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95F" w:rsidRPr="00492085" w:rsidRDefault="00A8795F" w:rsidP="00A8795F">
      <w:pPr>
        <w:jc w:val="center"/>
        <w:rPr>
          <w:rFonts w:ascii="Arial" w:hAnsi="Arial" w:cs="Arial"/>
          <w:b/>
          <w:sz w:val="24"/>
          <w:szCs w:val="24"/>
        </w:rPr>
      </w:pPr>
      <w:r w:rsidRPr="00492085">
        <w:rPr>
          <w:rFonts w:ascii="Arial" w:hAnsi="Arial" w:cs="Arial"/>
          <w:b/>
          <w:sz w:val="24"/>
          <w:szCs w:val="24"/>
        </w:rPr>
        <w:t>REPUBLIKA HRVATSKA</w:t>
      </w:r>
    </w:p>
    <w:p w:rsidR="00A8795F" w:rsidRPr="00492085" w:rsidRDefault="0045759D" w:rsidP="00A8795F">
      <w:pPr>
        <w:jc w:val="center"/>
        <w:rPr>
          <w:rFonts w:ascii="Arial" w:hAnsi="Arial" w:cs="Arial"/>
          <w:b/>
          <w:sz w:val="24"/>
          <w:szCs w:val="24"/>
        </w:rPr>
      </w:pPr>
      <w:r>
        <w:rPr>
          <w:rFonts w:ascii="Arial" w:hAnsi="Arial" w:cs="Arial"/>
          <w:b/>
          <w:sz w:val="24"/>
          <w:szCs w:val="24"/>
        </w:rPr>
        <w:t xml:space="preserve">FOND ZA </w:t>
      </w:r>
      <w:r w:rsidR="00A8795F" w:rsidRPr="00492085">
        <w:rPr>
          <w:rFonts w:ascii="Arial" w:hAnsi="Arial" w:cs="Arial"/>
          <w:b/>
          <w:sz w:val="24"/>
          <w:szCs w:val="24"/>
        </w:rPr>
        <w:t>ZAŠTITU OKOLIŠA I ENERGETSKU UČINKOVITOST</w:t>
      </w:r>
    </w:p>
    <w:p w:rsidR="00A8795F" w:rsidRPr="00492085" w:rsidRDefault="00A8795F" w:rsidP="00A8795F">
      <w:pPr>
        <w:jc w:val="center"/>
        <w:rPr>
          <w:rFonts w:ascii="Arial" w:hAnsi="Arial" w:cs="Arial"/>
          <w:b/>
          <w:sz w:val="24"/>
          <w:szCs w:val="24"/>
        </w:rPr>
      </w:pPr>
      <w:r w:rsidRPr="00492085">
        <w:rPr>
          <w:rFonts w:ascii="Arial" w:hAnsi="Arial" w:cs="Arial"/>
          <w:b/>
          <w:sz w:val="24"/>
          <w:szCs w:val="24"/>
        </w:rPr>
        <w:t xml:space="preserve">10 000 ZAGREB, </w:t>
      </w:r>
      <w:r w:rsidR="003F2BC3">
        <w:rPr>
          <w:rFonts w:ascii="Arial" w:hAnsi="Arial" w:cs="Arial"/>
          <w:b/>
          <w:sz w:val="24"/>
          <w:szCs w:val="24"/>
        </w:rPr>
        <w:t>RADNIČKA CESTA 80</w:t>
      </w:r>
    </w:p>
    <w:p w:rsidR="00A8795F" w:rsidRPr="00492085" w:rsidRDefault="00E65791" w:rsidP="00A8795F">
      <w:pPr>
        <w:jc w:val="center"/>
        <w:rPr>
          <w:rFonts w:ascii="Arial" w:hAnsi="Arial" w:cs="Arial"/>
          <w:b/>
          <w:sz w:val="24"/>
          <w:szCs w:val="24"/>
        </w:rPr>
      </w:pPr>
      <w:r>
        <w:rPr>
          <w:rFonts w:ascii="Arial" w:hAnsi="Arial" w:cs="Arial"/>
          <w:b/>
          <w:sz w:val="24"/>
          <w:szCs w:val="24"/>
        </w:rPr>
        <w:t>MB</w:t>
      </w:r>
      <w:r w:rsidR="004F7C32" w:rsidRPr="00492085">
        <w:rPr>
          <w:rFonts w:ascii="Arial" w:hAnsi="Arial" w:cs="Arial"/>
          <w:b/>
          <w:sz w:val="24"/>
          <w:szCs w:val="24"/>
        </w:rPr>
        <w:t xml:space="preserve">: 1781286, </w:t>
      </w:r>
      <w:r w:rsidR="00A8795F" w:rsidRPr="00492085">
        <w:rPr>
          <w:rFonts w:ascii="Arial" w:hAnsi="Arial" w:cs="Arial"/>
          <w:b/>
          <w:sz w:val="24"/>
          <w:szCs w:val="24"/>
        </w:rPr>
        <w:t>OIB: 85828625994</w:t>
      </w:r>
    </w:p>
    <w:p w:rsidR="00A8795F" w:rsidRPr="00492085" w:rsidRDefault="00A8795F" w:rsidP="00A8795F">
      <w:pPr>
        <w:jc w:val="center"/>
        <w:rPr>
          <w:rFonts w:ascii="Arial" w:hAnsi="Arial" w:cs="Arial"/>
          <w:b/>
          <w:sz w:val="24"/>
          <w:szCs w:val="24"/>
        </w:rPr>
      </w:pPr>
      <w:r w:rsidRPr="00492085">
        <w:rPr>
          <w:rFonts w:ascii="Arial" w:hAnsi="Arial" w:cs="Arial"/>
          <w:b/>
          <w:sz w:val="24"/>
          <w:szCs w:val="24"/>
        </w:rPr>
        <w:t>broj telefona: 01/ 5391 800, broj telefaksa: 01/ 5391 810</w:t>
      </w:r>
    </w:p>
    <w:p w:rsidR="00A8795F" w:rsidRPr="00492085" w:rsidRDefault="00A8795F" w:rsidP="00A8795F">
      <w:pPr>
        <w:ind w:left="708" w:firstLine="708"/>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jc w:val="both"/>
        <w:rPr>
          <w:rFonts w:ascii="Arial" w:hAnsi="Arial" w:cs="Arial"/>
          <w:b/>
          <w:sz w:val="24"/>
          <w:szCs w:val="24"/>
        </w:rPr>
      </w:pPr>
    </w:p>
    <w:p w:rsidR="00A8795F" w:rsidRPr="0045759D" w:rsidRDefault="00A8795F" w:rsidP="00A8795F">
      <w:pPr>
        <w:jc w:val="center"/>
        <w:rPr>
          <w:rFonts w:ascii="Arial" w:hAnsi="Arial" w:cs="Arial"/>
          <w:b/>
          <w:sz w:val="44"/>
          <w:szCs w:val="44"/>
        </w:rPr>
      </w:pPr>
      <w:r w:rsidRPr="0045759D">
        <w:rPr>
          <w:rFonts w:ascii="Arial" w:hAnsi="Arial" w:cs="Arial"/>
          <w:b/>
          <w:sz w:val="44"/>
          <w:szCs w:val="44"/>
        </w:rPr>
        <w:t>DOKUMENTACIJA ZA NADMETANJE</w:t>
      </w:r>
    </w:p>
    <w:p w:rsidR="00A8795F" w:rsidRPr="00492085" w:rsidRDefault="00A8795F" w:rsidP="00A8795F">
      <w:pPr>
        <w:jc w:val="both"/>
        <w:rPr>
          <w:rFonts w:ascii="Arial" w:hAnsi="Arial" w:cs="Arial"/>
          <w:b/>
          <w:color w:val="000000" w:themeColor="text1"/>
          <w:sz w:val="24"/>
          <w:szCs w:val="24"/>
        </w:rPr>
      </w:pPr>
    </w:p>
    <w:p w:rsidR="000709F0" w:rsidRDefault="00F918ED" w:rsidP="000709F0">
      <w:pPr>
        <w:jc w:val="center"/>
        <w:rPr>
          <w:rFonts w:ascii="Arial" w:hAnsi="Arial" w:cs="Arial"/>
          <w:b/>
          <w:color w:val="000000" w:themeColor="text1"/>
          <w:sz w:val="24"/>
          <w:szCs w:val="24"/>
        </w:rPr>
      </w:pPr>
      <w:r w:rsidRPr="00492085">
        <w:rPr>
          <w:rFonts w:ascii="Arial" w:hAnsi="Arial" w:cs="Arial"/>
          <w:b/>
          <w:color w:val="000000" w:themeColor="text1"/>
          <w:sz w:val="24"/>
          <w:szCs w:val="24"/>
        </w:rPr>
        <w:t xml:space="preserve">ZA PROVEDBU OTVORENOG POSTUPKA JAVNE NABAVE </w:t>
      </w:r>
    </w:p>
    <w:p w:rsidR="008E469F" w:rsidRPr="00B0709B" w:rsidRDefault="008E469F" w:rsidP="000709F0">
      <w:pPr>
        <w:jc w:val="center"/>
        <w:rPr>
          <w:rFonts w:ascii="Arial" w:hAnsi="Arial" w:cs="Arial"/>
          <w:b/>
          <w:sz w:val="24"/>
          <w:szCs w:val="24"/>
        </w:rPr>
      </w:pPr>
      <w:r>
        <w:rPr>
          <w:rFonts w:ascii="Arial" w:hAnsi="Arial" w:cs="Arial"/>
          <w:b/>
          <w:color w:val="000000" w:themeColor="text1"/>
          <w:sz w:val="24"/>
          <w:szCs w:val="24"/>
        </w:rPr>
        <w:t xml:space="preserve">USLUGE </w:t>
      </w:r>
      <w:r w:rsidR="00E54C3F">
        <w:rPr>
          <w:rFonts w:ascii="Arial" w:hAnsi="Arial" w:cs="Arial"/>
          <w:b/>
          <w:color w:val="000000" w:themeColor="text1"/>
          <w:sz w:val="24"/>
          <w:szCs w:val="24"/>
        </w:rPr>
        <w:t>DOBROVOLJNOG ZDRAVSTVENOG OSIGURANJA</w:t>
      </w:r>
    </w:p>
    <w:p w:rsidR="00A8795F" w:rsidRPr="00492085" w:rsidRDefault="00A8795F" w:rsidP="00853962">
      <w:pPr>
        <w:jc w:val="center"/>
        <w:rPr>
          <w:rFonts w:ascii="Arial" w:hAnsi="Arial" w:cs="Arial"/>
          <w:b/>
          <w:sz w:val="24"/>
          <w:szCs w:val="24"/>
        </w:rPr>
      </w:pPr>
    </w:p>
    <w:p w:rsidR="00A8795F" w:rsidRPr="00492085" w:rsidRDefault="00A8795F" w:rsidP="00A8795F">
      <w:pPr>
        <w:jc w:val="both"/>
        <w:rPr>
          <w:rFonts w:ascii="Arial" w:hAnsi="Arial" w:cs="Arial"/>
          <w:b/>
          <w:sz w:val="24"/>
          <w:szCs w:val="24"/>
        </w:rPr>
      </w:pPr>
    </w:p>
    <w:p w:rsidR="00A8795F" w:rsidRPr="00492085" w:rsidRDefault="00A8795F" w:rsidP="00A8795F">
      <w:pPr>
        <w:rPr>
          <w:rFonts w:ascii="Arial" w:hAnsi="Arial" w:cs="Arial"/>
          <w:b/>
          <w:sz w:val="24"/>
          <w:szCs w:val="24"/>
        </w:rPr>
      </w:pPr>
    </w:p>
    <w:p w:rsidR="008670B3" w:rsidRPr="00492085" w:rsidRDefault="008670B3"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jc w:val="center"/>
        <w:rPr>
          <w:rFonts w:ascii="Arial" w:hAnsi="Arial" w:cs="Arial"/>
          <w:b/>
          <w:sz w:val="24"/>
          <w:szCs w:val="24"/>
        </w:rPr>
      </w:pPr>
      <w:r w:rsidRPr="00492085">
        <w:rPr>
          <w:rFonts w:ascii="Arial" w:hAnsi="Arial" w:cs="Arial"/>
          <w:b/>
          <w:sz w:val="24"/>
          <w:szCs w:val="24"/>
        </w:rPr>
        <w:t>JAVNO NADMETANJE</w:t>
      </w:r>
    </w:p>
    <w:p w:rsidR="00A8795F" w:rsidRDefault="006734F1" w:rsidP="00A8795F">
      <w:pPr>
        <w:jc w:val="center"/>
        <w:rPr>
          <w:rFonts w:ascii="Arial" w:hAnsi="Arial" w:cs="Arial"/>
          <w:b/>
          <w:sz w:val="24"/>
          <w:szCs w:val="24"/>
        </w:rPr>
      </w:pPr>
      <w:r>
        <w:rPr>
          <w:rFonts w:ascii="Arial" w:hAnsi="Arial" w:cs="Arial"/>
          <w:b/>
          <w:sz w:val="24"/>
          <w:szCs w:val="24"/>
        </w:rPr>
        <w:t>EV. BROJ IZ E-M</w:t>
      </w:r>
      <w:r w:rsidR="00A8795F" w:rsidRPr="00FF2132">
        <w:rPr>
          <w:rFonts w:ascii="Arial" w:hAnsi="Arial" w:cs="Arial"/>
          <w:b/>
          <w:sz w:val="24"/>
          <w:szCs w:val="24"/>
        </w:rPr>
        <w:t>V-</w:t>
      </w:r>
      <w:r w:rsidR="00E65791">
        <w:rPr>
          <w:rFonts w:ascii="Arial" w:hAnsi="Arial" w:cs="Arial"/>
          <w:b/>
          <w:sz w:val="24"/>
          <w:szCs w:val="24"/>
        </w:rPr>
        <w:t>11</w:t>
      </w:r>
      <w:r w:rsidR="00A8795F" w:rsidRPr="00FF2132">
        <w:rPr>
          <w:rFonts w:ascii="Arial" w:hAnsi="Arial" w:cs="Arial"/>
          <w:b/>
          <w:sz w:val="24"/>
          <w:szCs w:val="24"/>
        </w:rPr>
        <w:t>/201</w:t>
      </w:r>
      <w:r w:rsidR="00DF1ED1">
        <w:rPr>
          <w:rFonts w:ascii="Arial" w:hAnsi="Arial" w:cs="Arial"/>
          <w:b/>
          <w:sz w:val="24"/>
          <w:szCs w:val="24"/>
        </w:rPr>
        <w:t>6</w:t>
      </w:r>
    </w:p>
    <w:p w:rsidR="00D7088E" w:rsidRPr="00492085" w:rsidRDefault="00D7088E" w:rsidP="00A8795F">
      <w:pPr>
        <w:jc w:val="center"/>
        <w:rPr>
          <w:rFonts w:ascii="Arial" w:hAnsi="Arial" w:cs="Arial"/>
          <w:b/>
          <w:sz w:val="24"/>
          <w:szCs w:val="24"/>
        </w:rPr>
      </w:pPr>
    </w:p>
    <w:p w:rsidR="00A8795F" w:rsidRPr="00492085" w:rsidRDefault="00A8795F" w:rsidP="00A8795F">
      <w:pPr>
        <w:jc w:val="cente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Default="00A8795F" w:rsidP="00A8795F">
      <w:pPr>
        <w:rPr>
          <w:rFonts w:ascii="Arial" w:hAnsi="Arial" w:cs="Arial"/>
          <w:b/>
          <w:sz w:val="24"/>
          <w:szCs w:val="24"/>
        </w:rPr>
      </w:pPr>
    </w:p>
    <w:p w:rsidR="00756A4C" w:rsidRDefault="00756A4C" w:rsidP="00A8795F">
      <w:pPr>
        <w:rPr>
          <w:rFonts w:ascii="Arial" w:hAnsi="Arial" w:cs="Arial"/>
          <w:b/>
          <w:sz w:val="24"/>
          <w:szCs w:val="24"/>
        </w:rPr>
      </w:pPr>
    </w:p>
    <w:p w:rsidR="00756A4C" w:rsidRDefault="00756A4C" w:rsidP="00A8795F">
      <w:pPr>
        <w:rPr>
          <w:rFonts w:ascii="Arial" w:hAnsi="Arial" w:cs="Arial"/>
          <w:b/>
          <w:sz w:val="24"/>
          <w:szCs w:val="24"/>
        </w:rPr>
      </w:pPr>
    </w:p>
    <w:p w:rsidR="00756A4C" w:rsidRDefault="00756A4C" w:rsidP="00A8795F">
      <w:pPr>
        <w:rPr>
          <w:rFonts w:ascii="Arial" w:hAnsi="Arial" w:cs="Arial"/>
          <w:b/>
          <w:sz w:val="24"/>
          <w:szCs w:val="24"/>
        </w:rPr>
      </w:pPr>
    </w:p>
    <w:p w:rsidR="00756A4C" w:rsidRDefault="00756A4C" w:rsidP="00A8795F">
      <w:pPr>
        <w:rPr>
          <w:rFonts w:ascii="Arial" w:hAnsi="Arial" w:cs="Arial"/>
          <w:b/>
          <w:sz w:val="24"/>
          <w:szCs w:val="24"/>
        </w:rPr>
      </w:pPr>
    </w:p>
    <w:p w:rsidR="00756A4C" w:rsidRPr="00492085" w:rsidRDefault="00756A4C"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p>
    <w:p w:rsidR="00E54C3F" w:rsidRDefault="00E54C3F" w:rsidP="00FB7E33">
      <w:pPr>
        <w:jc w:val="center"/>
        <w:rPr>
          <w:rFonts w:ascii="Arial" w:hAnsi="Arial" w:cs="Arial"/>
          <w:b/>
          <w:sz w:val="24"/>
          <w:szCs w:val="24"/>
        </w:rPr>
      </w:pPr>
    </w:p>
    <w:p w:rsidR="00E54C3F" w:rsidRDefault="00E54C3F" w:rsidP="00FB7E33">
      <w:pPr>
        <w:jc w:val="center"/>
        <w:rPr>
          <w:rFonts w:ascii="Arial" w:hAnsi="Arial" w:cs="Arial"/>
          <w:b/>
          <w:sz w:val="24"/>
          <w:szCs w:val="24"/>
        </w:rPr>
      </w:pPr>
    </w:p>
    <w:p w:rsidR="00A8795F" w:rsidRPr="00492085" w:rsidRDefault="00FB7E33" w:rsidP="00FB7E33">
      <w:pPr>
        <w:jc w:val="center"/>
        <w:rPr>
          <w:rFonts w:ascii="Arial" w:hAnsi="Arial" w:cs="Arial"/>
          <w:b/>
          <w:sz w:val="24"/>
          <w:szCs w:val="24"/>
        </w:rPr>
      </w:pPr>
      <w:r w:rsidRPr="00492085">
        <w:rPr>
          <w:rFonts w:ascii="Arial" w:hAnsi="Arial" w:cs="Arial"/>
          <w:b/>
          <w:sz w:val="24"/>
          <w:szCs w:val="24"/>
        </w:rPr>
        <w:t>Zagreb,</w:t>
      </w:r>
      <w:r w:rsidR="00BC2CEB" w:rsidRPr="00492085">
        <w:rPr>
          <w:rFonts w:ascii="Arial" w:hAnsi="Arial" w:cs="Arial"/>
          <w:b/>
          <w:sz w:val="24"/>
          <w:szCs w:val="24"/>
        </w:rPr>
        <w:t xml:space="preserve"> </w:t>
      </w:r>
      <w:r w:rsidR="00E65791">
        <w:rPr>
          <w:rFonts w:ascii="Arial" w:hAnsi="Arial" w:cs="Arial"/>
          <w:b/>
          <w:sz w:val="24"/>
          <w:szCs w:val="24"/>
        </w:rPr>
        <w:t>travanj</w:t>
      </w:r>
      <w:r w:rsidR="006734F1">
        <w:rPr>
          <w:rFonts w:ascii="Arial" w:hAnsi="Arial" w:cs="Arial"/>
          <w:b/>
          <w:sz w:val="24"/>
          <w:szCs w:val="24"/>
        </w:rPr>
        <w:t xml:space="preserve"> 201</w:t>
      </w:r>
      <w:r w:rsidR="00E65791">
        <w:rPr>
          <w:rFonts w:ascii="Arial" w:hAnsi="Arial" w:cs="Arial"/>
          <w:b/>
          <w:sz w:val="24"/>
          <w:szCs w:val="24"/>
        </w:rPr>
        <w:t>6</w:t>
      </w:r>
      <w:r w:rsidRPr="00FF2132">
        <w:rPr>
          <w:rFonts w:ascii="Arial" w:hAnsi="Arial" w:cs="Arial"/>
          <w:b/>
          <w:sz w:val="24"/>
          <w:szCs w:val="24"/>
        </w:rPr>
        <w:t>.</w:t>
      </w:r>
    </w:p>
    <w:p w:rsidR="00A8795F" w:rsidRDefault="00A8795F" w:rsidP="00A8795F">
      <w:pPr>
        <w:rPr>
          <w:rFonts w:ascii="Arial" w:hAnsi="Arial" w:cs="Arial"/>
          <w:b/>
          <w:sz w:val="24"/>
          <w:szCs w:val="24"/>
        </w:rPr>
      </w:pPr>
      <w:r w:rsidRPr="00492085">
        <w:rPr>
          <w:rFonts w:ascii="Arial" w:hAnsi="Arial" w:cs="Arial"/>
          <w:b/>
          <w:sz w:val="24"/>
          <w:szCs w:val="24"/>
        </w:rPr>
        <w:lastRenderedPageBreak/>
        <w:t>UPUTE ZA PRIPREMU I PODNOŠENJE PONUDE</w:t>
      </w:r>
    </w:p>
    <w:p w:rsidR="00A47DD1" w:rsidRPr="00377A22" w:rsidRDefault="00A8795F" w:rsidP="004B41B0">
      <w:pPr>
        <w:pStyle w:val="Bezproreda"/>
        <w:jc w:val="both"/>
        <w:rPr>
          <w:rFonts w:ascii="Arial" w:hAnsi="Arial" w:cs="Arial"/>
          <w:sz w:val="24"/>
          <w:szCs w:val="24"/>
        </w:rPr>
      </w:pPr>
      <w:r w:rsidRPr="00377A22">
        <w:rPr>
          <w:rFonts w:ascii="Arial" w:hAnsi="Arial" w:cs="Arial"/>
          <w:sz w:val="24"/>
          <w:szCs w:val="24"/>
        </w:rPr>
        <w:t xml:space="preserve">Fond za zaštitu okoliša i energetsku učinkovitost, Zagreb, </w:t>
      </w:r>
      <w:r w:rsidR="00CA44E2" w:rsidRPr="00377A22">
        <w:rPr>
          <w:rFonts w:ascii="Arial" w:hAnsi="Arial" w:cs="Arial"/>
          <w:sz w:val="24"/>
          <w:szCs w:val="24"/>
        </w:rPr>
        <w:t>Radnička cesta 80</w:t>
      </w:r>
      <w:r w:rsidR="00EF7405" w:rsidRPr="00377A22">
        <w:rPr>
          <w:rFonts w:ascii="Arial" w:hAnsi="Arial" w:cs="Arial"/>
          <w:sz w:val="24"/>
          <w:szCs w:val="24"/>
        </w:rPr>
        <w:t>, na temelju članka 25</w:t>
      </w:r>
      <w:r w:rsidR="00070E94" w:rsidRPr="00377A22">
        <w:rPr>
          <w:rFonts w:ascii="Arial" w:hAnsi="Arial" w:cs="Arial"/>
          <w:sz w:val="24"/>
          <w:szCs w:val="24"/>
        </w:rPr>
        <w:t xml:space="preserve">. stavka </w:t>
      </w:r>
      <w:r w:rsidR="00EF7405" w:rsidRPr="00377A22">
        <w:rPr>
          <w:rFonts w:ascii="Arial" w:hAnsi="Arial" w:cs="Arial"/>
          <w:sz w:val="24"/>
          <w:szCs w:val="24"/>
        </w:rPr>
        <w:t>1</w:t>
      </w:r>
      <w:r w:rsidRPr="00377A22">
        <w:rPr>
          <w:rFonts w:ascii="Arial" w:hAnsi="Arial" w:cs="Arial"/>
          <w:sz w:val="24"/>
          <w:szCs w:val="24"/>
        </w:rPr>
        <w:t>.</w:t>
      </w:r>
      <w:r w:rsidR="003F1576">
        <w:rPr>
          <w:rFonts w:ascii="Arial" w:hAnsi="Arial" w:cs="Arial"/>
          <w:sz w:val="24"/>
          <w:szCs w:val="24"/>
        </w:rPr>
        <w:t xml:space="preserve"> Zakona o javnoj nabavi</w:t>
      </w:r>
      <w:r w:rsidRPr="00377A22">
        <w:rPr>
          <w:rFonts w:ascii="Arial" w:hAnsi="Arial" w:cs="Arial"/>
          <w:sz w:val="24"/>
          <w:szCs w:val="24"/>
        </w:rPr>
        <w:t xml:space="preserve"> („Narodne novine“, broj: </w:t>
      </w:r>
      <w:r w:rsidR="00EF7405" w:rsidRPr="00377A22">
        <w:rPr>
          <w:rFonts w:ascii="Arial" w:hAnsi="Arial" w:cs="Arial"/>
          <w:sz w:val="24"/>
          <w:szCs w:val="24"/>
        </w:rPr>
        <w:t>90/11</w:t>
      </w:r>
      <w:r w:rsidR="00137CE7">
        <w:rPr>
          <w:rFonts w:ascii="Arial" w:hAnsi="Arial" w:cs="Arial"/>
          <w:sz w:val="24"/>
          <w:szCs w:val="24"/>
        </w:rPr>
        <w:t>, 83/13, 143/</w:t>
      </w:r>
      <w:r w:rsidR="004B41B0" w:rsidRPr="00377A22">
        <w:rPr>
          <w:rFonts w:ascii="Arial" w:hAnsi="Arial" w:cs="Arial"/>
          <w:sz w:val="24"/>
          <w:szCs w:val="24"/>
        </w:rPr>
        <w:t>13, Odluka Ustavnog suda Republike Hrvatske broj: U-I-1678/</w:t>
      </w:r>
      <w:r w:rsidR="00137CE7">
        <w:rPr>
          <w:rFonts w:ascii="Arial" w:hAnsi="Arial" w:cs="Arial"/>
          <w:sz w:val="24"/>
          <w:szCs w:val="24"/>
        </w:rPr>
        <w:t>2013 „Narodne novine“ broj 13/</w:t>
      </w:r>
      <w:r w:rsidR="004B41B0" w:rsidRPr="00377A22">
        <w:rPr>
          <w:rFonts w:ascii="Arial" w:hAnsi="Arial" w:cs="Arial"/>
          <w:sz w:val="24"/>
          <w:szCs w:val="24"/>
        </w:rPr>
        <w:t>14)</w:t>
      </w:r>
      <w:r w:rsidR="00C02AB2" w:rsidRPr="00377A22">
        <w:rPr>
          <w:rFonts w:ascii="Arial" w:hAnsi="Arial" w:cs="Arial"/>
          <w:sz w:val="24"/>
          <w:szCs w:val="24"/>
        </w:rPr>
        <w:t>, u nastavku teksta “Zakon“</w:t>
      </w:r>
      <w:r w:rsidRPr="00377A22">
        <w:rPr>
          <w:rFonts w:ascii="Arial" w:hAnsi="Arial" w:cs="Arial"/>
          <w:sz w:val="24"/>
          <w:szCs w:val="24"/>
        </w:rPr>
        <w:t xml:space="preserve"> provodi otvoreni postupak javne nabave</w:t>
      </w:r>
      <w:r w:rsidR="00BB4512" w:rsidRPr="00377A22">
        <w:rPr>
          <w:rFonts w:ascii="Arial" w:hAnsi="Arial" w:cs="Arial"/>
          <w:sz w:val="24"/>
          <w:szCs w:val="24"/>
        </w:rPr>
        <w:t xml:space="preserve"> male vrijednosti</w:t>
      </w:r>
      <w:r w:rsidRPr="00377A22">
        <w:rPr>
          <w:rFonts w:ascii="Arial" w:hAnsi="Arial" w:cs="Arial"/>
          <w:sz w:val="24"/>
          <w:szCs w:val="24"/>
        </w:rPr>
        <w:t xml:space="preserve"> s ciljem sklapanja </w:t>
      </w:r>
      <w:r w:rsidR="008E469F" w:rsidRPr="00377A22">
        <w:rPr>
          <w:rFonts w:ascii="Arial" w:hAnsi="Arial" w:cs="Arial"/>
          <w:sz w:val="24"/>
          <w:szCs w:val="24"/>
        </w:rPr>
        <w:t>ugovora</w:t>
      </w:r>
      <w:r w:rsidRPr="00377A22">
        <w:rPr>
          <w:rFonts w:ascii="Arial" w:hAnsi="Arial" w:cs="Arial"/>
          <w:sz w:val="24"/>
          <w:szCs w:val="24"/>
        </w:rPr>
        <w:t xml:space="preserve"> s jednim gospodarskim subjektom – najpovoljnijim ponuditeljem za </w:t>
      </w:r>
      <w:r w:rsidR="001A55BE" w:rsidRPr="00377A22">
        <w:rPr>
          <w:rFonts w:ascii="Arial" w:hAnsi="Arial" w:cs="Arial"/>
          <w:sz w:val="24"/>
          <w:szCs w:val="24"/>
        </w:rPr>
        <w:t>nabavu</w:t>
      </w:r>
      <w:r w:rsidR="00435CB0" w:rsidRPr="00377A22">
        <w:rPr>
          <w:rFonts w:ascii="Arial" w:hAnsi="Arial" w:cs="Arial"/>
          <w:sz w:val="24"/>
          <w:szCs w:val="24"/>
        </w:rPr>
        <w:t xml:space="preserve"> </w:t>
      </w:r>
      <w:r w:rsidR="007D7D84" w:rsidRPr="00377A22">
        <w:rPr>
          <w:rFonts w:ascii="Arial" w:hAnsi="Arial" w:cs="Arial"/>
          <w:b/>
          <w:sz w:val="24"/>
          <w:szCs w:val="24"/>
        </w:rPr>
        <w:t xml:space="preserve">usluge </w:t>
      </w:r>
      <w:r w:rsidR="00E54C3F" w:rsidRPr="00377A22">
        <w:rPr>
          <w:rFonts w:ascii="Arial" w:hAnsi="Arial" w:cs="Arial"/>
          <w:b/>
          <w:sz w:val="24"/>
          <w:szCs w:val="24"/>
        </w:rPr>
        <w:t>dobrovoljnog</w:t>
      </w:r>
      <w:r w:rsidR="00B85F59" w:rsidRPr="00377A22">
        <w:rPr>
          <w:rFonts w:ascii="Arial" w:hAnsi="Arial" w:cs="Arial"/>
          <w:b/>
          <w:sz w:val="24"/>
          <w:szCs w:val="24"/>
        </w:rPr>
        <w:t xml:space="preserve"> </w:t>
      </w:r>
      <w:r w:rsidR="00E54C3F" w:rsidRPr="00377A22">
        <w:rPr>
          <w:rFonts w:ascii="Arial" w:hAnsi="Arial" w:cs="Arial"/>
          <w:b/>
          <w:sz w:val="24"/>
          <w:szCs w:val="24"/>
        </w:rPr>
        <w:t>zdravstvenog osiguranja</w:t>
      </w:r>
      <w:r w:rsidR="00A47DD1" w:rsidRPr="00377A22">
        <w:rPr>
          <w:rFonts w:ascii="Arial" w:hAnsi="Arial" w:cs="Arial"/>
          <w:sz w:val="24"/>
          <w:szCs w:val="24"/>
        </w:rPr>
        <w:t>, sukladno uvjetima i zahtjevima iz dokumentacije za nadmetanje.</w:t>
      </w:r>
    </w:p>
    <w:p w:rsidR="001A55BE" w:rsidRPr="00492085" w:rsidRDefault="00E54C3F" w:rsidP="00E54C3F">
      <w:pPr>
        <w:widowControl/>
        <w:tabs>
          <w:tab w:val="left" w:pos="2580"/>
        </w:tabs>
        <w:autoSpaceDE/>
        <w:autoSpaceDN/>
        <w:adjustRightInd/>
        <w:jc w:val="both"/>
        <w:rPr>
          <w:rFonts w:ascii="Arial" w:hAnsi="Arial" w:cs="Arial"/>
          <w:sz w:val="24"/>
          <w:szCs w:val="24"/>
        </w:rPr>
      </w:pPr>
      <w:r>
        <w:rPr>
          <w:rFonts w:ascii="Arial" w:hAnsi="Arial" w:cs="Arial"/>
          <w:sz w:val="24"/>
          <w:szCs w:val="24"/>
        </w:rPr>
        <w:tab/>
      </w:r>
    </w:p>
    <w:p w:rsidR="00C24F98" w:rsidRPr="00492085" w:rsidRDefault="00C24F98" w:rsidP="001A55BE">
      <w:pPr>
        <w:jc w:val="both"/>
        <w:rPr>
          <w:rFonts w:ascii="Arial" w:hAnsi="Arial" w:cs="Arial"/>
          <w:sz w:val="24"/>
          <w:szCs w:val="24"/>
        </w:rPr>
      </w:pPr>
      <w:r w:rsidRPr="00492085">
        <w:rPr>
          <w:rFonts w:ascii="Arial" w:hAnsi="Arial" w:cs="Arial"/>
          <w:sz w:val="24"/>
          <w:szCs w:val="24"/>
        </w:rPr>
        <w:t>Kriterij odabira je najniža cijena ponude.</w:t>
      </w:r>
    </w:p>
    <w:p w:rsidR="00C24F98" w:rsidRPr="00492085" w:rsidRDefault="00C24F98" w:rsidP="00C24F98">
      <w:pPr>
        <w:pStyle w:val="Tijeloteksta"/>
        <w:spacing w:before="60" w:after="60"/>
        <w:rPr>
          <w:rFonts w:cs="Arial"/>
        </w:rPr>
      </w:pPr>
      <w:r w:rsidRPr="00492085">
        <w:rPr>
          <w:rFonts w:cs="Arial"/>
        </w:rPr>
        <w:t>Najpovoljnija ponuda je prihvatljiva, prikladna i pravilna ponuda s najnižom ukupnom cijenom.</w:t>
      </w: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r w:rsidRPr="00492085">
        <w:rPr>
          <w:rFonts w:ascii="Arial" w:hAnsi="Arial" w:cs="Arial"/>
          <w:b/>
          <w:sz w:val="24"/>
          <w:szCs w:val="24"/>
        </w:rPr>
        <w:t>1. Podaci o Naručitelju</w:t>
      </w:r>
    </w:p>
    <w:p w:rsidR="0033238E" w:rsidRDefault="00A8795F" w:rsidP="00A8795F">
      <w:pPr>
        <w:spacing w:before="60" w:after="60"/>
        <w:jc w:val="both"/>
        <w:rPr>
          <w:rFonts w:ascii="Arial" w:hAnsi="Arial" w:cs="Arial"/>
          <w:b/>
          <w:sz w:val="24"/>
          <w:szCs w:val="24"/>
        </w:rPr>
      </w:pPr>
      <w:r w:rsidRPr="00492085">
        <w:rPr>
          <w:rFonts w:ascii="Arial" w:hAnsi="Arial" w:cs="Arial"/>
          <w:b/>
          <w:sz w:val="24"/>
          <w:szCs w:val="24"/>
        </w:rPr>
        <w:t xml:space="preserve">FOND ZA ZAŠTITU OKOLIŠA I </w:t>
      </w:r>
    </w:p>
    <w:p w:rsidR="00A8795F" w:rsidRPr="00492085" w:rsidRDefault="00A8795F" w:rsidP="00A8795F">
      <w:pPr>
        <w:spacing w:before="60" w:after="60"/>
        <w:jc w:val="both"/>
        <w:rPr>
          <w:rFonts w:ascii="Arial" w:hAnsi="Arial" w:cs="Arial"/>
          <w:b/>
          <w:sz w:val="24"/>
          <w:szCs w:val="24"/>
        </w:rPr>
      </w:pPr>
      <w:r w:rsidRPr="00492085">
        <w:rPr>
          <w:rFonts w:ascii="Arial" w:hAnsi="Arial" w:cs="Arial"/>
          <w:b/>
          <w:sz w:val="24"/>
          <w:szCs w:val="24"/>
        </w:rPr>
        <w:t>ENERGETSKU UČINKOVITOST</w:t>
      </w:r>
    </w:p>
    <w:p w:rsidR="00A8795F" w:rsidRPr="00FD557F" w:rsidRDefault="003F2BC3" w:rsidP="00FD557F">
      <w:pPr>
        <w:pStyle w:val="Bezproreda"/>
        <w:rPr>
          <w:rFonts w:ascii="Arial" w:hAnsi="Arial" w:cs="Arial"/>
          <w:sz w:val="24"/>
          <w:szCs w:val="24"/>
        </w:rPr>
      </w:pPr>
      <w:r w:rsidRPr="00FD557F">
        <w:rPr>
          <w:rFonts w:ascii="Arial" w:hAnsi="Arial" w:cs="Arial"/>
          <w:sz w:val="24"/>
          <w:szCs w:val="24"/>
        </w:rPr>
        <w:t>Radnička cesta 80</w:t>
      </w:r>
      <w:r w:rsidR="00A8795F" w:rsidRPr="00FD557F">
        <w:rPr>
          <w:rFonts w:ascii="Arial" w:hAnsi="Arial" w:cs="Arial"/>
          <w:sz w:val="24"/>
          <w:szCs w:val="24"/>
        </w:rPr>
        <w:t xml:space="preserve">, </w:t>
      </w:r>
      <w:r w:rsidR="00530259" w:rsidRPr="00FD557F">
        <w:rPr>
          <w:rFonts w:ascii="Arial" w:hAnsi="Arial" w:cs="Arial"/>
          <w:sz w:val="24"/>
          <w:szCs w:val="24"/>
        </w:rPr>
        <w:t xml:space="preserve"> </w:t>
      </w:r>
      <w:r w:rsidR="00A8795F" w:rsidRPr="00FD557F">
        <w:rPr>
          <w:rFonts w:ascii="Arial" w:hAnsi="Arial" w:cs="Arial"/>
          <w:sz w:val="24"/>
          <w:szCs w:val="24"/>
        </w:rPr>
        <w:t>10</w:t>
      </w:r>
      <w:r w:rsidR="00530259" w:rsidRPr="00FD557F">
        <w:rPr>
          <w:rFonts w:ascii="Arial" w:hAnsi="Arial" w:cs="Arial"/>
          <w:sz w:val="24"/>
          <w:szCs w:val="24"/>
        </w:rPr>
        <w:t xml:space="preserve"> </w:t>
      </w:r>
      <w:r w:rsidR="00A8795F" w:rsidRPr="00FD557F">
        <w:rPr>
          <w:rFonts w:ascii="Arial" w:hAnsi="Arial" w:cs="Arial"/>
          <w:sz w:val="24"/>
          <w:szCs w:val="24"/>
        </w:rPr>
        <w:t>000 Zagreb</w:t>
      </w:r>
    </w:p>
    <w:p w:rsidR="00A8795F" w:rsidRPr="00FD557F" w:rsidRDefault="00A8795F" w:rsidP="00FD557F">
      <w:pPr>
        <w:pStyle w:val="Bezproreda"/>
        <w:rPr>
          <w:rFonts w:ascii="Arial" w:hAnsi="Arial" w:cs="Arial"/>
          <w:sz w:val="24"/>
          <w:szCs w:val="24"/>
        </w:rPr>
      </w:pPr>
      <w:r w:rsidRPr="00FD557F">
        <w:rPr>
          <w:rFonts w:ascii="Arial" w:hAnsi="Arial" w:cs="Arial"/>
          <w:sz w:val="24"/>
          <w:szCs w:val="24"/>
        </w:rPr>
        <w:t>Broj telefona:</w:t>
      </w:r>
      <w:r w:rsidR="00530259" w:rsidRPr="00FD557F">
        <w:rPr>
          <w:rFonts w:ascii="Arial" w:hAnsi="Arial" w:cs="Arial"/>
          <w:sz w:val="24"/>
          <w:szCs w:val="24"/>
        </w:rPr>
        <w:tab/>
      </w:r>
      <w:r w:rsidR="00530259" w:rsidRPr="00FD557F">
        <w:rPr>
          <w:rFonts w:ascii="Arial" w:hAnsi="Arial" w:cs="Arial"/>
          <w:sz w:val="24"/>
          <w:szCs w:val="24"/>
        </w:rPr>
        <w:tab/>
      </w:r>
      <w:r w:rsidR="00530259" w:rsidRPr="00FD557F">
        <w:rPr>
          <w:rFonts w:ascii="Arial" w:hAnsi="Arial" w:cs="Arial"/>
          <w:sz w:val="24"/>
          <w:szCs w:val="24"/>
        </w:rPr>
        <w:tab/>
      </w:r>
      <w:r w:rsidRPr="00FD557F">
        <w:rPr>
          <w:rFonts w:ascii="Arial" w:hAnsi="Arial" w:cs="Arial"/>
          <w:sz w:val="24"/>
          <w:szCs w:val="24"/>
        </w:rPr>
        <w:t>01/5391 800</w:t>
      </w:r>
    </w:p>
    <w:p w:rsidR="00A8795F" w:rsidRPr="00FD557F" w:rsidRDefault="00530259" w:rsidP="00FD557F">
      <w:pPr>
        <w:pStyle w:val="Bezproreda"/>
        <w:rPr>
          <w:rFonts w:ascii="Arial" w:hAnsi="Arial" w:cs="Arial"/>
          <w:sz w:val="24"/>
          <w:szCs w:val="24"/>
        </w:rPr>
      </w:pPr>
      <w:r w:rsidRPr="00FD557F">
        <w:rPr>
          <w:rFonts w:ascii="Arial" w:hAnsi="Arial" w:cs="Arial"/>
          <w:sz w:val="24"/>
          <w:szCs w:val="24"/>
        </w:rPr>
        <w:t>Broj telefaksa:</w:t>
      </w:r>
      <w:r w:rsidRPr="00FD557F">
        <w:rPr>
          <w:rFonts w:ascii="Arial" w:hAnsi="Arial" w:cs="Arial"/>
          <w:sz w:val="24"/>
          <w:szCs w:val="24"/>
        </w:rPr>
        <w:tab/>
      </w:r>
      <w:r w:rsidRPr="00FD557F">
        <w:rPr>
          <w:rFonts w:ascii="Arial" w:hAnsi="Arial" w:cs="Arial"/>
          <w:sz w:val="24"/>
          <w:szCs w:val="24"/>
        </w:rPr>
        <w:tab/>
      </w:r>
      <w:r w:rsidR="00A8795F" w:rsidRPr="00FD557F">
        <w:rPr>
          <w:rFonts w:ascii="Arial" w:hAnsi="Arial" w:cs="Arial"/>
          <w:sz w:val="24"/>
          <w:szCs w:val="24"/>
        </w:rPr>
        <w:t>01/5391 810</w:t>
      </w:r>
    </w:p>
    <w:p w:rsidR="00CA2CE0" w:rsidRPr="00FD557F" w:rsidRDefault="00530259" w:rsidP="00FD557F">
      <w:pPr>
        <w:pStyle w:val="Bezproreda"/>
        <w:rPr>
          <w:rFonts w:ascii="Arial" w:hAnsi="Arial" w:cs="Arial"/>
          <w:sz w:val="24"/>
          <w:szCs w:val="24"/>
        </w:rPr>
      </w:pPr>
      <w:r w:rsidRPr="00FD557F">
        <w:rPr>
          <w:rFonts w:ascii="Arial" w:hAnsi="Arial" w:cs="Arial"/>
          <w:sz w:val="24"/>
          <w:szCs w:val="24"/>
        </w:rPr>
        <w:t>Poslovna banka</w:t>
      </w:r>
      <w:r w:rsidRPr="00FD557F">
        <w:rPr>
          <w:rFonts w:ascii="Arial" w:hAnsi="Arial" w:cs="Arial"/>
          <w:color w:val="000000" w:themeColor="text1"/>
          <w:sz w:val="24"/>
          <w:szCs w:val="24"/>
        </w:rPr>
        <w:t>:</w:t>
      </w:r>
      <w:r w:rsidRPr="00FD557F">
        <w:rPr>
          <w:rFonts w:ascii="Arial" w:hAnsi="Arial" w:cs="Arial"/>
          <w:color w:val="000000" w:themeColor="text1"/>
          <w:sz w:val="24"/>
          <w:szCs w:val="24"/>
        </w:rPr>
        <w:tab/>
      </w:r>
      <w:r w:rsidR="00FD557F">
        <w:rPr>
          <w:rFonts w:ascii="Arial" w:hAnsi="Arial" w:cs="Arial"/>
          <w:color w:val="000000" w:themeColor="text1"/>
          <w:sz w:val="24"/>
          <w:szCs w:val="24"/>
        </w:rPr>
        <w:tab/>
      </w:r>
      <w:r w:rsidRPr="00FD557F">
        <w:rPr>
          <w:rFonts w:ascii="Arial" w:hAnsi="Arial" w:cs="Arial"/>
          <w:color w:val="000000" w:themeColor="text1"/>
          <w:sz w:val="24"/>
          <w:szCs w:val="24"/>
        </w:rPr>
        <w:t>Hrvatska poštanska banka</w:t>
      </w:r>
      <w:r w:rsidRPr="00FD557F">
        <w:rPr>
          <w:rFonts w:ascii="Arial" w:hAnsi="Arial" w:cs="Arial"/>
          <w:color w:val="000000" w:themeColor="text1"/>
          <w:sz w:val="24"/>
          <w:szCs w:val="24"/>
        </w:rPr>
        <w:br/>
      </w:r>
      <w:r w:rsidR="00CA2CE0" w:rsidRPr="00FD557F">
        <w:rPr>
          <w:rFonts w:ascii="Arial" w:hAnsi="Arial" w:cs="Arial"/>
          <w:sz w:val="24"/>
          <w:szCs w:val="24"/>
        </w:rPr>
        <w:t xml:space="preserve">IBAN: </w:t>
      </w:r>
      <w:r w:rsidR="00306C44" w:rsidRPr="00FD557F">
        <w:rPr>
          <w:rFonts w:ascii="Arial" w:hAnsi="Arial" w:cs="Arial"/>
          <w:sz w:val="24"/>
          <w:szCs w:val="24"/>
        </w:rPr>
        <w:tab/>
      </w:r>
      <w:r w:rsidR="00FD557F">
        <w:rPr>
          <w:rFonts w:ascii="Arial" w:hAnsi="Arial" w:cs="Arial"/>
          <w:sz w:val="24"/>
          <w:szCs w:val="24"/>
        </w:rPr>
        <w:tab/>
      </w:r>
      <w:r w:rsidR="00FD557F">
        <w:rPr>
          <w:rFonts w:ascii="Arial" w:hAnsi="Arial" w:cs="Arial"/>
          <w:sz w:val="24"/>
          <w:szCs w:val="24"/>
        </w:rPr>
        <w:tab/>
      </w:r>
      <w:r w:rsidR="00FD557F">
        <w:rPr>
          <w:rFonts w:ascii="Arial" w:hAnsi="Arial" w:cs="Arial"/>
          <w:sz w:val="24"/>
          <w:szCs w:val="24"/>
        </w:rPr>
        <w:tab/>
      </w:r>
      <w:r w:rsidR="00CA2CE0" w:rsidRPr="00FD557F">
        <w:rPr>
          <w:rFonts w:ascii="Arial" w:hAnsi="Arial" w:cs="Arial"/>
          <w:color w:val="000000" w:themeColor="text1"/>
          <w:sz w:val="24"/>
          <w:szCs w:val="24"/>
        </w:rPr>
        <w:t>HR63 2390 0011 1003 14066</w:t>
      </w:r>
    </w:p>
    <w:p w:rsidR="00A8795F" w:rsidRPr="00FD557F" w:rsidRDefault="00B210C9" w:rsidP="00FD557F">
      <w:pPr>
        <w:pStyle w:val="Bezproreda"/>
        <w:rPr>
          <w:rFonts w:ascii="Arial" w:hAnsi="Arial" w:cs="Arial"/>
          <w:sz w:val="24"/>
          <w:szCs w:val="24"/>
        </w:rPr>
      </w:pPr>
      <w:r w:rsidRPr="00FD557F">
        <w:rPr>
          <w:rFonts w:ascii="Arial" w:hAnsi="Arial" w:cs="Arial"/>
          <w:sz w:val="24"/>
          <w:szCs w:val="24"/>
        </w:rPr>
        <w:t xml:space="preserve">MB: 1781286, </w:t>
      </w:r>
      <w:r w:rsidR="003766AA" w:rsidRPr="00FD557F">
        <w:rPr>
          <w:rFonts w:ascii="Arial" w:hAnsi="Arial" w:cs="Arial"/>
          <w:sz w:val="24"/>
          <w:szCs w:val="24"/>
        </w:rPr>
        <w:tab/>
      </w:r>
      <w:r w:rsidR="00FD557F">
        <w:rPr>
          <w:rFonts w:ascii="Arial" w:hAnsi="Arial" w:cs="Arial"/>
          <w:sz w:val="24"/>
          <w:szCs w:val="24"/>
        </w:rPr>
        <w:tab/>
      </w:r>
      <w:r w:rsidR="00A8795F" w:rsidRPr="00FD557F">
        <w:rPr>
          <w:rFonts w:ascii="Arial" w:hAnsi="Arial" w:cs="Arial"/>
          <w:sz w:val="24"/>
          <w:szCs w:val="24"/>
        </w:rPr>
        <w:t>OIB: 85828625994</w:t>
      </w:r>
    </w:p>
    <w:p w:rsidR="00A8795F" w:rsidRPr="00FD557F" w:rsidRDefault="00A8795F" w:rsidP="00FD557F">
      <w:pPr>
        <w:pStyle w:val="Bezproreda"/>
        <w:rPr>
          <w:rFonts w:ascii="Arial" w:hAnsi="Arial" w:cs="Arial"/>
          <w:sz w:val="24"/>
          <w:szCs w:val="24"/>
        </w:rPr>
      </w:pPr>
      <w:r w:rsidRPr="00FD557F">
        <w:rPr>
          <w:rFonts w:ascii="Arial" w:hAnsi="Arial" w:cs="Arial"/>
          <w:sz w:val="24"/>
          <w:szCs w:val="24"/>
        </w:rPr>
        <w:t xml:space="preserve">Internetska adresa: </w:t>
      </w:r>
      <w:r w:rsidR="003766AA" w:rsidRPr="00FD557F">
        <w:rPr>
          <w:rFonts w:ascii="Arial" w:hAnsi="Arial" w:cs="Arial"/>
          <w:sz w:val="24"/>
          <w:szCs w:val="24"/>
        </w:rPr>
        <w:tab/>
      </w:r>
      <w:r w:rsidR="003766AA" w:rsidRPr="00FD557F">
        <w:rPr>
          <w:rFonts w:ascii="Arial" w:hAnsi="Arial" w:cs="Arial"/>
          <w:sz w:val="24"/>
          <w:szCs w:val="24"/>
        </w:rPr>
        <w:tab/>
      </w:r>
      <w:hyperlink r:id="rId8" w:history="1">
        <w:r w:rsidRPr="00FD557F">
          <w:rPr>
            <w:rFonts w:ascii="Arial" w:hAnsi="Arial" w:cs="Arial"/>
            <w:sz w:val="24"/>
            <w:szCs w:val="24"/>
            <w:u w:val="single"/>
          </w:rPr>
          <w:t>www.fzoeu.hr</w:t>
        </w:r>
      </w:hyperlink>
      <w:r w:rsidRPr="00FD557F">
        <w:rPr>
          <w:rFonts w:ascii="Arial" w:hAnsi="Arial" w:cs="Arial"/>
          <w:sz w:val="24"/>
          <w:szCs w:val="24"/>
        </w:rPr>
        <w:t xml:space="preserve"> </w:t>
      </w:r>
    </w:p>
    <w:p w:rsidR="00A8795F" w:rsidRPr="00FD557F" w:rsidRDefault="00A8795F" w:rsidP="00FD557F">
      <w:pPr>
        <w:pStyle w:val="Bezproreda"/>
        <w:rPr>
          <w:rFonts w:ascii="Arial" w:hAnsi="Arial" w:cs="Arial"/>
          <w:color w:val="000000" w:themeColor="text1"/>
          <w:sz w:val="24"/>
          <w:szCs w:val="24"/>
        </w:rPr>
      </w:pPr>
      <w:r w:rsidRPr="00FD557F">
        <w:rPr>
          <w:rFonts w:ascii="Arial" w:hAnsi="Arial" w:cs="Arial"/>
          <w:sz w:val="24"/>
          <w:szCs w:val="24"/>
        </w:rPr>
        <w:t xml:space="preserve">Adresa elektroničke poste: </w:t>
      </w:r>
      <w:hyperlink r:id="rId9" w:history="1">
        <w:r w:rsidR="007E194A" w:rsidRPr="00FD557F">
          <w:rPr>
            <w:rStyle w:val="Hiperveza"/>
            <w:rFonts w:ascii="Arial" w:hAnsi="Arial" w:cs="Arial"/>
            <w:color w:val="000000" w:themeColor="text1"/>
            <w:sz w:val="24"/>
            <w:szCs w:val="24"/>
          </w:rPr>
          <w:t>nabava@fzoeu.hr</w:t>
        </w:r>
      </w:hyperlink>
    </w:p>
    <w:p w:rsidR="00A8795F" w:rsidRPr="00492085" w:rsidRDefault="00A8795F" w:rsidP="00A8795F">
      <w:pPr>
        <w:rPr>
          <w:rFonts w:ascii="Arial" w:hAnsi="Arial" w:cs="Arial"/>
          <w:b/>
          <w:sz w:val="24"/>
          <w:szCs w:val="24"/>
        </w:rPr>
      </w:pPr>
    </w:p>
    <w:p w:rsidR="00A8795F" w:rsidRDefault="00A8795F" w:rsidP="00A8795F">
      <w:pPr>
        <w:rPr>
          <w:rFonts w:ascii="Arial" w:hAnsi="Arial" w:cs="Arial"/>
          <w:b/>
          <w:sz w:val="24"/>
          <w:szCs w:val="24"/>
        </w:rPr>
      </w:pPr>
      <w:r w:rsidRPr="00492085">
        <w:rPr>
          <w:rFonts w:ascii="Arial" w:hAnsi="Arial" w:cs="Arial"/>
          <w:b/>
          <w:sz w:val="24"/>
          <w:szCs w:val="24"/>
        </w:rPr>
        <w:t>2. Podaci o osobi ili službi zaduženoj za komunikaciju s ponuditeljima</w:t>
      </w:r>
    </w:p>
    <w:p w:rsidR="00520E14" w:rsidRDefault="00520E14" w:rsidP="00972321">
      <w:pPr>
        <w:jc w:val="both"/>
        <w:rPr>
          <w:rFonts w:ascii="Arial" w:hAnsi="Arial" w:cs="Arial"/>
          <w:sz w:val="24"/>
          <w:szCs w:val="24"/>
        </w:rPr>
      </w:pPr>
      <w:r w:rsidRPr="003F2BC3">
        <w:rPr>
          <w:rFonts w:ascii="Arial" w:hAnsi="Arial" w:cs="Arial"/>
          <w:sz w:val="24"/>
          <w:szCs w:val="24"/>
        </w:rPr>
        <w:t>Sve obavijesti u sv</w:t>
      </w:r>
      <w:r w:rsidR="005546D7" w:rsidRPr="003F2BC3">
        <w:rPr>
          <w:rFonts w:ascii="Arial" w:hAnsi="Arial" w:cs="Arial"/>
          <w:sz w:val="24"/>
          <w:szCs w:val="24"/>
        </w:rPr>
        <w:t xml:space="preserve">ezi ovog postupka javne nabave mogu se dobiti </w:t>
      </w:r>
      <w:r w:rsidRPr="003F2BC3">
        <w:rPr>
          <w:rFonts w:ascii="Arial" w:hAnsi="Arial" w:cs="Arial"/>
          <w:sz w:val="24"/>
          <w:szCs w:val="24"/>
        </w:rPr>
        <w:t xml:space="preserve">svakog radnog između 9 i 13 sati, do roka za dostavu ponuda, od osoba zaduženih za komunikaciju </w:t>
      </w:r>
      <w:r w:rsidR="00CF3CA2" w:rsidRPr="003F2BC3">
        <w:rPr>
          <w:rFonts w:ascii="Arial" w:hAnsi="Arial" w:cs="Arial"/>
          <w:sz w:val="24"/>
          <w:szCs w:val="24"/>
        </w:rPr>
        <w:t>s gospodarskim subjektima.</w:t>
      </w:r>
    </w:p>
    <w:p w:rsidR="004B637A" w:rsidRPr="003F2BC3" w:rsidRDefault="004B637A" w:rsidP="00972321">
      <w:pPr>
        <w:jc w:val="both"/>
        <w:rPr>
          <w:rFonts w:ascii="Arial" w:hAnsi="Arial" w:cs="Arial"/>
          <w:sz w:val="24"/>
          <w:szCs w:val="24"/>
        </w:rPr>
      </w:pPr>
    </w:p>
    <w:p w:rsidR="00DB6BBD" w:rsidRPr="003F2BC3" w:rsidRDefault="005546D7" w:rsidP="00B61164">
      <w:pPr>
        <w:pStyle w:val="2012TEXT"/>
        <w:ind w:left="0"/>
        <w:rPr>
          <w:rFonts w:cs="Arial"/>
          <w:sz w:val="24"/>
          <w:szCs w:val="24"/>
        </w:rPr>
      </w:pPr>
      <w:r w:rsidRPr="003F2BC3">
        <w:rPr>
          <w:rFonts w:cs="Arial"/>
          <w:sz w:val="24"/>
          <w:szCs w:val="24"/>
        </w:rPr>
        <w:t xml:space="preserve">Osobe ovlaštene za komunikaciju s ponuditeljima su: </w:t>
      </w:r>
      <w:r w:rsidR="00E65791">
        <w:rPr>
          <w:rFonts w:cs="Arial"/>
          <w:sz w:val="24"/>
          <w:szCs w:val="24"/>
        </w:rPr>
        <w:t xml:space="preserve"> </w:t>
      </w:r>
      <w:r w:rsidR="00E65791" w:rsidRPr="003F2BC3">
        <w:rPr>
          <w:rFonts w:cs="Arial"/>
          <w:sz w:val="24"/>
          <w:szCs w:val="24"/>
        </w:rPr>
        <w:t xml:space="preserve">Željka Abramović, </w:t>
      </w:r>
      <w:r w:rsidR="00E65791">
        <w:rPr>
          <w:rFonts w:cs="Arial"/>
          <w:sz w:val="24"/>
          <w:szCs w:val="24"/>
        </w:rPr>
        <w:t>bacc.ing.agr</w:t>
      </w:r>
      <w:r w:rsidR="00E65791" w:rsidRPr="003F2BC3">
        <w:rPr>
          <w:rFonts w:cs="Arial"/>
          <w:sz w:val="24"/>
          <w:szCs w:val="24"/>
        </w:rPr>
        <w:t xml:space="preserve">, adresa elektroničke pošte: </w:t>
      </w:r>
      <w:hyperlink r:id="rId10" w:history="1">
        <w:r w:rsidR="00E65791" w:rsidRPr="003F2BC3">
          <w:rPr>
            <w:rStyle w:val="Hiperveza"/>
            <w:rFonts w:cs="Arial"/>
            <w:color w:val="auto"/>
            <w:sz w:val="24"/>
            <w:szCs w:val="24"/>
          </w:rPr>
          <w:t>zeljka.abramovic@fzoeu.hr</w:t>
        </w:r>
      </w:hyperlink>
      <w:r w:rsidR="00E65791">
        <w:rPr>
          <w:rFonts w:cs="Arial"/>
          <w:sz w:val="24"/>
          <w:szCs w:val="24"/>
        </w:rPr>
        <w:t xml:space="preserve">  </w:t>
      </w:r>
      <w:r w:rsidR="00FB7E33" w:rsidRPr="003F2BC3">
        <w:rPr>
          <w:rFonts w:cs="Arial"/>
          <w:sz w:val="24"/>
          <w:szCs w:val="24"/>
        </w:rPr>
        <w:t>Ondina Pi</w:t>
      </w:r>
      <w:r w:rsidR="003F4C53" w:rsidRPr="003F2BC3">
        <w:rPr>
          <w:rFonts w:cs="Arial"/>
          <w:sz w:val="24"/>
          <w:szCs w:val="24"/>
        </w:rPr>
        <w:t>čulin,</w:t>
      </w:r>
      <w:r w:rsidR="008E469F" w:rsidRPr="003F2BC3">
        <w:rPr>
          <w:rFonts w:cs="Arial"/>
          <w:sz w:val="24"/>
          <w:szCs w:val="24"/>
        </w:rPr>
        <w:t xml:space="preserve"> </w:t>
      </w:r>
      <w:proofErr w:type="spellStart"/>
      <w:r w:rsidR="003F4C53" w:rsidRPr="003F2BC3">
        <w:rPr>
          <w:rFonts w:cs="Arial"/>
          <w:sz w:val="24"/>
          <w:szCs w:val="24"/>
        </w:rPr>
        <w:t>dipl.oec</w:t>
      </w:r>
      <w:proofErr w:type="spellEnd"/>
      <w:r w:rsidR="003F4C53" w:rsidRPr="003F2BC3">
        <w:rPr>
          <w:rFonts w:cs="Arial"/>
          <w:sz w:val="24"/>
          <w:szCs w:val="24"/>
        </w:rPr>
        <w:t xml:space="preserve">, </w:t>
      </w:r>
      <w:r w:rsidR="00FB7E33" w:rsidRPr="003F2BC3">
        <w:rPr>
          <w:rFonts w:cs="Arial"/>
          <w:sz w:val="24"/>
          <w:szCs w:val="24"/>
        </w:rPr>
        <w:t xml:space="preserve">adresa elektroničke pošte: </w:t>
      </w:r>
      <w:hyperlink r:id="rId11" w:history="1">
        <w:r w:rsidR="00FB7E33" w:rsidRPr="003F2BC3">
          <w:rPr>
            <w:rStyle w:val="Hiperveza"/>
            <w:rFonts w:cs="Arial"/>
            <w:color w:val="auto"/>
            <w:sz w:val="24"/>
            <w:szCs w:val="24"/>
          </w:rPr>
          <w:t>ondina.piculin@fzoeu.hr</w:t>
        </w:r>
      </w:hyperlink>
      <w:r w:rsidR="006734F1" w:rsidRPr="003F2BC3">
        <w:rPr>
          <w:rFonts w:cs="Arial"/>
          <w:sz w:val="24"/>
          <w:szCs w:val="24"/>
        </w:rPr>
        <w:t xml:space="preserve"> i</w:t>
      </w:r>
      <w:r w:rsidR="00FB7E33" w:rsidRPr="003F2BC3">
        <w:rPr>
          <w:rFonts w:cs="Arial"/>
          <w:sz w:val="24"/>
          <w:szCs w:val="24"/>
        </w:rPr>
        <w:t>, za pravni dio dokumentacije za nadmetanje.</w:t>
      </w:r>
      <w:r w:rsidR="00756A4C" w:rsidRPr="003F2BC3">
        <w:rPr>
          <w:rFonts w:cs="Arial"/>
          <w:sz w:val="24"/>
          <w:szCs w:val="24"/>
        </w:rPr>
        <w:t xml:space="preserve"> </w:t>
      </w:r>
    </w:p>
    <w:p w:rsidR="004D54E8" w:rsidRPr="00756A4C" w:rsidRDefault="00E54C3F" w:rsidP="004D54E8">
      <w:pPr>
        <w:pStyle w:val="2012TEXT"/>
        <w:ind w:left="0"/>
        <w:rPr>
          <w:rFonts w:cs="Arial"/>
          <w:sz w:val="24"/>
          <w:szCs w:val="24"/>
        </w:rPr>
      </w:pPr>
      <w:r>
        <w:rPr>
          <w:rFonts w:cs="Arial"/>
          <w:sz w:val="24"/>
          <w:szCs w:val="24"/>
        </w:rPr>
        <w:t>Mirjana Kroflin</w:t>
      </w:r>
      <w:r w:rsidR="004D54E8" w:rsidRPr="00883ED9">
        <w:rPr>
          <w:rFonts w:cs="Arial"/>
          <w:sz w:val="24"/>
          <w:szCs w:val="24"/>
        </w:rPr>
        <w:t>,</w:t>
      </w:r>
      <w:r>
        <w:rPr>
          <w:rFonts w:cs="Arial"/>
          <w:sz w:val="24"/>
          <w:szCs w:val="24"/>
        </w:rPr>
        <w:t xml:space="preserve"> </w:t>
      </w:r>
      <w:proofErr w:type="spellStart"/>
      <w:r>
        <w:rPr>
          <w:rFonts w:cs="Arial"/>
          <w:sz w:val="24"/>
          <w:szCs w:val="24"/>
        </w:rPr>
        <w:t>bacc.oec</w:t>
      </w:r>
      <w:proofErr w:type="spellEnd"/>
      <w:r w:rsidR="004D54E8">
        <w:rPr>
          <w:rFonts w:cs="Arial"/>
          <w:sz w:val="24"/>
          <w:szCs w:val="24"/>
        </w:rPr>
        <w:t>.</w:t>
      </w:r>
      <w:r w:rsidR="004D54E8" w:rsidRPr="00883ED9">
        <w:rPr>
          <w:rFonts w:cs="Arial"/>
          <w:sz w:val="24"/>
          <w:szCs w:val="24"/>
        </w:rPr>
        <w:t xml:space="preserve">, adresa elektroničke pošte: </w:t>
      </w:r>
      <w:proofErr w:type="spellStart"/>
      <w:r>
        <w:rPr>
          <w:rFonts w:cs="Arial"/>
          <w:sz w:val="24"/>
          <w:szCs w:val="24"/>
        </w:rPr>
        <w:t>mirjana.kroflin</w:t>
      </w:r>
      <w:proofErr w:type="spellEnd"/>
      <w:r w:rsidR="004D54E8">
        <w:rPr>
          <w:rFonts w:cs="Arial"/>
          <w:sz w:val="24"/>
          <w:szCs w:val="24"/>
        </w:rPr>
        <w:t>@</w:t>
      </w:r>
      <w:proofErr w:type="spellStart"/>
      <w:r w:rsidR="004D54E8" w:rsidRPr="00883ED9">
        <w:rPr>
          <w:rFonts w:cs="Arial"/>
          <w:sz w:val="24"/>
          <w:szCs w:val="24"/>
        </w:rPr>
        <w:t>fzoeu.hr</w:t>
      </w:r>
      <w:proofErr w:type="spellEnd"/>
      <w:r w:rsidR="004D54E8" w:rsidRPr="00883ED9">
        <w:rPr>
          <w:rFonts w:cs="Arial"/>
          <w:sz w:val="24"/>
          <w:szCs w:val="24"/>
        </w:rPr>
        <w:t xml:space="preserve">, </w:t>
      </w:r>
      <w:r w:rsidR="004D54E8" w:rsidRPr="00756A4C">
        <w:rPr>
          <w:rFonts w:cs="Arial"/>
          <w:sz w:val="24"/>
          <w:szCs w:val="24"/>
        </w:rPr>
        <w:t xml:space="preserve">za tehnički dio dokumentacije. </w:t>
      </w:r>
    </w:p>
    <w:p w:rsidR="00DB6BBD" w:rsidRPr="00B61164" w:rsidRDefault="00DB6BBD" w:rsidP="00CF3CA2">
      <w:pPr>
        <w:pStyle w:val="2012TEXT"/>
        <w:ind w:left="0"/>
        <w:rPr>
          <w:sz w:val="24"/>
          <w:szCs w:val="24"/>
        </w:rPr>
      </w:pPr>
      <w:r w:rsidRPr="00B61164">
        <w:rPr>
          <w:sz w:val="24"/>
          <w:szCs w:val="24"/>
        </w:rPr>
        <w:t>Pod uvjetom da Naručitelj pravodobno zaprimi zahtjev gospodarskog subjekta</w:t>
      </w:r>
      <w:r w:rsidR="005546D7">
        <w:rPr>
          <w:sz w:val="24"/>
          <w:szCs w:val="24"/>
        </w:rPr>
        <w:t xml:space="preserve"> za </w:t>
      </w:r>
      <w:r w:rsidR="005546D7" w:rsidRPr="009D73BC">
        <w:rPr>
          <w:sz w:val="24"/>
          <w:szCs w:val="24"/>
        </w:rPr>
        <w:t xml:space="preserve">pojašnjenje </w:t>
      </w:r>
      <w:r w:rsidR="00CF4404" w:rsidRPr="009D73BC">
        <w:rPr>
          <w:sz w:val="24"/>
          <w:szCs w:val="24"/>
        </w:rPr>
        <w:t xml:space="preserve">dokumentacije za nadmetanje </w:t>
      </w:r>
      <w:r w:rsidRPr="009D73BC">
        <w:rPr>
          <w:sz w:val="24"/>
          <w:szCs w:val="24"/>
        </w:rPr>
        <w:t>bez odgađanja će objašnjenje ili dodatnu</w:t>
      </w:r>
      <w:r w:rsidRPr="00B61164">
        <w:rPr>
          <w:sz w:val="24"/>
          <w:szCs w:val="24"/>
        </w:rPr>
        <w:t xml:space="preserve"> informaciju staviti na raspolaganje na isti način i na istim internetskim stranicama kao i osnovnu Dokumentaciju za nadmetanje bez navođenja podataka o podnositelju zahtjeva. </w:t>
      </w:r>
    </w:p>
    <w:p w:rsidR="0033238E" w:rsidRDefault="001C66FD" w:rsidP="00CF3CA2">
      <w:pPr>
        <w:jc w:val="both"/>
        <w:rPr>
          <w:rFonts w:ascii="Arial" w:hAnsi="Arial" w:cs="Arial"/>
          <w:sz w:val="24"/>
          <w:szCs w:val="24"/>
        </w:rPr>
      </w:pPr>
      <w:r>
        <w:rPr>
          <w:rFonts w:ascii="Arial" w:hAnsi="Arial" w:cs="Arial"/>
          <w:sz w:val="24"/>
          <w:szCs w:val="24"/>
        </w:rPr>
        <w:lastRenderedPageBreak/>
        <w:t xml:space="preserve">Posljednje dodatne informacije i objašnjenja vezana uz Dokumentaciju za nadmetanje, pod uvjetom da su zaprimljeni pravodobno, Naručitelj će staviti na raspolaganje najkasnije </w:t>
      </w:r>
      <w:r w:rsidRPr="005B7312">
        <w:rPr>
          <w:rFonts w:ascii="Arial" w:hAnsi="Arial" w:cs="Arial"/>
          <w:sz w:val="24"/>
          <w:szCs w:val="24"/>
        </w:rPr>
        <w:t xml:space="preserve">četiri </w:t>
      </w:r>
      <w:r>
        <w:rPr>
          <w:rFonts w:ascii="Arial" w:hAnsi="Arial" w:cs="Arial"/>
          <w:sz w:val="24"/>
          <w:szCs w:val="24"/>
        </w:rPr>
        <w:t>dana prije krajnjeg roka za dostavu ponuda.</w:t>
      </w:r>
      <w:r w:rsidR="00A017ED">
        <w:rPr>
          <w:rFonts w:ascii="Arial" w:hAnsi="Arial" w:cs="Arial"/>
          <w:sz w:val="24"/>
          <w:szCs w:val="24"/>
        </w:rPr>
        <w:t xml:space="preserve"> Naručitelj će produžiti rok za dostavu ponuda u slučaju ako dodatne informacije i objašnjen</w:t>
      </w:r>
      <w:r w:rsidR="00532414">
        <w:rPr>
          <w:rFonts w:ascii="Arial" w:hAnsi="Arial" w:cs="Arial"/>
          <w:sz w:val="24"/>
          <w:szCs w:val="24"/>
        </w:rPr>
        <w:t xml:space="preserve">ja premda pravodobno zatražena </w:t>
      </w:r>
      <w:r w:rsidR="00A017ED">
        <w:rPr>
          <w:rFonts w:ascii="Arial" w:hAnsi="Arial" w:cs="Arial"/>
          <w:sz w:val="24"/>
          <w:szCs w:val="24"/>
        </w:rPr>
        <w:t>nisu dostavljena u roku</w:t>
      </w:r>
      <w:r w:rsidR="00532414">
        <w:rPr>
          <w:rFonts w:ascii="Arial" w:hAnsi="Arial" w:cs="Arial"/>
          <w:sz w:val="24"/>
          <w:szCs w:val="24"/>
        </w:rPr>
        <w:t>,</w:t>
      </w:r>
      <w:r w:rsidR="00A017ED">
        <w:rPr>
          <w:rFonts w:ascii="Arial" w:hAnsi="Arial" w:cs="Arial"/>
          <w:sz w:val="24"/>
          <w:szCs w:val="24"/>
        </w:rPr>
        <w:t xml:space="preserve"> te u drugim slučajevima iz članka 31. Zakona</w:t>
      </w:r>
      <w:r w:rsidR="00C02AB2">
        <w:rPr>
          <w:rFonts w:ascii="Arial" w:hAnsi="Arial" w:cs="Arial"/>
          <w:sz w:val="24"/>
          <w:szCs w:val="24"/>
        </w:rPr>
        <w:t>.</w:t>
      </w:r>
      <w:r w:rsidR="00A017ED">
        <w:rPr>
          <w:rFonts w:ascii="Arial" w:hAnsi="Arial" w:cs="Arial"/>
          <w:sz w:val="24"/>
          <w:szCs w:val="24"/>
        </w:rPr>
        <w:t xml:space="preserve"> </w:t>
      </w:r>
    </w:p>
    <w:p w:rsidR="003D1308" w:rsidRPr="000D79F7" w:rsidRDefault="003D1308" w:rsidP="003D1308">
      <w:pPr>
        <w:pStyle w:val="2012TEXT"/>
        <w:ind w:left="0" w:right="-295"/>
        <w:rPr>
          <w:rFonts w:cs="Arial"/>
          <w:b/>
          <w:sz w:val="24"/>
          <w:szCs w:val="24"/>
        </w:rPr>
      </w:pPr>
      <w:r w:rsidRPr="000D79F7">
        <w:rPr>
          <w:rFonts w:cs="Arial"/>
          <w:b/>
          <w:sz w:val="24"/>
          <w:szCs w:val="24"/>
        </w:rPr>
        <w:t xml:space="preserve">Zahtjeve za pojašnjenjem potrebno je poslati na </w:t>
      </w:r>
      <w:hyperlink r:id="rId12" w:history="1">
        <w:r w:rsidRPr="000D79F7">
          <w:rPr>
            <w:rStyle w:val="Hiperveza"/>
            <w:b/>
            <w:color w:val="auto"/>
            <w:sz w:val="24"/>
            <w:szCs w:val="24"/>
          </w:rPr>
          <w:t>nabava@fzoeu.hr</w:t>
        </w:r>
      </w:hyperlink>
      <w:r w:rsidRPr="000D79F7">
        <w:rPr>
          <w:rFonts w:cs="Arial"/>
          <w:b/>
          <w:sz w:val="24"/>
          <w:szCs w:val="24"/>
        </w:rPr>
        <w:t xml:space="preserve">. </w:t>
      </w:r>
    </w:p>
    <w:p w:rsidR="0033238E" w:rsidRPr="0033238E" w:rsidRDefault="0033238E" w:rsidP="0033238E">
      <w:pPr>
        <w:jc w:val="both"/>
        <w:rPr>
          <w:rFonts w:ascii="Arial" w:hAnsi="Arial" w:cs="Arial"/>
          <w:sz w:val="24"/>
          <w:szCs w:val="24"/>
        </w:rPr>
      </w:pPr>
    </w:p>
    <w:p w:rsidR="00EE67A2" w:rsidRDefault="00EE67A2" w:rsidP="00A8795F">
      <w:pPr>
        <w:rPr>
          <w:rFonts w:ascii="Arial" w:hAnsi="Arial" w:cs="Arial"/>
          <w:b/>
          <w:sz w:val="24"/>
          <w:szCs w:val="24"/>
        </w:rPr>
      </w:pPr>
      <w:r>
        <w:rPr>
          <w:rFonts w:ascii="Arial" w:hAnsi="Arial" w:cs="Arial"/>
          <w:b/>
          <w:sz w:val="24"/>
          <w:szCs w:val="24"/>
        </w:rPr>
        <w:t>3</w:t>
      </w:r>
      <w:r w:rsidR="00CB5224">
        <w:rPr>
          <w:rFonts w:ascii="Arial" w:hAnsi="Arial" w:cs="Arial"/>
          <w:b/>
          <w:sz w:val="24"/>
          <w:szCs w:val="24"/>
        </w:rPr>
        <w:t xml:space="preserve">. Popis gospodarskih subjekata sukladno članku </w:t>
      </w:r>
      <w:r>
        <w:rPr>
          <w:rFonts w:ascii="Arial" w:hAnsi="Arial" w:cs="Arial"/>
          <w:b/>
          <w:sz w:val="24"/>
          <w:szCs w:val="24"/>
        </w:rPr>
        <w:t>13. Zakona</w:t>
      </w:r>
    </w:p>
    <w:p w:rsidR="003D1308" w:rsidRPr="003D1308" w:rsidRDefault="005B7341" w:rsidP="005B7341">
      <w:pPr>
        <w:jc w:val="both"/>
        <w:rPr>
          <w:rFonts w:ascii="Arial" w:hAnsi="Arial" w:cs="Arial"/>
          <w:sz w:val="24"/>
          <w:szCs w:val="24"/>
        </w:rPr>
      </w:pPr>
      <w:r w:rsidRPr="003D1308">
        <w:rPr>
          <w:rFonts w:ascii="Arial" w:hAnsi="Arial" w:cs="Arial"/>
          <w:sz w:val="24"/>
          <w:szCs w:val="24"/>
        </w:rPr>
        <w:t>Sukladno članku 13. stavak 9. točka 1. Zakona objavljujemo da Fond za zaštitu okoliša i energetsku učinkovitost kao javni naručitelj ne smije sklapati okvirne sporazume, odnosno ugovore o javnoj nabavi u smislu odredbi članka 13. Zakona sa</w:t>
      </w:r>
      <w:r w:rsidR="003D1308">
        <w:rPr>
          <w:rFonts w:ascii="Arial" w:hAnsi="Arial" w:cs="Arial"/>
          <w:sz w:val="24"/>
          <w:szCs w:val="24"/>
        </w:rPr>
        <w:t xml:space="preserve"> </w:t>
      </w:r>
      <w:r w:rsidRPr="003D1308">
        <w:rPr>
          <w:rFonts w:ascii="Arial" w:hAnsi="Arial" w:cs="Arial"/>
          <w:sz w:val="24"/>
          <w:szCs w:val="24"/>
        </w:rPr>
        <w:t xml:space="preserve">sljedećim gospodarskim subjektima: </w:t>
      </w:r>
    </w:p>
    <w:p w:rsidR="00506122" w:rsidRPr="00145BA0" w:rsidRDefault="00506122" w:rsidP="00506122">
      <w:pPr>
        <w:jc w:val="both"/>
        <w:rPr>
          <w:rFonts w:ascii="Arial" w:hAnsi="Arial" w:cs="Arial"/>
          <w:sz w:val="24"/>
          <w:szCs w:val="24"/>
        </w:rPr>
      </w:pPr>
      <w:r w:rsidRPr="00145BA0">
        <w:rPr>
          <w:rFonts w:ascii="Arial" w:hAnsi="Arial" w:cs="Arial"/>
          <w:sz w:val="24"/>
          <w:szCs w:val="24"/>
        </w:rPr>
        <w:t>•</w:t>
      </w:r>
      <w:r w:rsidRPr="00145BA0">
        <w:rPr>
          <w:rFonts w:ascii="Arial" w:hAnsi="Arial" w:cs="Arial"/>
          <w:sz w:val="24"/>
          <w:szCs w:val="24"/>
        </w:rPr>
        <w:tab/>
        <w:t>Ugostiteljski obrt „DIM“, Silba; OIB</w:t>
      </w:r>
      <w:r>
        <w:rPr>
          <w:rFonts w:ascii="Arial" w:hAnsi="Arial" w:cs="Arial"/>
          <w:sz w:val="24"/>
          <w:szCs w:val="24"/>
        </w:rPr>
        <w:t>:</w:t>
      </w:r>
      <w:r w:rsidRPr="00145BA0">
        <w:rPr>
          <w:rFonts w:ascii="Arial" w:hAnsi="Arial" w:cs="Arial"/>
          <w:sz w:val="24"/>
          <w:szCs w:val="24"/>
        </w:rPr>
        <w:t xml:space="preserve"> 36673875016</w:t>
      </w:r>
    </w:p>
    <w:p w:rsidR="00506122" w:rsidRDefault="00506122" w:rsidP="00506122">
      <w:pPr>
        <w:ind w:left="709" w:hanging="709"/>
        <w:jc w:val="both"/>
        <w:rPr>
          <w:rFonts w:ascii="Arial" w:hAnsi="Arial" w:cs="Arial"/>
          <w:sz w:val="24"/>
          <w:szCs w:val="24"/>
        </w:rPr>
      </w:pPr>
      <w:r w:rsidRPr="00145BA0">
        <w:rPr>
          <w:rFonts w:ascii="Arial" w:hAnsi="Arial" w:cs="Arial"/>
          <w:sz w:val="24"/>
          <w:szCs w:val="24"/>
        </w:rPr>
        <w:t>•</w:t>
      </w:r>
      <w:r w:rsidRPr="00145BA0">
        <w:rPr>
          <w:rFonts w:ascii="Arial" w:hAnsi="Arial" w:cs="Arial"/>
          <w:sz w:val="24"/>
          <w:szCs w:val="24"/>
        </w:rPr>
        <w:tab/>
        <w:t>BRODSKA POSAVINA d.d.</w:t>
      </w:r>
      <w:r>
        <w:rPr>
          <w:rFonts w:ascii="Arial" w:hAnsi="Arial" w:cs="Arial"/>
          <w:sz w:val="24"/>
          <w:szCs w:val="24"/>
        </w:rPr>
        <w:t>,</w:t>
      </w:r>
      <w:r w:rsidRPr="00145BA0">
        <w:rPr>
          <w:rFonts w:ascii="Arial" w:hAnsi="Arial" w:cs="Arial"/>
          <w:sz w:val="24"/>
          <w:szCs w:val="24"/>
        </w:rPr>
        <w:t xml:space="preserve"> Šetal</w:t>
      </w:r>
      <w:r>
        <w:rPr>
          <w:rFonts w:ascii="Arial" w:hAnsi="Arial" w:cs="Arial"/>
          <w:sz w:val="24"/>
          <w:szCs w:val="24"/>
        </w:rPr>
        <w:t>ište braće Radić 22, Slavonski B</w:t>
      </w:r>
      <w:r w:rsidRPr="00145BA0">
        <w:rPr>
          <w:rFonts w:ascii="Arial" w:hAnsi="Arial" w:cs="Arial"/>
          <w:sz w:val="24"/>
          <w:szCs w:val="24"/>
        </w:rPr>
        <w:t xml:space="preserve">rod, </w:t>
      </w:r>
    </w:p>
    <w:p w:rsidR="00506122" w:rsidRPr="00145BA0" w:rsidRDefault="00506122" w:rsidP="00506122">
      <w:pPr>
        <w:ind w:left="709"/>
        <w:jc w:val="both"/>
        <w:rPr>
          <w:rFonts w:ascii="Arial" w:hAnsi="Arial" w:cs="Arial"/>
          <w:sz w:val="24"/>
          <w:szCs w:val="24"/>
        </w:rPr>
      </w:pPr>
      <w:r>
        <w:rPr>
          <w:rFonts w:ascii="Arial" w:hAnsi="Arial" w:cs="Arial"/>
          <w:sz w:val="24"/>
          <w:szCs w:val="24"/>
        </w:rPr>
        <w:t xml:space="preserve">OIB: </w:t>
      </w:r>
      <w:r w:rsidRPr="00145BA0">
        <w:rPr>
          <w:rFonts w:ascii="Arial" w:hAnsi="Arial" w:cs="Arial"/>
          <w:sz w:val="24"/>
          <w:szCs w:val="24"/>
        </w:rPr>
        <w:t>10430829428</w:t>
      </w:r>
    </w:p>
    <w:p w:rsidR="00506122" w:rsidRPr="00145BA0" w:rsidRDefault="00506122" w:rsidP="00506122">
      <w:pPr>
        <w:ind w:left="709" w:hanging="709"/>
        <w:jc w:val="both"/>
        <w:rPr>
          <w:rFonts w:ascii="Arial" w:hAnsi="Arial" w:cs="Arial"/>
          <w:sz w:val="24"/>
          <w:szCs w:val="24"/>
        </w:rPr>
      </w:pPr>
      <w:r w:rsidRPr="00145BA0">
        <w:rPr>
          <w:rFonts w:ascii="Arial" w:hAnsi="Arial" w:cs="Arial"/>
          <w:sz w:val="24"/>
          <w:szCs w:val="24"/>
        </w:rPr>
        <w:t>•</w:t>
      </w:r>
      <w:r w:rsidRPr="00145BA0">
        <w:rPr>
          <w:rFonts w:ascii="Arial" w:hAnsi="Arial" w:cs="Arial"/>
          <w:sz w:val="24"/>
          <w:szCs w:val="24"/>
        </w:rPr>
        <w:tab/>
        <w:t xml:space="preserve">SLAVONSKO-BRODSKA TELEVIZIJA d.o.o., </w:t>
      </w:r>
      <w:proofErr w:type="spellStart"/>
      <w:r w:rsidRPr="00145BA0">
        <w:rPr>
          <w:rFonts w:ascii="Arial" w:hAnsi="Arial" w:cs="Arial"/>
          <w:sz w:val="24"/>
          <w:szCs w:val="24"/>
        </w:rPr>
        <w:t>Dr</w:t>
      </w:r>
      <w:proofErr w:type="spellEnd"/>
      <w:r w:rsidRPr="00145BA0">
        <w:rPr>
          <w:rFonts w:ascii="Arial" w:hAnsi="Arial" w:cs="Arial"/>
          <w:sz w:val="24"/>
          <w:szCs w:val="24"/>
        </w:rPr>
        <w:t xml:space="preserve">. M. Budaka 1, Slavonski </w:t>
      </w:r>
      <w:r>
        <w:rPr>
          <w:rFonts w:ascii="Arial" w:hAnsi="Arial" w:cs="Arial"/>
          <w:sz w:val="24"/>
          <w:szCs w:val="24"/>
        </w:rPr>
        <w:t xml:space="preserve">Brod, </w:t>
      </w:r>
      <w:r w:rsidRPr="00145BA0">
        <w:rPr>
          <w:rFonts w:ascii="Arial" w:hAnsi="Arial" w:cs="Arial"/>
          <w:sz w:val="24"/>
          <w:szCs w:val="24"/>
        </w:rPr>
        <w:t>OIB</w:t>
      </w:r>
      <w:r>
        <w:rPr>
          <w:rFonts w:ascii="Arial" w:hAnsi="Arial" w:cs="Arial"/>
          <w:sz w:val="24"/>
          <w:szCs w:val="24"/>
        </w:rPr>
        <w:t>:</w:t>
      </w:r>
      <w:r w:rsidRPr="00145BA0">
        <w:rPr>
          <w:rFonts w:ascii="Arial" w:hAnsi="Arial" w:cs="Arial"/>
          <w:sz w:val="24"/>
          <w:szCs w:val="24"/>
        </w:rPr>
        <w:t xml:space="preserve"> 19751090713</w:t>
      </w:r>
    </w:p>
    <w:p w:rsidR="00506122" w:rsidRDefault="00506122" w:rsidP="00506122">
      <w:pPr>
        <w:jc w:val="both"/>
        <w:rPr>
          <w:rFonts w:ascii="Arial" w:hAnsi="Arial" w:cs="Arial"/>
          <w:sz w:val="24"/>
          <w:szCs w:val="24"/>
        </w:rPr>
      </w:pPr>
      <w:r w:rsidRPr="00145BA0">
        <w:rPr>
          <w:rFonts w:ascii="Arial" w:hAnsi="Arial" w:cs="Arial"/>
          <w:sz w:val="24"/>
          <w:szCs w:val="24"/>
        </w:rPr>
        <w:t>•</w:t>
      </w:r>
      <w:r w:rsidRPr="00145BA0">
        <w:rPr>
          <w:rFonts w:ascii="Arial" w:hAnsi="Arial" w:cs="Arial"/>
          <w:sz w:val="24"/>
          <w:szCs w:val="24"/>
        </w:rPr>
        <w:tab/>
        <w:t>KORZO d.o.o., Trg Ivane Brlić Mažuranić 14, Slavonski Brod</w:t>
      </w:r>
      <w:r>
        <w:rPr>
          <w:rFonts w:ascii="Arial" w:hAnsi="Arial" w:cs="Arial"/>
          <w:sz w:val="24"/>
          <w:szCs w:val="24"/>
        </w:rPr>
        <w:t xml:space="preserve">, </w:t>
      </w:r>
    </w:p>
    <w:p w:rsidR="00506122" w:rsidRPr="00145BA0" w:rsidRDefault="00506122" w:rsidP="00506122">
      <w:pPr>
        <w:ind w:firstLine="709"/>
        <w:jc w:val="both"/>
        <w:rPr>
          <w:rFonts w:ascii="Arial" w:hAnsi="Arial" w:cs="Arial"/>
          <w:sz w:val="24"/>
          <w:szCs w:val="24"/>
        </w:rPr>
      </w:pPr>
      <w:r>
        <w:rPr>
          <w:rFonts w:ascii="Arial" w:hAnsi="Arial" w:cs="Arial"/>
          <w:sz w:val="24"/>
          <w:szCs w:val="24"/>
        </w:rPr>
        <w:t xml:space="preserve">OIB: </w:t>
      </w:r>
      <w:r w:rsidRPr="00145BA0">
        <w:rPr>
          <w:rFonts w:ascii="Arial" w:hAnsi="Arial" w:cs="Arial"/>
          <w:sz w:val="24"/>
          <w:szCs w:val="24"/>
        </w:rPr>
        <w:t>81065155742</w:t>
      </w:r>
    </w:p>
    <w:p w:rsidR="00506122" w:rsidRDefault="00506122" w:rsidP="00506122">
      <w:pPr>
        <w:jc w:val="both"/>
        <w:rPr>
          <w:rFonts w:ascii="Arial" w:hAnsi="Arial" w:cs="Arial"/>
          <w:sz w:val="24"/>
          <w:szCs w:val="24"/>
        </w:rPr>
      </w:pPr>
      <w:r>
        <w:rPr>
          <w:rFonts w:ascii="Arial" w:hAnsi="Arial" w:cs="Arial"/>
          <w:sz w:val="24"/>
          <w:szCs w:val="24"/>
        </w:rPr>
        <w:t>•</w:t>
      </w:r>
      <w:r>
        <w:rPr>
          <w:rFonts w:ascii="Arial" w:hAnsi="Arial" w:cs="Arial"/>
          <w:sz w:val="24"/>
          <w:szCs w:val="24"/>
        </w:rPr>
        <w:tab/>
        <w:t xml:space="preserve">POLIKLINIKA ĆOSIĆ, </w:t>
      </w:r>
      <w:r w:rsidRPr="00145BA0">
        <w:rPr>
          <w:rFonts w:ascii="Arial" w:hAnsi="Arial" w:cs="Arial"/>
          <w:sz w:val="24"/>
          <w:szCs w:val="24"/>
        </w:rPr>
        <w:t>Petr</w:t>
      </w:r>
      <w:r>
        <w:rPr>
          <w:rFonts w:ascii="Arial" w:hAnsi="Arial" w:cs="Arial"/>
          <w:sz w:val="24"/>
          <w:szCs w:val="24"/>
        </w:rPr>
        <w:t xml:space="preserve">a Preradovića 4, Slavonski Brod, </w:t>
      </w:r>
    </w:p>
    <w:p w:rsidR="00506122" w:rsidRPr="00145BA0" w:rsidRDefault="00506122" w:rsidP="00506122">
      <w:pPr>
        <w:ind w:firstLine="709"/>
        <w:jc w:val="both"/>
        <w:rPr>
          <w:rFonts w:ascii="Arial" w:hAnsi="Arial" w:cs="Arial"/>
          <w:sz w:val="24"/>
          <w:szCs w:val="24"/>
        </w:rPr>
      </w:pPr>
      <w:r w:rsidRPr="00145BA0">
        <w:rPr>
          <w:rFonts w:ascii="Arial" w:hAnsi="Arial" w:cs="Arial"/>
          <w:sz w:val="24"/>
          <w:szCs w:val="24"/>
        </w:rPr>
        <w:t>OIB</w:t>
      </w:r>
      <w:r>
        <w:rPr>
          <w:rFonts w:ascii="Arial" w:hAnsi="Arial" w:cs="Arial"/>
          <w:sz w:val="24"/>
          <w:szCs w:val="24"/>
        </w:rPr>
        <w:t>:</w:t>
      </w:r>
      <w:r w:rsidRPr="00145BA0">
        <w:rPr>
          <w:rFonts w:ascii="Arial" w:hAnsi="Arial" w:cs="Arial"/>
          <w:sz w:val="24"/>
          <w:szCs w:val="24"/>
        </w:rPr>
        <w:t xml:space="preserve"> 82020124372</w:t>
      </w:r>
    </w:p>
    <w:p w:rsidR="00506122" w:rsidRPr="00145BA0" w:rsidRDefault="00506122" w:rsidP="00506122">
      <w:pPr>
        <w:ind w:left="709" w:hanging="709"/>
        <w:jc w:val="both"/>
        <w:rPr>
          <w:rFonts w:ascii="Arial" w:hAnsi="Arial" w:cs="Arial"/>
          <w:sz w:val="24"/>
          <w:szCs w:val="24"/>
        </w:rPr>
      </w:pPr>
      <w:r w:rsidRPr="00145BA0">
        <w:rPr>
          <w:rFonts w:ascii="Arial" w:hAnsi="Arial" w:cs="Arial"/>
          <w:sz w:val="24"/>
          <w:szCs w:val="24"/>
        </w:rPr>
        <w:t>•</w:t>
      </w:r>
      <w:r w:rsidRPr="00145BA0">
        <w:rPr>
          <w:rFonts w:ascii="Arial" w:hAnsi="Arial" w:cs="Arial"/>
          <w:sz w:val="24"/>
          <w:szCs w:val="24"/>
        </w:rPr>
        <w:tab/>
        <w:t xml:space="preserve">Ustanova za zdravstvenu skrb za djelatnost ginekologije i medicine rada </w:t>
      </w:r>
      <w:r w:rsidRPr="00145BA0">
        <w:rPr>
          <w:rFonts w:ascii="Arial" w:hAnsi="Arial" w:cs="Arial"/>
          <w:sz w:val="24"/>
          <w:szCs w:val="24"/>
        </w:rPr>
        <w:tab/>
        <w:t>Ćosić,</w:t>
      </w:r>
      <w:r>
        <w:rPr>
          <w:rFonts w:ascii="Arial" w:hAnsi="Arial" w:cs="Arial"/>
          <w:sz w:val="24"/>
          <w:szCs w:val="24"/>
        </w:rPr>
        <w:t xml:space="preserve"> </w:t>
      </w:r>
      <w:r w:rsidRPr="00145BA0">
        <w:rPr>
          <w:rFonts w:ascii="Arial" w:hAnsi="Arial" w:cs="Arial"/>
          <w:sz w:val="24"/>
          <w:szCs w:val="24"/>
        </w:rPr>
        <w:t xml:space="preserve">Petra Preradovića 4, Slavonski Brod;  </w:t>
      </w:r>
      <w:r>
        <w:rPr>
          <w:rFonts w:ascii="Arial" w:hAnsi="Arial" w:cs="Arial"/>
          <w:sz w:val="24"/>
          <w:szCs w:val="24"/>
        </w:rPr>
        <w:t>OIB:</w:t>
      </w:r>
      <w:r w:rsidRPr="00145BA0">
        <w:rPr>
          <w:rFonts w:ascii="Arial" w:hAnsi="Arial" w:cs="Arial"/>
          <w:sz w:val="24"/>
          <w:szCs w:val="24"/>
        </w:rPr>
        <w:t>35995618919</w:t>
      </w:r>
    </w:p>
    <w:p w:rsidR="005B7341" w:rsidRDefault="005B7341" w:rsidP="00506122">
      <w:pPr>
        <w:jc w:val="both"/>
        <w:rPr>
          <w:rFonts w:ascii="Arial" w:hAnsi="Arial" w:cs="Arial"/>
          <w:b/>
          <w:sz w:val="24"/>
          <w:szCs w:val="24"/>
        </w:rPr>
      </w:pPr>
    </w:p>
    <w:p w:rsidR="00AE736A" w:rsidRDefault="00A8795F" w:rsidP="00A8795F">
      <w:pPr>
        <w:rPr>
          <w:rFonts w:ascii="Arial" w:hAnsi="Arial" w:cs="Arial"/>
          <w:sz w:val="24"/>
          <w:szCs w:val="24"/>
        </w:rPr>
      </w:pPr>
      <w:r w:rsidRPr="00AE736A">
        <w:rPr>
          <w:rFonts w:ascii="Arial" w:hAnsi="Arial" w:cs="Arial"/>
          <w:b/>
          <w:sz w:val="24"/>
          <w:szCs w:val="24"/>
        </w:rPr>
        <w:t>4. Opis predmeta nabave</w:t>
      </w:r>
      <w:r w:rsidR="00AE736A" w:rsidRPr="00AE736A">
        <w:rPr>
          <w:rFonts w:ascii="Arial" w:hAnsi="Arial" w:cs="Arial"/>
          <w:sz w:val="24"/>
          <w:szCs w:val="24"/>
        </w:rPr>
        <w:t xml:space="preserve"> </w:t>
      </w:r>
      <w:r w:rsidR="00AE736A">
        <w:rPr>
          <w:rFonts w:ascii="Arial" w:hAnsi="Arial" w:cs="Arial"/>
          <w:sz w:val="24"/>
          <w:szCs w:val="24"/>
        </w:rPr>
        <w:tab/>
      </w:r>
      <w:r w:rsidR="00AE736A">
        <w:rPr>
          <w:rFonts w:ascii="Arial" w:hAnsi="Arial" w:cs="Arial"/>
          <w:sz w:val="24"/>
          <w:szCs w:val="24"/>
        </w:rPr>
        <w:tab/>
      </w:r>
    </w:p>
    <w:p w:rsidR="00A8795F" w:rsidRPr="00F50FCE" w:rsidRDefault="00E54C3F" w:rsidP="00AE736A">
      <w:pPr>
        <w:jc w:val="both"/>
        <w:rPr>
          <w:rFonts w:ascii="Arial" w:hAnsi="Arial" w:cs="Arial"/>
          <w:sz w:val="24"/>
          <w:szCs w:val="24"/>
        </w:rPr>
      </w:pPr>
      <w:r>
        <w:rPr>
          <w:rFonts w:ascii="Arial" w:hAnsi="Arial" w:cs="Arial"/>
          <w:b/>
          <w:sz w:val="24"/>
          <w:szCs w:val="24"/>
        </w:rPr>
        <w:t>Dobrovoljno zdravstveno osiguranje</w:t>
      </w:r>
      <w:r w:rsidR="00AE736A" w:rsidRPr="00F50FCE">
        <w:rPr>
          <w:rFonts w:ascii="Arial" w:hAnsi="Arial" w:cs="Arial"/>
          <w:sz w:val="24"/>
          <w:szCs w:val="24"/>
        </w:rPr>
        <w:t xml:space="preserve">, sukladno zahtjevima i specifikaciji Naručitelja. </w:t>
      </w:r>
    </w:p>
    <w:p w:rsidR="00E54C3F" w:rsidRPr="00E54C3F" w:rsidRDefault="00911EB1" w:rsidP="00E54C3F">
      <w:pPr>
        <w:jc w:val="both"/>
        <w:rPr>
          <w:rFonts w:ascii="Arial" w:hAnsi="Arial" w:cs="Arial"/>
          <w:b/>
          <w:sz w:val="24"/>
          <w:szCs w:val="24"/>
        </w:rPr>
      </w:pPr>
      <w:r w:rsidRPr="00E54C3F">
        <w:rPr>
          <w:rFonts w:ascii="Arial" w:hAnsi="Arial" w:cs="Arial"/>
          <w:sz w:val="24"/>
          <w:szCs w:val="24"/>
        </w:rPr>
        <w:t xml:space="preserve">CPV oznaka </w:t>
      </w:r>
      <w:r w:rsidR="00085952" w:rsidRPr="00E54C3F">
        <w:rPr>
          <w:rFonts w:ascii="Arial" w:hAnsi="Arial" w:cs="Arial"/>
          <w:sz w:val="24"/>
          <w:szCs w:val="24"/>
        </w:rPr>
        <w:t xml:space="preserve">i opis </w:t>
      </w:r>
      <w:r w:rsidRPr="00E54C3F">
        <w:rPr>
          <w:rFonts w:ascii="Arial" w:hAnsi="Arial" w:cs="Arial"/>
          <w:sz w:val="24"/>
          <w:szCs w:val="24"/>
        </w:rPr>
        <w:t>predmeta nabave:</w:t>
      </w:r>
      <w:r w:rsidRPr="00E54C3F">
        <w:rPr>
          <w:rFonts w:ascii="Arial" w:hAnsi="Arial" w:cs="Arial"/>
          <w:sz w:val="24"/>
          <w:szCs w:val="24"/>
        </w:rPr>
        <w:tab/>
      </w:r>
      <w:r w:rsidR="00E54C3F" w:rsidRPr="00E54C3F">
        <w:rPr>
          <w:rFonts w:ascii="Arial" w:hAnsi="Arial" w:cs="Arial"/>
          <w:sz w:val="24"/>
          <w:szCs w:val="24"/>
        </w:rPr>
        <w:t>66512210-7</w:t>
      </w:r>
    </w:p>
    <w:p w:rsidR="00E54C3F" w:rsidRPr="00E54C3F" w:rsidRDefault="00E54C3F" w:rsidP="00E54C3F">
      <w:pPr>
        <w:ind w:firstLine="708"/>
        <w:jc w:val="both"/>
        <w:rPr>
          <w:rFonts w:ascii="Arial" w:hAnsi="Arial" w:cs="Arial"/>
          <w:sz w:val="24"/>
          <w:szCs w:val="24"/>
        </w:rPr>
      </w:pPr>
      <w:r w:rsidRPr="00E54C3F">
        <w:rPr>
          <w:rFonts w:ascii="Arial" w:hAnsi="Arial" w:cs="Arial"/>
          <w:sz w:val="24"/>
          <w:szCs w:val="24"/>
        </w:rPr>
        <w:tab/>
      </w:r>
      <w:r w:rsidRPr="00E54C3F">
        <w:rPr>
          <w:rFonts w:ascii="Arial" w:hAnsi="Arial" w:cs="Arial"/>
          <w:sz w:val="24"/>
          <w:szCs w:val="24"/>
        </w:rPr>
        <w:tab/>
      </w:r>
      <w:r w:rsidRPr="00E54C3F">
        <w:rPr>
          <w:rFonts w:ascii="Arial" w:hAnsi="Arial" w:cs="Arial"/>
          <w:sz w:val="24"/>
          <w:szCs w:val="24"/>
        </w:rPr>
        <w:tab/>
      </w:r>
      <w:r w:rsidRPr="00E54C3F">
        <w:rPr>
          <w:rFonts w:ascii="Arial" w:hAnsi="Arial" w:cs="Arial"/>
          <w:sz w:val="24"/>
          <w:szCs w:val="24"/>
        </w:rPr>
        <w:tab/>
      </w:r>
      <w:r w:rsidRPr="00E54C3F">
        <w:rPr>
          <w:rFonts w:ascii="Arial" w:hAnsi="Arial" w:cs="Arial"/>
          <w:sz w:val="24"/>
          <w:szCs w:val="24"/>
        </w:rPr>
        <w:tab/>
        <w:t>Usluge dobrovoljnog zdravstvenog osiguranja</w:t>
      </w:r>
    </w:p>
    <w:p w:rsidR="00926F26" w:rsidRPr="00AE736A" w:rsidRDefault="00926F26" w:rsidP="00E54C3F">
      <w:pPr>
        <w:jc w:val="both"/>
        <w:rPr>
          <w:rFonts w:ascii="Arial" w:hAnsi="Arial" w:cs="Arial"/>
          <w:b/>
          <w:sz w:val="24"/>
          <w:szCs w:val="24"/>
        </w:rPr>
      </w:pPr>
    </w:p>
    <w:p w:rsidR="00A8795F" w:rsidRPr="00492085" w:rsidRDefault="00A8795F" w:rsidP="00A8795F">
      <w:pPr>
        <w:rPr>
          <w:rFonts w:ascii="Arial" w:hAnsi="Arial" w:cs="Arial"/>
          <w:b/>
          <w:sz w:val="24"/>
          <w:szCs w:val="24"/>
        </w:rPr>
      </w:pPr>
      <w:r w:rsidRPr="00492085">
        <w:rPr>
          <w:rFonts w:ascii="Arial" w:hAnsi="Arial" w:cs="Arial"/>
          <w:b/>
          <w:sz w:val="24"/>
          <w:szCs w:val="24"/>
        </w:rPr>
        <w:t>5. Evidencijski broj nabave</w:t>
      </w:r>
    </w:p>
    <w:p w:rsidR="00A8795F" w:rsidRDefault="007F3BA6" w:rsidP="00A8795F">
      <w:pPr>
        <w:spacing w:before="60" w:after="60"/>
        <w:jc w:val="both"/>
        <w:rPr>
          <w:rFonts w:ascii="Arial" w:hAnsi="Arial" w:cs="Arial"/>
          <w:sz w:val="24"/>
          <w:szCs w:val="24"/>
        </w:rPr>
      </w:pPr>
      <w:r>
        <w:rPr>
          <w:rFonts w:ascii="Arial" w:hAnsi="Arial" w:cs="Arial"/>
          <w:sz w:val="24"/>
          <w:szCs w:val="24"/>
        </w:rPr>
        <w:t>E-</w:t>
      </w:r>
      <w:r w:rsidR="00993753">
        <w:rPr>
          <w:rFonts w:ascii="Arial" w:hAnsi="Arial" w:cs="Arial"/>
          <w:sz w:val="24"/>
          <w:szCs w:val="24"/>
        </w:rPr>
        <w:t>M</w:t>
      </w:r>
      <w:r w:rsidR="007C1345">
        <w:rPr>
          <w:rFonts w:ascii="Arial" w:hAnsi="Arial" w:cs="Arial"/>
          <w:sz w:val="24"/>
          <w:szCs w:val="24"/>
        </w:rPr>
        <w:t>V-</w:t>
      </w:r>
      <w:r w:rsidR="00873B0D">
        <w:rPr>
          <w:rFonts w:ascii="Arial" w:hAnsi="Arial" w:cs="Arial"/>
          <w:sz w:val="24"/>
          <w:szCs w:val="24"/>
        </w:rPr>
        <w:t>11</w:t>
      </w:r>
      <w:r w:rsidR="007C1345">
        <w:rPr>
          <w:rFonts w:ascii="Arial" w:hAnsi="Arial" w:cs="Arial"/>
          <w:sz w:val="24"/>
          <w:szCs w:val="24"/>
        </w:rPr>
        <w:t>/201</w:t>
      </w:r>
      <w:r w:rsidR="00DF1ED1">
        <w:rPr>
          <w:rFonts w:ascii="Arial" w:hAnsi="Arial" w:cs="Arial"/>
          <w:sz w:val="24"/>
          <w:szCs w:val="24"/>
        </w:rPr>
        <w:t>6</w:t>
      </w:r>
    </w:p>
    <w:p w:rsidR="00A8795F" w:rsidRDefault="00A8795F" w:rsidP="00AE736A">
      <w:pPr>
        <w:pStyle w:val="Bezproreda"/>
      </w:pPr>
    </w:p>
    <w:p w:rsidR="004D54E8" w:rsidRDefault="004D54E8" w:rsidP="004D54E8">
      <w:pPr>
        <w:shd w:val="clear" w:color="auto" w:fill="FFFFFF"/>
        <w:ind w:left="10"/>
        <w:rPr>
          <w:rFonts w:ascii="Arial" w:hAnsi="Arial" w:cs="Arial"/>
          <w:sz w:val="24"/>
          <w:szCs w:val="24"/>
        </w:rPr>
      </w:pPr>
      <w:r w:rsidRPr="00B406F2">
        <w:rPr>
          <w:rFonts w:ascii="Arial" w:hAnsi="Arial" w:cs="Arial"/>
          <w:b/>
          <w:sz w:val="24"/>
          <w:szCs w:val="24"/>
        </w:rPr>
        <w:t>6.</w:t>
      </w:r>
      <w:r>
        <w:rPr>
          <w:rFonts w:ascii="Arial" w:hAnsi="Arial" w:cs="Arial"/>
          <w:sz w:val="24"/>
          <w:szCs w:val="24"/>
        </w:rPr>
        <w:t xml:space="preserve"> </w:t>
      </w:r>
      <w:r w:rsidRPr="00230F40">
        <w:rPr>
          <w:rFonts w:ascii="Arial" w:hAnsi="Arial" w:cs="Arial"/>
          <w:b/>
          <w:sz w:val="24"/>
          <w:szCs w:val="24"/>
        </w:rPr>
        <w:t>Procijenjena vrijednost nabave</w:t>
      </w:r>
      <w:r w:rsidRPr="00427C94">
        <w:rPr>
          <w:rFonts w:ascii="Arial" w:hAnsi="Arial" w:cs="Arial"/>
          <w:sz w:val="24"/>
          <w:szCs w:val="24"/>
        </w:rPr>
        <w:t>:</w:t>
      </w:r>
    </w:p>
    <w:p w:rsidR="004D54E8" w:rsidRPr="00230F40" w:rsidRDefault="00AA285B" w:rsidP="004D54E8">
      <w:pPr>
        <w:rPr>
          <w:rFonts w:ascii="Arial" w:hAnsi="Arial" w:cs="Arial"/>
          <w:sz w:val="24"/>
          <w:szCs w:val="24"/>
        </w:rPr>
      </w:pPr>
      <w:r w:rsidRPr="00584A2F">
        <w:rPr>
          <w:rFonts w:ascii="Arial" w:hAnsi="Arial" w:cs="Arial"/>
          <w:sz w:val="24"/>
          <w:szCs w:val="24"/>
        </w:rPr>
        <w:t>280</w:t>
      </w:r>
      <w:r w:rsidR="004D54E8" w:rsidRPr="00584A2F">
        <w:rPr>
          <w:rFonts w:ascii="Arial" w:hAnsi="Arial" w:cs="Arial"/>
          <w:sz w:val="24"/>
          <w:szCs w:val="24"/>
        </w:rPr>
        <w:t>.000,00 kuna bez PDV-a</w:t>
      </w:r>
      <w:r w:rsidR="004D54E8" w:rsidRPr="00230F40">
        <w:rPr>
          <w:rFonts w:ascii="Arial" w:hAnsi="Arial" w:cs="Arial"/>
          <w:sz w:val="24"/>
          <w:szCs w:val="24"/>
        </w:rPr>
        <w:t xml:space="preserve"> </w:t>
      </w:r>
    </w:p>
    <w:p w:rsidR="004D54E8" w:rsidRDefault="004D54E8" w:rsidP="004D54E8">
      <w:pPr>
        <w:jc w:val="both"/>
        <w:rPr>
          <w:rFonts w:ascii="Arial" w:hAnsi="Arial" w:cs="Arial"/>
          <w:b/>
          <w:sz w:val="24"/>
          <w:szCs w:val="24"/>
        </w:rPr>
      </w:pPr>
    </w:p>
    <w:p w:rsidR="004D54E8" w:rsidRDefault="004D54E8" w:rsidP="004D54E8">
      <w:pPr>
        <w:jc w:val="both"/>
        <w:rPr>
          <w:rFonts w:ascii="Arial" w:hAnsi="Arial" w:cs="Arial"/>
          <w:b/>
          <w:sz w:val="24"/>
          <w:szCs w:val="24"/>
        </w:rPr>
      </w:pPr>
      <w:r>
        <w:rPr>
          <w:rFonts w:ascii="Arial" w:hAnsi="Arial" w:cs="Arial"/>
          <w:b/>
          <w:sz w:val="24"/>
          <w:szCs w:val="24"/>
        </w:rPr>
        <w:t xml:space="preserve">7. Vrsta </w:t>
      </w:r>
      <w:r w:rsidR="008E469F">
        <w:rPr>
          <w:rFonts w:ascii="Arial" w:hAnsi="Arial" w:cs="Arial"/>
          <w:b/>
          <w:sz w:val="24"/>
          <w:szCs w:val="24"/>
        </w:rPr>
        <w:t>ugovora</w:t>
      </w:r>
    </w:p>
    <w:p w:rsidR="008E469F" w:rsidRPr="000F2703" w:rsidRDefault="008E469F" w:rsidP="008E469F">
      <w:pPr>
        <w:spacing w:before="60" w:after="60"/>
        <w:jc w:val="both"/>
        <w:rPr>
          <w:rFonts w:ascii="Arial" w:hAnsi="Arial" w:cs="Arial"/>
          <w:sz w:val="24"/>
          <w:szCs w:val="24"/>
        </w:rPr>
      </w:pPr>
      <w:r>
        <w:rPr>
          <w:rFonts w:ascii="Arial" w:hAnsi="Arial" w:cs="Arial"/>
          <w:sz w:val="24"/>
          <w:szCs w:val="24"/>
        </w:rPr>
        <w:t>U</w:t>
      </w:r>
      <w:r w:rsidRPr="000F2703">
        <w:rPr>
          <w:rFonts w:ascii="Arial" w:hAnsi="Arial" w:cs="Arial"/>
          <w:sz w:val="24"/>
          <w:szCs w:val="24"/>
        </w:rPr>
        <w:t>govor o nabavi</w:t>
      </w:r>
      <w:r>
        <w:rPr>
          <w:rFonts w:ascii="Arial" w:hAnsi="Arial" w:cs="Arial"/>
          <w:sz w:val="24"/>
          <w:szCs w:val="24"/>
        </w:rPr>
        <w:t xml:space="preserve"> usluge </w:t>
      </w:r>
      <w:r w:rsidR="00E54C3F">
        <w:rPr>
          <w:rFonts w:ascii="Arial" w:hAnsi="Arial" w:cs="Arial"/>
          <w:b/>
          <w:sz w:val="24"/>
          <w:szCs w:val="24"/>
        </w:rPr>
        <w:t>dobrovoljnog zdravstvenog osiguranja</w:t>
      </w:r>
      <w:r>
        <w:rPr>
          <w:rFonts w:ascii="Arial" w:hAnsi="Arial" w:cs="Arial"/>
          <w:sz w:val="24"/>
          <w:szCs w:val="24"/>
        </w:rPr>
        <w:t>. Ugovo</w:t>
      </w:r>
      <w:r w:rsidR="00E54C3F">
        <w:rPr>
          <w:rFonts w:ascii="Arial" w:hAnsi="Arial" w:cs="Arial"/>
          <w:sz w:val="24"/>
          <w:szCs w:val="24"/>
        </w:rPr>
        <w:t>r se sklapa na rok od 1 godine.</w:t>
      </w:r>
    </w:p>
    <w:p w:rsidR="00A14B0A" w:rsidRDefault="00A14B0A" w:rsidP="001B26E0">
      <w:pPr>
        <w:rPr>
          <w:rFonts w:ascii="Arial" w:hAnsi="Arial" w:cs="Arial"/>
          <w:b/>
          <w:sz w:val="24"/>
          <w:szCs w:val="24"/>
        </w:rPr>
      </w:pPr>
    </w:p>
    <w:p w:rsidR="001B26E0" w:rsidRDefault="001B26E0" w:rsidP="001B26E0">
      <w:pPr>
        <w:rPr>
          <w:rFonts w:ascii="Arial" w:hAnsi="Arial" w:cs="Arial"/>
          <w:b/>
          <w:sz w:val="24"/>
          <w:szCs w:val="24"/>
        </w:rPr>
      </w:pPr>
      <w:r>
        <w:rPr>
          <w:rFonts w:ascii="Arial" w:hAnsi="Arial" w:cs="Arial"/>
          <w:b/>
          <w:sz w:val="24"/>
          <w:szCs w:val="24"/>
        </w:rPr>
        <w:t>8</w:t>
      </w:r>
      <w:r w:rsidRPr="00492085">
        <w:rPr>
          <w:rFonts w:ascii="Arial" w:hAnsi="Arial" w:cs="Arial"/>
          <w:b/>
          <w:sz w:val="24"/>
          <w:szCs w:val="24"/>
        </w:rPr>
        <w:t>. Specifikacija predmeta nabave</w:t>
      </w:r>
    </w:p>
    <w:p w:rsidR="0041036C" w:rsidRPr="00D70643" w:rsidRDefault="0041036C" w:rsidP="0041036C">
      <w:pPr>
        <w:jc w:val="both"/>
        <w:rPr>
          <w:rFonts w:ascii="Arial" w:hAnsi="Arial" w:cs="Arial"/>
          <w:sz w:val="24"/>
          <w:szCs w:val="24"/>
        </w:rPr>
      </w:pPr>
      <w:r w:rsidRPr="0041036C">
        <w:rPr>
          <w:rFonts w:ascii="Arial" w:hAnsi="Arial" w:cs="Arial"/>
          <w:sz w:val="24"/>
          <w:szCs w:val="24"/>
        </w:rPr>
        <w:t xml:space="preserve">Nabava usluga dobrovoljnog </w:t>
      </w:r>
      <w:r w:rsidR="00C65A67">
        <w:rPr>
          <w:rFonts w:ascii="Arial" w:hAnsi="Arial" w:cs="Arial"/>
          <w:sz w:val="24"/>
          <w:szCs w:val="24"/>
        </w:rPr>
        <w:t>zdravstvenog</w:t>
      </w:r>
      <w:r w:rsidRPr="0041036C">
        <w:rPr>
          <w:rFonts w:ascii="Arial" w:hAnsi="Arial" w:cs="Arial"/>
          <w:sz w:val="24"/>
          <w:szCs w:val="24"/>
        </w:rPr>
        <w:t xml:space="preserve"> osiguranja za </w:t>
      </w:r>
      <w:r w:rsidR="00D70643" w:rsidRPr="00D70643">
        <w:rPr>
          <w:rFonts w:ascii="Arial" w:hAnsi="Arial" w:cs="Arial"/>
          <w:b/>
          <w:sz w:val="24"/>
          <w:szCs w:val="24"/>
        </w:rPr>
        <w:t>272</w:t>
      </w:r>
      <w:r w:rsidR="009B17A3" w:rsidRPr="00D70643">
        <w:rPr>
          <w:rFonts w:ascii="Arial" w:hAnsi="Arial" w:cs="Arial"/>
          <w:b/>
          <w:color w:val="000000" w:themeColor="text1"/>
          <w:sz w:val="24"/>
          <w:szCs w:val="24"/>
        </w:rPr>
        <w:t xml:space="preserve"> </w:t>
      </w:r>
      <w:r w:rsidRPr="00D70643">
        <w:rPr>
          <w:rFonts w:ascii="Arial" w:hAnsi="Arial" w:cs="Arial"/>
          <w:color w:val="000000" w:themeColor="text1"/>
          <w:sz w:val="24"/>
          <w:szCs w:val="24"/>
        </w:rPr>
        <w:t>r</w:t>
      </w:r>
      <w:r w:rsidRPr="00D70643">
        <w:rPr>
          <w:rFonts w:ascii="Arial" w:hAnsi="Arial" w:cs="Arial"/>
          <w:sz w:val="24"/>
          <w:szCs w:val="24"/>
        </w:rPr>
        <w:t>adnika (zaposlenik</w:t>
      </w:r>
      <w:r w:rsidR="002D13E3" w:rsidRPr="00D70643">
        <w:rPr>
          <w:rFonts w:ascii="Arial" w:hAnsi="Arial" w:cs="Arial"/>
          <w:sz w:val="24"/>
          <w:szCs w:val="24"/>
        </w:rPr>
        <w:t>a – osiguranika)</w:t>
      </w:r>
      <w:r w:rsidRPr="00D70643">
        <w:rPr>
          <w:rFonts w:ascii="Arial" w:hAnsi="Arial" w:cs="Arial"/>
          <w:sz w:val="24"/>
          <w:szCs w:val="24"/>
        </w:rPr>
        <w:t xml:space="preserve"> Naručitelja (ugovaratelj osiguranja) koji se nalaze na popisu koji će biti </w:t>
      </w:r>
      <w:r w:rsidRPr="00D70643">
        <w:rPr>
          <w:rFonts w:ascii="Arial" w:hAnsi="Arial" w:cs="Arial"/>
          <w:sz w:val="24"/>
          <w:szCs w:val="24"/>
        </w:rPr>
        <w:lastRenderedPageBreak/>
        <w:t>sastavni dio ugovora o javnoj nabavi predmetne usluge, a koji će se redovito ažurirati prilikom prijema u radni odnos novih radnika ili prestanka radnog odnosa osoba s popisa.</w:t>
      </w:r>
    </w:p>
    <w:p w:rsidR="0041036C" w:rsidRPr="002D7626" w:rsidRDefault="0041036C" w:rsidP="0041036C">
      <w:pPr>
        <w:jc w:val="both"/>
        <w:rPr>
          <w:rFonts w:ascii="Arial" w:hAnsi="Arial" w:cs="Arial"/>
          <w:sz w:val="24"/>
          <w:szCs w:val="24"/>
        </w:rPr>
      </w:pPr>
      <w:r w:rsidRPr="00D70643">
        <w:rPr>
          <w:rFonts w:ascii="Arial" w:hAnsi="Arial" w:cs="Arial"/>
          <w:sz w:val="24"/>
          <w:szCs w:val="24"/>
        </w:rPr>
        <w:t xml:space="preserve">U trenutku slanja poziva na nadmetanje na popisu je </w:t>
      </w:r>
      <w:r w:rsidR="00D70643" w:rsidRPr="00D70643">
        <w:rPr>
          <w:rFonts w:ascii="Arial" w:hAnsi="Arial" w:cs="Arial"/>
          <w:sz w:val="24"/>
          <w:szCs w:val="24"/>
        </w:rPr>
        <w:t>272</w:t>
      </w:r>
      <w:r w:rsidR="00E253BD" w:rsidRPr="00D70643">
        <w:rPr>
          <w:rFonts w:ascii="Arial" w:hAnsi="Arial" w:cs="Arial"/>
          <w:sz w:val="24"/>
          <w:szCs w:val="24"/>
        </w:rPr>
        <w:t xml:space="preserve"> osoba, 1</w:t>
      </w:r>
      <w:r w:rsidR="00D70643" w:rsidRPr="00D70643">
        <w:rPr>
          <w:rFonts w:ascii="Arial" w:hAnsi="Arial" w:cs="Arial"/>
          <w:sz w:val="24"/>
          <w:szCs w:val="24"/>
        </w:rPr>
        <w:t>69 žena i 103</w:t>
      </w:r>
      <w:r w:rsidR="002D7626" w:rsidRPr="00D70643">
        <w:rPr>
          <w:rFonts w:ascii="Arial" w:hAnsi="Arial" w:cs="Arial"/>
          <w:sz w:val="24"/>
          <w:szCs w:val="24"/>
        </w:rPr>
        <w:t xml:space="preserve"> </w:t>
      </w:r>
      <w:r w:rsidR="00E253BD" w:rsidRPr="00211137">
        <w:rPr>
          <w:rFonts w:ascii="Arial" w:hAnsi="Arial" w:cs="Arial"/>
          <w:sz w:val="24"/>
          <w:szCs w:val="24"/>
        </w:rPr>
        <w:t>muškarca. Prosječna dob je 40 godina</w:t>
      </w:r>
      <w:r w:rsidR="00211137" w:rsidRPr="00211137">
        <w:rPr>
          <w:rFonts w:ascii="Arial" w:hAnsi="Arial" w:cs="Arial"/>
          <w:sz w:val="24"/>
          <w:szCs w:val="24"/>
        </w:rPr>
        <w:t>.</w:t>
      </w:r>
      <w:r w:rsidR="00E253BD" w:rsidRPr="002D7626">
        <w:rPr>
          <w:rFonts w:ascii="Arial" w:hAnsi="Arial" w:cs="Arial"/>
          <w:sz w:val="24"/>
          <w:szCs w:val="24"/>
        </w:rPr>
        <w:t xml:space="preserve"> </w:t>
      </w:r>
    </w:p>
    <w:p w:rsidR="000F2E41" w:rsidRDefault="000F2E41" w:rsidP="0041036C">
      <w:pPr>
        <w:jc w:val="both"/>
        <w:rPr>
          <w:rFonts w:ascii="Arial" w:hAnsi="Arial" w:cs="Arial"/>
          <w:b/>
          <w:sz w:val="24"/>
          <w:szCs w:val="24"/>
        </w:rPr>
      </w:pPr>
    </w:p>
    <w:p w:rsidR="000F2E41" w:rsidRDefault="000F2E41" w:rsidP="0041036C">
      <w:pPr>
        <w:jc w:val="both"/>
        <w:rPr>
          <w:rFonts w:ascii="Arial" w:hAnsi="Arial" w:cs="Arial"/>
          <w:b/>
          <w:sz w:val="24"/>
          <w:szCs w:val="24"/>
        </w:rPr>
      </w:pPr>
      <w:r w:rsidRPr="00464462">
        <w:rPr>
          <w:rFonts w:ascii="Arial" w:hAnsi="Arial" w:cs="Arial"/>
          <w:b/>
          <w:sz w:val="24"/>
          <w:szCs w:val="24"/>
        </w:rPr>
        <w:t>Specifikacija usluga:</w:t>
      </w:r>
    </w:p>
    <w:p w:rsidR="000C7CE7" w:rsidRDefault="000C7CE7" w:rsidP="0041036C">
      <w:pPr>
        <w:jc w:val="both"/>
        <w:rPr>
          <w:rFonts w:ascii="Arial" w:hAnsi="Arial" w:cs="Arial"/>
          <w:b/>
          <w:sz w:val="24"/>
          <w:szCs w:val="24"/>
        </w:rPr>
      </w:pPr>
    </w:p>
    <w:p w:rsidR="000C7CE7" w:rsidRPr="00164495" w:rsidRDefault="000C7CE7" w:rsidP="000C7CE7">
      <w:pPr>
        <w:pStyle w:val="Tijeloteksta2"/>
        <w:spacing w:line="240" w:lineRule="auto"/>
        <w:contextualSpacing/>
        <w:rPr>
          <w:rFonts w:ascii="Arial" w:hAnsi="Arial" w:cs="Arial"/>
          <w:sz w:val="24"/>
          <w:szCs w:val="24"/>
        </w:rPr>
      </w:pPr>
      <w:r w:rsidRPr="00164495">
        <w:rPr>
          <w:rFonts w:ascii="Arial" w:hAnsi="Arial" w:cs="Arial"/>
          <w:sz w:val="24"/>
          <w:szCs w:val="24"/>
        </w:rPr>
        <w:t>Specifikacija usluga dodatnog zdravstvenog osiguranja:</w:t>
      </w:r>
    </w:p>
    <w:p w:rsidR="000C7CE7" w:rsidRPr="00164495" w:rsidRDefault="000C7CE7" w:rsidP="000C7CE7">
      <w:pPr>
        <w:pStyle w:val="Tijeloteksta2"/>
        <w:spacing w:line="240" w:lineRule="auto"/>
        <w:ind w:left="705" w:hanging="705"/>
        <w:contextualSpacing/>
        <w:rPr>
          <w:rFonts w:ascii="Arial" w:hAnsi="Arial" w:cs="Arial"/>
          <w:sz w:val="24"/>
          <w:szCs w:val="24"/>
        </w:rPr>
      </w:pPr>
    </w:p>
    <w:p w:rsidR="000C7CE7" w:rsidRPr="00164495" w:rsidRDefault="000C7CE7" w:rsidP="000C7CE7">
      <w:pPr>
        <w:widowControl/>
        <w:numPr>
          <w:ilvl w:val="0"/>
          <w:numId w:val="18"/>
        </w:numPr>
        <w:autoSpaceDE/>
        <w:autoSpaceDN/>
        <w:adjustRightInd/>
        <w:spacing w:after="200" w:line="252" w:lineRule="auto"/>
        <w:ind w:left="567" w:hanging="567"/>
        <w:contextualSpacing/>
        <w:jc w:val="both"/>
        <w:rPr>
          <w:rFonts w:ascii="Arial" w:hAnsi="Arial" w:cs="Arial"/>
          <w:sz w:val="24"/>
          <w:szCs w:val="24"/>
        </w:rPr>
      </w:pPr>
      <w:r w:rsidRPr="00164495">
        <w:rPr>
          <w:rFonts w:ascii="Arial" w:hAnsi="Arial" w:cs="Arial"/>
          <w:b/>
          <w:sz w:val="24"/>
          <w:szCs w:val="24"/>
        </w:rPr>
        <w:t xml:space="preserve">Preventivna zdravstvena zaštita </w:t>
      </w:r>
      <w:r w:rsidRPr="00164495">
        <w:rPr>
          <w:rFonts w:ascii="Arial" w:hAnsi="Arial" w:cs="Arial"/>
          <w:sz w:val="24"/>
          <w:szCs w:val="24"/>
        </w:rPr>
        <w:t xml:space="preserve">(sistematski pregledi u ustanovi po izboru osiguranika) </w:t>
      </w:r>
    </w:p>
    <w:p w:rsidR="000C7CE7" w:rsidRPr="00164495" w:rsidRDefault="000C7CE7" w:rsidP="000C7CE7">
      <w:pPr>
        <w:ind w:left="360" w:hanging="360"/>
        <w:contextualSpacing/>
        <w:jc w:val="both"/>
        <w:rPr>
          <w:rFonts w:ascii="Arial" w:hAnsi="Arial" w:cs="Arial"/>
          <w:sz w:val="24"/>
          <w:szCs w:val="24"/>
        </w:rPr>
      </w:pPr>
    </w:p>
    <w:p w:rsidR="000C7CE7" w:rsidRPr="00164495" w:rsidRDefault="000C7CE7" w:rsidP="000C7CE7">
      <w:pPr>
        <w:ind w:left="567" w:hanging="567"/>
        <w:contextualSpacing/>
        <w:jc w:val="both"/>
        <w:rPr>
          <w:rFonts w:ascii="Arial" w:hAnsi="Arial" w:cs="Arial"/>
          <w:bCs/>
          <w:sz w:val="24"/>
          <w:szCs w:val="24"/>
        </w:rPr>
      </w:pPr>
      <w:r w:rsidRPr="00164495">
        <w:rPr>
          <w:rFonts w:ascii="Arial" w:hAnsi="Arial" w:cs="Arial"/>
          <w:b/>
          <w:bCs/>
          <w:sz w:val="24"/>
          <w:szCs w:val="24"/>
        </w:rPr>
        <w:t xml:space="preserve">1.1. Preventivna zaštita za žene </w:t>
      </w:r>
      <w:r w:rsidRPr="00164495">
        <w:rPr>
          <w:rFonts w:ascii="Arial" w:hAnsi="Arial" w:cs="Arial"/>
          <w:bCs/>
          <w:sz w:val="24"/>
          <w:szCs w:val="24"/>
        </w:rPr>
        <w:t>(sistematski pregled odrađen u jednom danu)</w:t>
      </w:r>
      <w:r w:rsidRPr="00164495">
        <w:rPr>
          <w:rFonts w:ascii="Arial" w:hAnsi="Arial" w:cs="Arial"/>
          <w:b/>
          <w:bCs/>
          <w:sz w:val="24"/>
          <w:szCs w:val="24"/>
        </w:rPr>
        <w:t xml:space="preserve"> </w:t>
      </w:r>
      <w:r w:rsidRPr="00164495">
        <w:rPr>
          <w:rFonts w:ascii="Arial" w:hAnsi="Arial" w:cs="Arial"/>
          <w:bCs/>
          <w:sz w:val="24"/>
          <w:szCs w:val="24"/>
        </w:rPr>
        <w:t>odnosi se na sljedeće preglede:</w:t>
      </w:r>
    </w:p>
    <w:p w:rsidR="000C7CE7" w:rsidRPr="000A3A34" w:rsidRDefault="000C7CE7" w:rsidP="000C7CE7">
      <w:pPr>
        <w:widowControl/>
        <w:numPr>
          <w:ilvl w:val="0"/>
          <w:numId w:val="13"/>
        </w:numPr>
        <w:tabs>
          <w:tab w:val="clear" w:pos="1068"/>
          <w:tab w:val="num" w:pos="540"/>
        </w:tabs>
        <w:autoSpaceDE/>
        <w:autoSpaceDN/>
        <w:adjustRightInd/>
        <w:spacing w:after="200"/>
        <w:ind w:left="567" w:hanging="567"/>
        <w:contextualSpacing/>
        <w:jc w:val="both"/>
        <w:rPr>
          <w:rFonts w:ascii="Arial" w:hAnsi="Arial" w:cs="Arial"/>
          <w:bCs/>
          <w:sz w:val="24"/>
          <w:szCs w:val="24"/>
        </w:rPr>
      </w:pPr>
      <w:r w:rsidRPr="00164495">
        <w:rPr>
          <w:rFonts w:ascii="Arial" w:hAnsi="Arial" w:cs="Arial"/>
          <w:bCs/>
          <w:sz w:val="24"/>
          <w:szCs w:val="24"/>
        </w:rPr>
        <w:t>pregleda specijaliste medicine rada ili interniste (mjerenje krvnog tlaka, fizikalni pregled srca, pluća, trbuha i ekstremiteta, EKG s očitanjem, zaključno mišljenje uz razgovor i preporuke),</w:t>
      </w:r>
    </w:p>
    <w:p w:rsidR="000C7CE7" w:rsidRPr="00164495" w:rsidRDefault="000C7CE7" w:rsidP="000C7CE7">
      <w:pPr>
        <w:widowControl/>
        <w:numPr>
          <w:ilvl w:val="0"/>
          <w:numId w:val="13"/>
        </w:numPr>
        <w:tabs>
          <w:tab w:val="clear" w:pos="1068"/>
          <w:tab w:val="num" w:pos="540"/>
        </w:tabs>
        <w:autoSpaceDE/>
        <w:autoSpaceDN/>
        <w:adjustRightInd/>
        <w:spacing w:after="200"/>
        <w:ind w:left="567" w:hanging="567"/>
        <w:contextualSpacing/>
        <w:jc w:val="both"/>
        <w:rPr>
          <w:rFonts w:ascii="Arial" w:hAnsi="Arial" w:cs="Arial"/>
          <w:bCs/>
          <w:sz w:val="24"/>
          <w:szCs w:val="24"/>
        </w:rPr>
      </w:pPr>
      <w:r>
        <w:rPr>
          <w:rFonts w:ascii="Arial" w:hAnsi="Arial" w:cs="Arial"/>
          <w:bCs/>
          <w:sz w:val="24"/>
          <w:szCs w:val="24"/>
        </w:rPr>
        <w:t>pregled oftalmologa sa mjerenjem očnog tlaka,</w:t>
      </w:r>
    </w:p>
    <w:p w:rsidR="000C7CE7" w:rsidRPr="008369C4" w:rsidRDefault="000C7CE7" w:rsidP="000C7CE7">
      <w:pPr>
        <w:widowControl/>
        <w:numPr>
          <w:ilvl w:val="0"/>
          <w:numId w:val="13"/>
        </w:numPr>
        <w:tabs>
          <w:tab w:val="clear" w:pos="1068"/>
          <w:tab w:val="num" w:pos="540"/>
        </w:tabs>
        <w:autoSpaceDE/>
        <w:autoSpaceDN/>
        <w:adjustRightInd/>
        <w:spacing w:after="200"/>
        <w:ind w:left="540" w:hanging="540"/>
        <w:contextualSpacing/>
        <w:jc w:val="both"/>
        <w:rPr>
          <w:rFonts w:ascii="Arial" w:hAnsi="Arial" w:cs="Arial"/>
          <w:b/>
          <w:bCs/>
          <w:sz w:val="24"/>
          <w:szCs w:val="24"/>
        </w:rPr>
      </w:pPr>
      <w:r w:rsidRPr="00164495">
        <w:rPr>
          <w:rFonts w:ascii="Arial" w:hAnsi="Arial" w:cs="Arial"/>
          <w:bCs/>
          <w:sz w:val="24"/>
          <w:szCs w:val="24"/>
        </w:rPr>
        <w:t xml:space="preserve">laboratorijske obrade: sedimentacije, KKS, GUK, </w:t>
      </w:r>
      <w:proofErr w:type="spellStart"/>
      <w:r w:rsidRPr="00164495">
        <w:rPr>
          <w:rFonts w:ascii="Arial" w:hAnsi="Arial" w:cs="Arial"/>
          <w:bCs/>
          <w:sz w:val="24"/>
          <w:szCs w:val="24"/>
        </w:rPr>
        <w:t>trigliceridi</w:t>
      </w:r>
      <w:proofErr w:type="spellEnd"/>
      <w:r w:rsidRPr="00164495">
        <w:rPr>
          <w:rFonts w:ascii="Arial" w:hAnsi="Arial" w:cs="Arial"/>
          <w:bCs/>
          <w:sz w:val="24"/>
          <w:szCs w:val="24"/>
        </w:rPr>
        <w:t xml:space="preserve">, kompletna pretraga urina, bilirubin, </w:t>
      </w:r>
      <w:proofErr w:type="spellStart"/>
      <w:r w:rsidRPr="00164495">
        <w:rPr>
          <w:rFonts w:ascii="Arial" w:hAnsi="Arial" w:cs="Arial"/>
          <w:bCs/>
          <w:sz w:val="24"/>
          <w:szCs w:val="24"/>
        </w:rPr>
        <w:t>kreatinin</w:t>
      </w:r>
      <w:proofErr w:type="spellEnd"/>
      <w:r w:rsidRPr="00164495">
        <w:rPr>
          <w:rFonts w:ascii="Arial" w:hAnsi="Arial" w:cs="Arial"/>
          <w:bCs/>
          <w:sz w:val="24"/>
          <w:szCs w:val="24"/>
        </w:rPr>
        <w:t xml:space="preserve">, HDL kolesterol, LDL kolesterol, ukupni kolesterol, AST, ALT, ALP, GGT, </w:t>
      </w:r>
      <w:proofErr w:type="spellStart"/>
      <w:r w:rsidRPr="00164495">
        <w:rPr>
          <w:rFonts w:ascii="Arial" w:hAnsi="Arial" w:cs="Arial"/>
          <w:bCs/>
          <w:sz w:val="24"/>
          <w:szCs w:val="24"/>
        </w:rPr>
        <w:t>acidum</w:t>
      </w:r>
      <w:proofErr w:type="spellEnd"/>
      <w:r w:rsidRPr="00164495">
        <w:rPr>
          <w:rFonts w:ascii="Arial" w:hAnsi="Arial" w:cs="Arial"/>
          <w:bCs/>
          <w:sz w:val="24"/>
          <w:szCs w:val="24"/>
        </w:rPr>
        <w:t xml:space="preserve"> </w:t>
      </w:r>
      <w:proofErr w:type="spellStart"/>
      <w:r w:rsidRPr="00164495">
        <w:rPr>
          <w:rFonts w:ascii="Arial" w:hAnsi="Arial" w:cs="Arial"/>
          <w:bCs/>
          <w:sz w:val="24"/>
          <w:szCs w:val="24"/>
        </w:rPr>
        <w:t>uricum</w:t>
      </w:r>
      <w:proofErr w:type="spellEnd"/>
      <w:r w:rsidRPr="00164495">
        <w:rPr>
          <w:rFonts w:ascii="Arial" w:hAnsi="Arial" w:cs="Arial"/>
          <w:bCs/>
          <w:sz w:val="24"/>
          <w:szCs w:val="24"/>
        </w:rPr>
        <w:t>, željezo, kalij, natrij, kalcij</w:t>
      </w:r>
      <w:r w:rsidRPr="008369C4">
        <w:rPr>
          <w:rFonts w:ascii="Arial" w:hAnsi="Arial" w:cs="Arial"/>
          <w:bCs/>
          <w:sz w:val="24"/>
          <w:szCs w:val="24"/>
        </w:rPr>
        <w:t>, hormoni štitnjače (T3, T4, TSH),</w:t>
      </w:r>
    </w:p>
    <w:p w:rsidR="000C7CE7" w:rsidRPr="00164495" w:rsidRDefault="000C7CE7" w:rsidP="000C7CE7">
      <w:pPr>
        <w:widowControl/>
        <w:numPr>
          <w:ilvl w:val="0"/>
          <w:numId w:val="13"/>
        </w:numPr>
        <w:tabs>
          <w:tab w:val="clear" w:pos="1068"/>
          <w:tab w:val="num" w:pos="540"/>
        </w:tabs>
        <w:autoSpaceDE/>
        <w:autoSpaceDN/>
        <w:adjustRightInd/>
        <w:spacing w:after="200"/>
        <w:ind w:left="567" w:hanging="567"/>
        <w:contextualSpacing/>
        <w:jc w:val="both"/>
        <w:rPr>
          <w:rFonts w:ascii="Arial" w:hAnsi="Arial" w:cs="Arial"/>
          <w:b/>
          <w:bCs/>
          <w:sz w:val="24"/>
          <w:szCs w:val="24"/>
        </w:rPr>
      </w:pPr>
      <w:r w:rsidRPr="00164495">
        <w:rPr>
          <w:rFonts w:ascii="Arial" w:hAnsi="Arial" w:cs="Arial"/>
          <w:bCs/>
          <w:sz w:val="24"/>
          <w:szCs w:val="24"/>
        </w:rPr>
        <w:t>UZ abdomena (jetra, slezena, gušterača, žučni mjehur, žučni vodovi, bubrezi, mokraćni mjehur)</w:t>
      </w:r>
      <w:r>
        <w:rPr>
          <w:rFonts w:ascii="Arial" w:hAnsi="Arial" w:cs="Arial"/>
          <w:bCs/>
          <w:sz w:val="24"/>
          <w:szCs w:val="24"/>
        </w:rPr>
        <w:t>,</w:t>
      </w:r>
    </w:p>
    <w:p w:rsidR="000C7CE7" w:rsidRPr="00164495" w:rsidRDefault="000C7CE7" w:rsidP="000C7CE7">
      <w:pPr>
        <w:widowControl/>
        <w:numPr>
          <w:ilvl w:val="0"/>
          <w:numId w:val="13"/>
        </w:numPr>
        <w:tabs>
          <w:tab w:val="clear" w:pos="1068"/>
          <w:tab w:val="num" w:pos="540"/>
        </w:tabs>
        <w:autoSpaceDE/>
        <w:autoSpaceDN/>
        <w:adjustRightInd/>
        <w:spacing w:after="200"/>
        <w:ind w:left="567" w:hanging="567"/>
        <w:contextualSpacing/>
        <w:jc w:val="both"/>
        <w:rPr>
          <w:rFonts w:ascii="Arial" w:hAnsi="Arial" w:cs="Arial"/>
          <w:b/>
          <w:bCs/>
          <w:sz w:val="24"/>
          <w:szCs w:val="24"/>
        </w:rPr>
      </w:pPr>
      <w:r>
        <w:rPr>
          <w:rFonts w:ascii="Arial" w:hAnsi="Arial" w:cs="Arial"/>
          <w:bCs/>
          <w:sz w:val="24"/>
          <w:szCs w:val="24"/>
        </w:rPr>
        <w:t>UZ dojki, mamografija na indikaciju,</w:t>
      </w:r>
    </w:p>
    <w:p w:rsidR="000C7CE7" w:rsidRPr="00164495" w:rsidRDefault="000C7CE7" w:rsidP="000C7CE7">
      <w:pPr>
        <w:widowControl/>
        <w:numPr>
          <w:ilvl w:val="0"/>
          <w:numId w:val="13"/>
        </w:numPr>
        <w:tabs>
          <w:tab w:val="clear" w:pos="1068"/>
          <w:tab w:val="num" w:pos="540"/>
        </w:tabs>
        <w:autoSpaceDE/>
        <w:autoSpaceDN/>
        <w:adjustRightInd/>
        <w:spacing w:after="200"/>
        <w:ind w:left="0" w:firstLine="0"/>
        <w:contextualSpacing/>
        <w:jc w:val="both"/>
        <w:rPr>
          <w:rFonts w:ascii="Arial" w:hAnsi="Arial" w:cs="Arial"/>
          <w:b/>
          <w:bCs/>
          <w:sz w:val="24"/>
          <w:szCs w:val="24"/>
        </w:rPr>
      </w:pPr>
      <w:r w:rsidRPr="00164495">
        <w:rPr>
          <w:rFonts w:ascii="Arial" w:hAnsi="Arial" w:cs="Arial"/>
          <w:bCs/>
          <w:sz w:val="24"/>
          <w:szCs w:val="24"/>
        </w:rPr>
        <w:t>pregled ginekologa</w:t>
      </w:r>
      <w:r>
        <w:rPr>
          <w:rFonts w:ascii="Arial" w:hAnsi="Arial" w:cs="Arial"/>
          <w:bCs/>
          <w:sz w:val="24"/>
          <w:szCs w:val="24"/>
        </w:rPr>
        <w:t>,</w:t>
      </w:r>
    </w:p>
    <w:p w:rsidR="000C7CE7" w:rsidRPr="00164495" w:rsidRDefault="000C7CE7" w:rsidP="000C7CE7">
      <w:pPr>
        <w:widowControl/>
        <w:numPr>
          <w:ilvl w:val="0"/>
          <w:numId w:val="13"/>
        </w:numPr>
        <w:tabs>
          <w:tab w:val="clear" w:pos="1068"/>
          <w:tab w:val="num" w:pos="540"/>
        </w:tabs>
        <w:autoSpaceDE/>
        <w:autoSpaceDN/>
        <w:adjustRightInd/>
        <w:spacing w:after="200"/>
        <w:ind w:left="0" w:firstLine="0"/>
        <w:contextualSpacing/>
        <w:jc w:val="both"/>
        <w:rPr>
          <w:rFonts w:ascii="Arial" w:hAnsi="Arial" w:cs="Arial"/>
          <w:b/>
          <w:bCs/>
          <w:sz w:val="24"/>
          <w:szCs w:val="24"/>
        </w:rPr>
      </w:pPr>
      <w:proofErr w:type="spellStart"/>
      <w:r w:rsidRPr="00164495">
        <w:rPr>
          <w:rFonts w:ascii="Arial" w:hAnsi="Arial" w:cs="Arial"/>
          <w:bCs/>
          <w:sz w:val="24"/>
          <w:szCs w:val="24"/>
        </w:rPr>
        <w:t>Papanicolau</w:t>
      </w:r>
      <w:proofErr w:type="spellEnd"/>
      <w:r w:rsidRPr="00164495">
        <w:rPr>
          <w:rFonts w:ascii="Arial" w:hAnsi="Arial" w:cs="Arial"/>
          <w:bCs/>
          <w:sz w:val="24"/>
          <w:szCs w:val="24"/>
        </w:rPr>
        <w:t xml:space="preserve"> test</w:t>
      </w:r>
      <w:r>
        <w:rPr>
          <w:rFonts w:ascii="Arial" w:hAnsi="Arial" w:cs="Arial"/>
          <w:bCs/>
          <w:sz w:val="24"/>
          <w:szCs w:val="24"/>
        </w:rPr>
        <w:t>,</w:t>
      </w:r>
    </w:p>
    <w:p w:rsidR="000C7CE7" w:rsidRPr="00164495" w:rsidRDefault="000C7CE7" w:rsidP="000C7CE7">
      <w:pPr>
        <w:widowControl/>
        <w:numPr>
          <w:ilvl w:val="0"/>
          <w:numId w:val="13"/>
        </w:numPr>
        <w:tabs>
          <w:tab w:val="clear" w:pos="1068"/>
          <w:tab w:val="num" w:pos="540"/>
        </w:tabs>
        <w:autoSpaceDE/>
        <w:autoSpaceDN/>
        <w:adjustRightInd/>
        <w:spacing w:after="200"/>
        <w:ind w:left="0" w:firstLine="0"/>
        <w:contextualSpacing/>
        <w:jc w:val="both"/>
        <w:rPr>
          <w:rFonts w:ascii="Arial" w:hAnsi="Arial" w:cs="Arial"/>
          <w:b/>
          <w:bCs/>
          <w:sz w:val="24"/>
          <w:szCs w:val="24"/>
        </w:rPr>
      </w:pPr>
      <w:r>
        <w:rPr>
          <w:rFonts w:ascii="Arial" w:hAnsi="Arial" w:cs="Arial"/>
          <w:bCs/>
          <w:sz w:val="24"/>
          <w:szCs w:val="24"/>
        </w:rPr>
        <w:t>v</w:t>
      </w:r>
      <w:r w:rsidRPr="00164495">
        <w:rPr>
          <w:rFonts w:ascii="Arial" w:hAnsi="Arial" w:cs="Arial"/>
          <w:bCs/>
          <w:sz w:val="24"/>
          <w:szCs w:val="24"/>
        </w:rPr>
        <w:t>aginalni UZ</w:t>
      </w:r>
      <w:r>
        <w:rPr>
          <w:rFonts w:ascii="Arial" w:hAnsi="Arial" w:cs="Arial"/>
          <w:bCs/>
          <w:sz w:val="24"/>
          <w:szCs w:val="24"/>
        </w:rPr>
        <w:t>.</w:t>
      </w:r>
    </w:p>
    <w:p w:rsidR="000C7CE7" w:rsidRPr="00164495" w:rsidRDefault="000C7CE7" w:rsidP="000C7CE7">
      <w:pPr>
        <w:contextualSpacing/>
        <w:jc w:val="both"/>
        <w:rPr>
          <w:rFonts w:ascii="Arial" w:hAnsi="Arial" w:cs="Arial"/>
          <w:b/>
          <w:bCs/>
          <w:sz w:val="24"/>
          <w:szCs w:val="24"/>
        </w:rPr>
      </w:pPr>
    </w:p>
    <w:p w:rsidR="000C7CE7" w:rsidRPr="00164495" w:rsidRDefault="000C7CE7" w:rsidP="000C7CE7">
      <w:pPr>
        <w:ind w:left="567" w:hanging="567"/>
        <w:contextualSpacing/>
        <w:jc w:val="both"/>
        <w:rPr>
          <w:rFonts w:ascii="Arial" w:hAnsi="Arial" w:cs="Arial"/>
          <w:bCs/>
          <w:sz w:val="24"/>
          <w:szCs w:val="24"/>
        </w:rPr>
      </w:pPr>
      <w:r w:rsidRPr="00164495">
        <w:rPr>
          <w:rFonts w:ascii="Arial" w:hAnsi="Arial" w:cs="Arial"/>
          <w:b/>
          <w:bCs/>
          <w:sz w:val="24"/>
          <w:szCs w:val="24"/>
        </w:rPr>
        <w:t>1.2. Preventivna zaštita za muškarce</w:t>
      </w:r>
      <w:r w:rsidRPr="00164495">
        <w:rPr>
          <w:rFonts w:ascii="Arial" w:hAnsi="Arial" w:cs="Arial"/>
          <w:bCs/>
          <w:sz w:val="24"/>
          <w:szCs w:val="24"/>
        </w:rPr>
        <w:t xml:space="preserve"> (sistematski pregled odrađen u jednom danu)</w:t>
      </w:r>
      <w:r w:rsidRPr="00164495">
        <w:rPr>
          <w:rFonts w:ascii="Arial" w:hAnsi="Arial" w:cs="Arial"/>
          <w:b/>
          <w:bCs/>
          <w:sz w:val="24"/>
          <w:szCs w:val="24"/>
        </w:rPr>
        <w:t xml:space="preserve"> </w:t>
      </w:r>
      <w:r w:rsidRPr="00164495">
        <w:rPr>
          <w:rFonts w:ascii="Arial" w:hAnsi="Arial" w:cs="Arial"/>
          <w:bCs/>
          <w:sz w:val="24"/>
          <w:szCs w:val="24"/>
        </w:rPr>
        <w:t>odnosi se na sljedeće preglede:</w:t>
      </w:r>
    </w:p>
    <w:p w:rsidR="000C7CE7" w:rsidRDefault="000C7CE7" w:rsidP="000C7CE7">
      <w:pPr>
        <w:widowControl/>
        <w:numPr>
          <w:ilvl w:val="0"/>
          <w:numId w:val="13"/>
        </w:numPr>
        <w:tabs>
          <w:tab w:val="clear" w:pos="1068"/>
          <w:tab w:val="num" w:pos="540"/>
        </w:tabs>
        <w:autoSpaceDE/>
        <w:autoSpaceDN/>
        <w:adjustRightInd/>
        <w:spacing w:after="200"/>
        <w:ind w:left="567" w:hanging="567"/>
        <w:contextualSpacing/>
        <w:jc w:val="both"/>
        <w:rPr>
          <w:rFonts w:ascii="Arial" w:hAnsi="Arial" w:cs="Arial"/>
          <w:bCs/>
          <w:sz w:val="24"/>
          <w:szCs w:val="24"/>
        </w:rPr>
      </w:pPr>
      <w:r w:rsidRPr="00164495">
        <w:rPr>
          <w:rFonts w:ascii="Arial" w:hAnsi="Arial" w:cs="Arial"/>
          <w:bCs/>
          <w:sz w:val="24"/>
          <w:szCs w:val="24"/>
        </w:rPr>
        <w:t>pregleda specijaliste medicine rada ili interniste (mjerenje krvnog tlaka, fizikalni pregled srca, pluća, trbuha i ekstremiteta, EKG s očitanjem, zaključno mišljenje uz razgovor i preporuke)</w:t>
      </w:r>
      <w:r>
        <w:rPr>
          <w:rFonts w:ascii="Arial" w:hAnsi="Arial" w:cs="Arial"/>
          <w:bCs/>
          <w:sz w:val="24"/>
          <w:szCs w:val="24"/>
        </w:rPr>
        <w:t>,</w:t>
      </w:r>
    </w:p>
    <w:p w:rsidR="000C7CE7" w:rsidRPr="00164495" w:rsidRDefault="000C7CE7" w:rsidP="000C7CE7">
      <w:pPr>
        <w:widowControl/>
        <w:numPr>
          <w:ilvl w:val="0"/>
          <w:numId w:val="13"/>
        </w:numPr>
        <w:tabs>
          <w:tab w:val="clear" w:pos="1068"/>
          <w:tab w:val="num" w:pos="540"/>
        </w:tabs>
        <w:autoSpaceDE/>
        <w:autoSpaceDN/>
        <w:adjustRightInd/>
        <w:spacing w:after="200"/>
        <w:ind w:left="567" w:hanging="567"/>
        <w:contextualSpacing/>
        <w:jc w:val="both"/>
        <w:rPr>
          <w:rFonts w:ascii="Arial" w:hAnsi="Arial" w:cs="Arial"/>
          <w:bCs/>
          <w:sz w:val="24"/>
          <w:szCs w:val="24"/>
        </w:rPr>
      </w:pPr>
      <w:r>
        <w:rPr>
          <w:rFonts w:ascii="Arial" w:hAnsi="Arial" w:cs="Arial"/>
          <w:bCs/>
          <w:sz w:val="24"/>
          <w:szCs w:val="24"/>
        </w:rPr>
        <w:t>pregled oftalmologa sa mjerenjem očnog tlaka,</w:t>
      </w:r>
    </w:p>
    <w:p w:rsidR="000C7CE7" w:rsidRPr="008369C4" w:rsidRDefault="000C7CE7" w:rsidP="000C7CE7">
      <w:pPr>
        <w:widowControl/>
        <w:numPr>
          <w:ilvl w:val="0"/>
          <w:numId w:val="13"/>
        </w:numPr>
        <w:tabs>
          <w:tab w:val="clear" w:pos="1068"/>
          <w:tab w:val="num" w:pos="540"/>
        </w:tabs>
        <w:autoSpaceDE/>
        <w:autoSpaceDN/>
        <w:adjustRightInd/>
        <w:spacing w:after="200"/>
        <w:ind w:left="540" w:hanging="540"/>
        <w:contextualSpacing/>
        <w:jc w:val="both"/>
        <w:rPr>
          <w:rFonts w:ascii="Arial" w:hAnsi="Arial" w:cs="Arial"/>
          <w:b/>
          <w:bCs/>
          <w:sz w:val="24"/>
          <w:szCs w:val="24"/>
        </w:rPr>
      </w:pPr>
      <w:r w:rsidRPr="00164495">
        <w:rPr>
          <w:rFonts w:ascii="Arial" w:hAnsi="Arial" w:cs="Arial"/>
          <w:bCs/>
          <w:sz w:val="24"/>
          <w:szCs w:val="24"/>
        </w:rPr>
        <w:t xml:space="preserve">laboratorijske obrade: sedimentacije, KKS, GUK, </w:t>
      </w:r>
      <w:proofErr w:type="spellStart"/>
      <w:r w:rsidRPr="00164495">
        <w:rPr>
          <w:rFonts w:ascii="Arial" w:hAnsi="Arial" w:cs="Arial"/>
          <w:bCs/>
          <w:sz w:val="24"/>
          <w:szCs w:val="24"/>
        </w:rPr>
        <w:t>trigliceridi</w:t>
      </w:r>
      <w:proofErr w:type="spellEnd"/>
      <w:r w:rsidRPr="00164495">
        <w:rPr>
          <w:rFonts w:ascii="Arial" w:hAnsi="Arial" w:cs="Arial"/>
          <w:bCs/>
          <w:sz w:val="24"/>
          <w:szCs w:val="24"/>
        </w:rPr>
        <w:t xml:space="preserve">, kompletna pretraga urina, bilirubin, </w:t>
      </w:r>
      <w:proofErr w:type="spellStart"/>
      <w:r w:rsidRPr="00164495">
        <w:rPr>
          <w:rFonts w:ascii="Arial" w:hAnsi="Arial" w:cs="Arial"/>
          <w:bCs/>
          <w:sz w:val="24"/>
          <w:szCs w:val="24"/>
        </w:rPr>
        <w:t>kreatinin</w:t>
      </w:r>
      <w:proofErr w:type="spellEnd"/>
      <w:r w:rsidRPr="00164495">
        <w:rPr>
          <w:rFonts w:ascii="Arial" w:hAnsi="Arial" w:cs="Arial"/>
          <w:bCs/>
          <w:sz w:val="24"/>
          <w:szCs w:val="24"/>
        </w:rPr>
        <w:t xml:space="preserve">, HDL kolesterol, LDL kolesterol, ukupni kolesterol, AST, ALT, ALP, GGT, </w:t>
      </w:r>
      <w:proofErr w:type="spellStart"/>
      <w:r w:rsidRPr="00164495">
        <w:rPr>
          <w:rFonts w:ascii="Arial" w:hAnsi="Arial" w:cs="Arial"/>
          <w:bCs/>
          <w:sz w:val="24"/>
          <w:szCs w:val="24"/>
        </w:rPr>
        <w:t>acidum</w:t>
      </w:r>
      <w:proofErr w:type="spellEnd"/>
      <w:r w:rsidRPr="00164495">
        <w:rPr>
          <w:rFonts w:ascii="Arial" w:hAnsi="Arial" w:cs="Arial"/>
          <w:bCs/>
          <w:sz w:val="24"/>
          <w:szCs w:val="24"/>
        </w:rPr>
        <w:t xml:space="preserve"> </w:t>
      </w:r>
      <w:proofErr w:type="spellStart"/>
      <w:r w:rsidRPr="00164495">
        <w:rPr>
          <w:rFonts w:ascii="Arial" w:hAnsi="Arial" w:cs="Arial"/>
          <w:bCs/>
          <w:sz w:val="24"/>
          <w:szCs w:val="24"/>
        </w:rPr>
        <w:t>uricum</w:t>
      </w:r>
      <w:proofErr w:type="spellEnd"/>
      <w:r w:rsidRPr="00164495">
        <w:rPr>
          <w:rFonts w:ascii="Arial" w:hAnsi="Arial" w:cs="Arial"/>
          <w:bCs/>
          <w:sz w:val="24"/>
          <w:szCs w:val="24"/>
        </w:rPr>
        <w:t xml:space="preserve">, željezo, kalij, natrij, kalcij, </w:t>
      </w:r>
      <w:r w:rsidRPr="008369C4">
        <w:rPr>
          <w:rFonts w:ascii="Arial" w:hAnsi="Arial" w:cs="Arial"/>
          <w:bCs/>
          <w:sz w:val="24"/>
          <w:szCs w:val="24"/>
        </w:rPr>
        <w:t>hormoni štitnjače (T3, T4, TSH),</w:t>
      </w:r>
    </w:p>
    <w:p w:rsidR="000C7CE7" w:rsidRPr="00164495" w:rsidRDefault="000C7CE7" w:rsidP="000C7CE7">
      <w:pPr>
        <w:widowControl/>
        <w:numPr>
          <w:ilvl w:val="0"/>
          <w:numId w:val="13"/>
        </w:numPr>
        <w:tabs>
          <w:tab w:val="clear" w:pos="1068"/>
          <w:tab w:val="num" w:pos="540"/>
        </w:tabs>
        <w:autoSpaceDE/>
        <w:autoSpaceDN/>
        <w:adjustRightInd/>
        <w:spacing w:after="200"/>
        <w:ind w:left="567" w:hanging="567"/>
        <w:contextualSpacing/>
        <w:jc w:val="both"/>
        <w:rPr>
          <w:rFonts w:ascii="Arial" w:hAnsi="Arial" w:cs="Arial"/>
          <w:b/>
          <w:bCs/>
          <w:sz w:val="24"/>
          <w:szCs w:val="24"/>
        </w:rPr>
      </w:pPr>
      <w:r w:rsidRPr="00164495">
        <w:rPr>
          <w:rFonts w:ascii="Arial" w:hAnsi="Arial" w:cs="Arial"/>
          <w:bCs/>
          <w:sz w:val="24"/>
          <w:szCs w:val="24"/>
        </w:rPr>
        <w:t>UZ abdomena (jetra, slezena, gušterača, žučni mjehur, žučni vodovi, bubrezi, mokraćni mjehur)</w:t>
      </w:r>
      <w:r>
        <w:rPr>
          <w:rFonts w:ascii="Arial" w:hAnsi="Arial" w:cs="Arial"/>
          <w:bCs/>
          <w:sz w:val="24"/>
          <w:szCs w:val="24"/>
        </w:rPr>
        <w:t>,</w:t>
      </w:r>
      <w:r w:rsidRPr="00164495">
        <w:rPr>
          <w:rFonts w:ascii="Arial" w:hAnsi="Arial" w:cs="Arial"/>
          <w:bCs/>
          <w:sz w:val="24"/>
          <w:szCs w:val="24"/>
        </w:rPr>
        <w:t xml:space="preserve">  </w:t>
      </w:r>
    </w:p>
    <w:p w:rsidR="000C7CE7" w:rsidRPr="00164495" w:rsidRDefault="000C7CE7" w:rsidP="000C7CE7">
      <w:pPr>
        <w:widowControl/>
        <w:numPr>
          <w:ilvl w:val="0"/>
          <w:numId w:val="13"/>
        </w:numPr>
        <w:tabs>
          <w:tab w:val="clear" w:pos="1068"/>
          <w:tab w:val="num" w:pos="540"/>
        </w:tabs>
        <w:autoSpaceDE/>
        <w:autoSpaceDN/>
        <w:adjustRightInd/>
        <w:spacing w:after="200"/>
        <w:ind w:left="0" w:firstLine="0"/>
        <w:contextualSpacing/>
        <w:jc w:val="both"/>
        <w:rPr>
          <w:rFonts w:ascii="Arial" w:hAnsi="Arial" w:cs="Arial"/>
          <w:b/>
          <w:bCs/>
          <w:sz w:val="24"/>
          <w:szCs w:val="24"/>
        </w:rPr>
      </w:pPr>
      <w:r w:rsidRPr="00164495">
        <w:rPr>
          <w:rFonts w:ascii="Arial" w:hAnsi="Arial" w:cs="Arial"/>
          <w:bCs/>
          <w:sz w:val="24"/>
          <w:szCs w:val="24"/>
        </w:rPr>
        <w:t xml:space="preserve">pregled </w:t>
      </w:r>
      <w:r>
        <w:rPr>
          <w:rFonts w:ascii="Arial" w:hAnsi="Arial" w:cs="Arial"/>
          <w:bCs/>
          <w:sz w:val="24"/>
          <w:szCs w:val="24"/>
        </w:rPr>
        <w:t xml:space="preserve">urologa (pregled prostate i </w:t>
      </w:r>
      <w:proofErr w:type="spellStart"/>
      <w:r>
        <w:rPr>
          <w:rFonts w:ascii="Arial" w:hAnsi="Arial" w:cs="Arial"/>
          <w:bCs/>
          <w:sz w:val="24"/>
          <w:szCs w:val="24"/>
        </w:rPr>
        <w:t>urotrakta</w:t>
      </w:r>
      <w:proofErr w:type="spellEnd"/>
      <w:r>
        <w:rPr>
          <w:rFonts w:ascii="Arial" w:hAnsi="Arial" w:cs="Arial"/>
          <w:bCs/>
          <w:sz w:val="24"/>
          <w:szCs w:val="24"/>
        </w:rPr>
        <w:t>),</w:t>
      </w:r>
    </w:p>
    <w:p w:rsidR="000C7CE7" w:rsidRPr="00164495" w:rsidRDefault="000C7CE7" w:rsidP="000C7CE7">
      <w:pPr>
        <w:widowControl/>
        <w:numPr>
          <w:ilvl w:val="0"/>
          <w:numId w:val="13"/>
        </w:numPr>
        <w:tabs>
          <w:tab w:val="clear" w:pos="1068"/>
          <w:tab w:val="num" w:pos="540"/>
        </w:tabs>
        <w:autoSpaceDE/>
        <w:autoSpaceDN/>
        <w:adjustRightInd/>
        <w:spacing w:after="200"/>
        <w:ind w:left="0" w:firstLine="0"/>
        <w:contextualSpacing/>
        <w:jc w:val="both"/>
        <w:rPr>
          <w:rFonts w:ascii="Arial" w:hAnsi="Arial" w:cs="Arial"/>
          <w:b/>
          <w:bCs/>
          <w:sz w:val="24"/>
          <w:szCs w:val="24"/>
        </w:rPr>
      </w:pPr>
      <w:r w:rsidRPr="00164495">
        <w:rPr>
          <w:rFonts w:ascii="Arial" w:hAnsi="Arial" w:cs="Arial"/>
          <w:bCs/>
          <w:sz w:val="24"/>
          <w:szCs w:val="24"/>
        </w:rPr>
        <w:lastRenderedPageBreak/>
        <w:t>UZ prostate</w:t>
      </w:r>
      <w:r>
        <w:rPr>
          <w:rFonts w:ascii="Arial" w:hAnsi="Arial" w:cs="Arial"/>
          <w:bCs/>
          <w:sz w:val="24"/>
          <w:szCs w:val="24"/>
        </w:rPr>
        <w:t>,</w:t>
      </w:r>
    </w:p>
    <w:p w:rsidR="000C7CE7" w:rsidRPr="00164495" w:rsidRDefault="000C7CE7" w:rsidP="000C7CE7">
      <w:pPr>
        <w:widowControl/>
        <w:numPr>
          <w:ilvl w:val="0"/>
          <w:numId w:val="13"/>
        </w:numPr>
        <w:tabs>
          <w:tab w:val="clear" w:pos="1068"/>
          <w:tab w:val="num" w:pos="540"/>
        </w:tabs>
        <w:autoSpaceDE/>
        <w:autoSpaceDN/>
        <w:adjustRightInd/>
        <w:spacing w:after="200"/>
        <w:ind w:left="0" w:firstLine="0"/>
        <w:contextualSpacing/>
        <w:jc w:val="both"/>
        <w:rPr>
          <w:rFonts w:ascii="Arial" w:hAnsi="Arial" w:cs="Arial"/>
          <w:bCs/>
          <w:sz w:val="24"/>
          <w:szCs w:val="24"/>
        </w:rPr>
      </w:pPr>
      <w:r w:rsidRPr="00164495">
        <w:rPr>
          <w:rFonts w:ascii="Arial" w:hAnsi="Arial" w:cs="Arial"/>
          <w:bCs/>
          <w:sz w:val="24"/>
          <w:szCs w:val="24"/>
        </w:rPr>
        <w:t>PSA  za osiguranike iznad 40 godina</w:t>
      </w:r>
      <w:r>
        <w:rPr>
          <w:rFonts w:ascii="Arial" w:hAnsi="Arial" w:cs="Arial"/>
          <w:bCs/>
          <w:sz w:val="24"/>
          <w:szCs w:val="24"/>
        </w:rPr>
        <w:t>.</w:t>
      </w:r>
    </w:p>
    <w:p w:rsidR="000C7CE7" w:rsidRPr="00164495" w:rsidRDefault="000C7CE7" w:rsidP="000C7CE7">
      <w:pPr>
        <w:contextualSpacing/>
        <w:jc w:val="both"/>
        <w:rPr>
          <w:rFonts w:ascii="Arial" w:hAnsi="Arial" w:cs="Arial"/>
          <w:bCs/>
          <w:sz w:val="24"/>
          <w:szCs w:val="24"/>
        </w:rPr>
      </w:pPr>
    </w:p>
    <w:p w:rsidR="000C7CE7" w:rsidRPr="00164495" w:rsidRDefault="000C7CE7" w:rsidP="000C7CE7">
      <w:pPr>
        <w:contextualSpacing/>
        <w:jc w:val="both"/>
        <w:rPr>
          <w:rFonts w:ascii="Arial" w:hAnsi="Arial" w:cs="Arial"/>
          <w:bCs/>
          <w:sz w:val="24"/>
          <w:szCs w:val="24"/>
        </w:rPr>
      </w:pPr>
      <w:r w:rsidRPr="00164495">
        <w:rPr>
          <w:rFonts w:ascii="Arial" w:hAnsi="Arial" w:cs="Arial"/>
          <w:bCs/>
          <w:sz w:val="24"/>
          <w:szCs w:val="24"/>
        </w:rPr>
        <w:t>Zaposlenici imaju pravo na jedan sistematski pregled godišnje.</w:t>
      </w:r>
    </w:p>
    <w:p w:rsidR="000C7CE7" w:rsidRPr="00164495" w:rsidRDefault="000C7CE7" w:rsidP="000C7CE7">
      <w:pPr>
        <w:contextualSpacing/>
        <w:jc w:val="both"/>
        <w:rPr>
          <w:rFonts w:ascii="Arial" w:hAnsi="Arial" w:cs="Arial"/>
          <w:b/>
          <w:sz w:val="24"/>
          <w:szCs w:val="24"/>
        </w:rPr>
      </w:pPr>
    </w:p>
    <w:p w:rsidR="000C7CE7" w:rsidRPr="00164495" w:rsidRDefault="000C7CE7" w:rsidP="000C7CE7">
      <w:pPr>
        <w:contextualSpacing/>
        <w:jc w:val="both"/>
        <w:rPr>
          <w:rFonts w:ascii="Arial" w:hAnsi="Arial" w:cs="Arial"/>
          <w:sz w:val="24"/>
          <w:szCs w:val="24"/>
        </w:rPr>
      </w:pPr>
      <w:r w:rsidRPr="00164495">
        <w:rPr>
          <w:rFonts w:ascii="Arial" w:hAnsi="Arial" w:cs="Arial"/>
          <w:b/>
          <w:sz w:val="24"/>
          <w:szCs w:val="24"/>
        </w:rPr>
        <w:t>2.</w:t>
      </w:r>
      <w:r w:rsidRPr="00164495">
        <w:rPr>
          <w:rFonts w:ascii="Arial" w:hAnsi="Arial" w:cs="Arial"/>
          <w:b/>
          <w:sz w:val="24"/>
          <w:szCs w:val="24"/>
        </w:rPr>
        <w:tab/>
        <w:t>Specijalističk</w:t>
      </w:r>
      <w:r>
        <w:rPr>
          <w:rFonts w:ascii="Arial" w:hAnsi="Arial" w:cs="Arial"/>
          <w:b/>
          <w:sz w:val="24"/>
          <w:szCs w:val="24"/>
        </w:rPr>
        <w:t>i pregled</w:t>
      </w:r>
      <w:r w:rsidRPr="00164495">
        <w:rPr>
          <w:rFonts w:ascii="Arial" w:hAnsi="Arial" w:cs="Arial"/>
          <w:b/>
          <w:sz w:val="24"/>
          <w:szCs w:val="24"/>
        </w:rPr>
        <w:t xml:space="preserve"> (dodatna zdravstvena zaštita) </w:t>
      </w:r>
      <w:r w:rsidRPr="00164495">
        <w:rPr>
          <w:rFonts w:ascii="Arial" w:hAnsi="Arial" w:cs="Arial"/>
          <w:sz w:val="24"/>
          <w:szCs w:val="24"/>
        </w:rPr>
        <w:t>odnosi se na sljedeće:</w:t>
      </w:r>
    </w:p>
    <w:p w:rsidR="000C7CE7" w:rsidRPr="00164495" w:rsidRDefault="000C7CE7" w:rsidP="000C7CE7">
      <w:pPr>
        <w:contextualSpacing/>
        <w:jc w:val="both"/>
        <w:rPr>
          <w:rFonts w:ascii="Arial" w:hAnsi="Arial" w:cs="Arial"/>
          <w:b/>
          <w:sz w:val="24"/>
          <w:szCs w:val="24"/>
        </w:rPr>
      </w:pPr>
    </w:p>
    <w:p w:rsidR="000C7CE7" w:rsidRPr="00164495" w:rsidRDefault="000C7CE7" w:rsidP="000C7CE7">
      <w:pPr>
        <w:widowControl/>
        <w:numPr>
          <w:ilvl w:val="0"/>
          <w:numId w:val="14"/>
        </w:numPr>
        <w:autoSpaceDE/>
        <w:autoSpaceDN/>
        <w:adjustRightInd/>
        <w:spacing w:after="200"/>
        <w:ind w:left="0" w:firstLine="0"/>
        <w:contextualSpacing/>
        <w:jc w:val="both"/>
        <w:rPr>
          <w:rFonts w:ascii="Arial" w:hAnsi="Arial" w:cs="Arial"/>
          <w:sz w:val="24"/>
          <w:szCs w:val="24"/>
        </w:rPr>
      </w:pPr>
      <w:r>
        <w:rPr>
          <w:rFonts w:ascii="Arial" w:hAnsi="Arial" w:cs="Arial"/>
          <w:b/>
          <w:bCs/>
          <w:sz w:val="24"/>
          <w:szCs w:val="24"/>
        </w:rPr>
        <w:t>Jedan pregled</w:t>
      </w:r>
      <w:r w:rsidRPr="00164495">
        <w:rPr>
          <w:rFonts w:ascii="Arial" w:hAnsi="Arial" w:cs="Arial"/>
          <w:b/>
          <w:bCs/>
          <w:sz w:val="24"/>
          <w:szCs w:val="24"/>
        </w:rPr>
        <w:t xml:space="preserve"> godišnje</w:t>
      </w:r>
      <w:r w:rsidRPr="00164495">
        <w:rPr>
          <w:rFonts w:ascii="Arial" w:hAnsi="Arial" w:cs="Arial"/>
          <w:sz w:val="24"/>
          <w:szCs w:val="24"/>
        </w:rPr>
        <w:t xml:space="preserve"> kod različitih ili istih odabranih i ugovorenih specijalista ili </w:t>
      </w:r>
      <w:proofErr w:type="spellStart"/>
      <w:r w:rsidRPr="00164495">
        <w:rPr>
          <w:rFonts w:ascii="Arial" w:hAnsi="Arial" w:cs="Arial"/>
          <w:sz w:val="24"/>
          <w:szCs w:val="24"/>
        </w:rPr>
        <w:t>subspecijalista</w:t>
      </w:r>
      <w:proofErr w:type="spellEnd"/>
      <w:r w:rsidRPr="00164495">
        <w:rPr>
          <w:rFonts w:ascii="Arial" w:hAnsi="Arial" w:cs="Arial"/>
          <w:sz w:val="24"/>
          <w:szCs w:val="24"/>
        </w:rPr>
        <w:t xml:space="preserve"> određene medicinske struke od 14 ponuđenih: internist (kardiolog, </w:t>
      </w:r>
      <w:proofErr w:type="spellStart"/>
      <w:r w:rsidRPr="00164495">
        <w:rPr>
          <w:rFonts w:ascii="Arial" w:hAnsi="Arial" w:cs="Arial"/>
          <w:sz w:val="24"/>
          <w:szCs w:val="24"/>
        </w:rPr>
        <w:t>nefrolog</w:t>
      </w:r>
      <w:proofErr w:type="spellEnd"/>
      <w:r w:rsidRPr="00164495">
        <w:rPr>
          <w:rFonts w:ascii="Arial" w:hAnsi="Arial" w:cs="Arial"/>
          <w:sz w:val="24"/>
          <w:szCs w:val="24"/>
        </w:rPr>
        <w:t xml:space="preserve">, endokrinolog, gastroenterolog), neurolog, oftalmolog, ortoped, </w:t>
      </w:r>
      <w:proofErr w:type="spellStart"/>
      <w:r w:rsidRPr="00164495">
        <w:rPr>
          <w:rFonts w:ascii="Arial" w:hAnsi="Arial" w:cs="Arial"/>
          <w:sz w:val="24"/>
          <w:szCs w:val="24"/>
        </w:rPr>
        <w:t>dermatovenerolog</w:t>
      </w:r>
      <w:proofErr w:type="spellEnd"/>
      <w:r w:rsidRPr="00164495">
        <w:rPr>
          <w:rFonts w:ascii="Arial" w:hAnsi="Arial" w:cs="Arial"/>
          <w:sz w:val="24"/>
          <w:szCs w:val="24"/>
        </w:rPr>
        <w:t>, kirurg, radiolog, ginekolog, fizijatar, otorinolaringolog, urolog, infektolog, anesteziolog, onkolog</w:t>
      </w:r>
      <w:r>
        <w:rPr>
          <w:rFonts w:ascii="Arial" w:hAnsi="Arial" w:cs="Arial"/>
          <w:sz w:val="24"/>
          <w:szCs w:val="24"/>
        </w:rPr>
        <w:t>.</w:t>
      </w:r>
    </w:p>
    <w:p w:rsidR="000C7CE7" w:rsidRDefault="000C7CE7" w:rsidP="002D7626">
      <w:pPr>
        <w:pStyle w:val="Bezproreda"/>
        <w:rPr>
          <w:rFonts w:ascii="Arial" w:hAnsi="Arial" w:cs="Arial"/>
          <w:sz w:val="24"/>
          <w:szCs w:val="24"/>
        </w:rPr>
      </w:pPr>
    </w:p>
    <w:p w:rsidR="002D7626" w:rsidRPr="00993535" w:rsidRDefault="002D7626" w:rsidP="002D7626">
      <w:pPr>
        <w:pStyle w:val="Bezproreda"/>
        <w:rPr>
          <w:rFonts w:ascii="Arial" w:hAnsi="Arial" w:cs="Arial"/>
          <w:sz w:val="24"/>
          <w:szCs w:val="24"/>
        </w:rPr>
      </w:pPr>
      <w:r w:rsidRPr="00993535">
        <w:rPr>
          <w:rFonts w:ascii="Arial" w:hAnsi="Arial" w:cs="Arial"/>
          <w:sz w:val="24"/>
          <w:szCs w:val="24"/>
        </w:rPr>
        <w:t>OBVEZE OSIGURATELJA I NAČIN KORIŠTENJA MEDICINSKE USLUGE</w:t>
      </w:r>
    </w:p>
    <w:p w:rsidR="008E7B8F" w:rsidRPr="00164495" w:rsidRDefault="008E7B8F" w:rsidP="008E7B8F">
      <w:pPr>
        <w:pStyle w:val="Tijeloteksta"/>
        <w:numPr>
          <w:ilvl w:val="0"/>
          <w:numId w:val="17"/>
        </w:numPr>
        <w:spacing w:after="200"/>
        <w:ind w:left="284" w:hanging="284"/>
        <w:contextualSpacing/>
        <w:rPr>
          <w:rFonts w:cs="Arial"/>
          <w:bCs/>
        </w:rPr>
      </w:pPr>
      <w:r w:rsidRPr="00164495">
        <w:rPr>
          <w:rFonts w:cs="Arial"/>
          <w:bCs/>
        </w:rPr>
        <w:t>Osiguratelj se obvezuje osigurati mogućnost korištenja zdravstvenih usluga u svojim ugovornim ustanovama i ordinacijama</w:t>
      </w:r>
      <w:r w:rsidRPr="00164495">
        <w:rPr>
          <w:rFonts w:cs="Arial"/>
        </w:rPr>
        <w:t xml:space="preserve"> </w:t>
      </w:r>
      <w:r w:rsidRPr="004E1DA5">
        <w:rPr>
          <w:rFonts w:cs="Arial"/>
          <w:u w:val="single"/>
        </w:rPr>
        <w:t>na cjelokupnom području Republike Hrvatske</w:t>
      </w:r>
      <w:r w:rsidRPr="00164495">
        <w:rPr>
          <w:rFonts w:cs="Arial"/>
          <w:bCs/>
        </w:rPr>
        <w:t>, prema</w:t>
      </w:r>
      <w:r w:rsidRPr="00164495">
        <w:rPr>
          <w:rFonts w:cs="Arial"/>
        </w:rPr>
        <w:t xml:space="preserve"> popisu kojih se nalazi u privitku ovoga Ugovora.</w:t>
      </w:r>
    </w:p>
    <w:p w:rsidR="008E7B8F" w:rsidRPr="00164495" w:rsidRDefault="008E7B8F" w:rsidP="008E7B8F">
      <w:pPr>
        <w:pStyle w:val="Tijeloteksta"/>
        <w:numPr>
          <w:ilvl w:val="0"/>
          <w:numId w:val="17"/>
        </w:numPr>
        <w:spacing w:after="200"/>
        <w:ind w:left="284" w:hanging="284"/>
        <w:contextualSpacing/>
        <w:rPr>
          <w:rFonts w:cs="Arial"/>
        </w:rPr>
      </w:pPr>
      <w:r w:rsidRPr="00164495">
        <w:rPr>
          <w:rFonts w:cs="Arial"/>
        </w:rPr>
        <w:t>Osiguratelj se obvezuje u najkraćem mogućem roku nakon primitka popisa zaposlenika od Ugovaratelja osiguranja izraditi iskaznice DZO-a koje će koristiti za identifikaciju osiguranika prilikom pregleda ili liječenja u zdravstvenoj ustanovi.</w:t>
      </w:r>
    </w:p>
    <w:p w:rsidR="008E7B8F" w:rsidRPr="00164495" w:rsidRDefault="008E7B8F" w:rsidP="008E7B8F">
      <w:pPr>
        <w:pStyle w:val="Tijeloteksta"/>
        <w:numPr>
          <w:ilvl w:val="0"/>
          <w:numId w:val="17"/>
        </w:numPr>
        <w:spacing w:after="200"/>
        <w:ind w:left="284" w:hanging="284"/>
        <w:contextualSpacing/>
        <w:rPr>
          <w:rFonts w:cs="Arial"/>
        </w:rPr>
      </w:pPr>
      <w:r w:rsidRPr="00164495">
        <w:rPr>
          <w:rFonts w:cs="Arial"/>
        </w:rPr>
        <w:t>Do primitka iskaznice, osiguranici Ugovaratelja osiguranja moći će koristiti ugovorene usluge od dana stupanja na snagu ovoga Ugovora.</w:t>
      </w:r>
    </w:p>
    <w:p w:rsidR="008E7B8F" w:rsidRPr="00164495" w:rsidRDefault="008E7B8F" w:rsidP="008E7B8F">
      <w:pPr>
        <w:pStyle w:val="Tijeloteksta"/>
        <w:numPr>
          <w:ilvl w:val="0"/>
          <w:numId w:val="17"/>
        </w:numPr>
        <w:ind w:left="284" w:hanging="284"/>
        <w:contextualSpacing/>
        <w:rPr>
          <w:rFonts w:cs="Arial"/>
        </w:rPr>
      </w:pPr>
      <w:r w:rsidRPr="00164495">
        <w:rPr>
          <w:rFonts w:cs="Arial"/>
        </w:rPr>
        <w:t xml:space="preserve">Prilikom potrebe za određenom medicinskom uslugom osiguranik kontaktira ovlaštenog liječnika Osiguratelja koji na zahtjev osiguranika ugovara potrebnu vrstu i vrijeme pregleda, u zdravstvenoj ustanovi po želji osiguranika u najkraćem mogućem roku te šalje ustanovi potrebne dokumente (uputnicu). </w:t>
      </w:r>
    </w:p>
    <w:p w:rsidR="008E7B8F" w:rsidRPr="00164495" w:rsidRDefault="008E7B8F" w:rsidP="008E7B8F">
      <w:pPr>
        <w:pStyle w:val="Tijeloteksta"/>
        <w:numPr>
          <w:ilvl w:val="0"/>
          <w:numId w:val="17"/>
        </w:numPr>
        <w:ind w:left="284" w:hanging="284"/>
        <w:contextualSpacing/>
        <w:rPr>
          <w:rFonts w:cs="Arial"/>
        </w:rPr>
      </w:pPr>
      <w:r w:rsidRPr="00164495">
        <w:rPr>
          <w:rFonts w:cs="Arial"/>
        </w:rPr>
        <w:t xml:space="preserve">Pozivom na besplatni broj telefona 0800 </w:t>
      </w:r>
      <w:r>
        <w:rPr>
          <w:rFonts w:cs="Arial"/>
        </w:rPr>
        <w:t>XXXX</w:t>
      </w:r>
      <w:r w:rsidRPr="00164495">
        <w:rPr>
          <w:rFonts w:cs="Arial"/>
        </w:rPr>
        <w:t xml:space="preserve"> ugovoriti traženi zdravstveni pregled (od 8:00 do 20:00 sati od ponedjeljka do četvrtka, petkom od 8:00 do 18:00), a prema potrebi pružiti tražene medicinske preporuke i informacije (od ponedjeljka do nedjelje od 0-24 sata). </w:t>
      </w:r>
    </w:p>
    <w:p w:rsidR="00FA3CDE" w:rsidRDefault="00FA3CDE" w:rsidP="00FA3CDE">
      <w:pPr>
        <w:pStyle w:val="Tijeloteksta"/>
        <w:ind w:left="284"/>
        <w:contextualSpacing/>
        <w:rPr>
          <w:rFonts w:cs="Arial"/>
          <w:b/>
        </w:rPr>
      </w:pPr>
    </w:p>
    <w:p w:rsidR="00990AB7" w:rsidRDefault="00990AB7" w:rsidP="00FA3CDE">
      <w:pPr>
        <w:pStyle w:val="Tijeloteksta"/>
        <w:ind w:left="284"/>
        <w:contextualSpacing/>
        <w:rPr>
          <w:rFonts w:cs="Arial"/>
          <w:b/>
        </w:rPr>
      </w:pPr>
    </w:p>
    <w:p w:rsidR="00A8795F" w:rsidRPr="000F2703" w:rsidRDefault="000F0CF8" w:rsidP="00F27DAC">
      <w:pPr>
        <w:jc w:val="both"/>
        <w:rPr>
          <w:rFonts w:ascii="Arial" w:hAnsi="Arial" w:cs="Arial"/>
          <w:b/>
          <w:sz w:val="24"/>
          <w:szCs w:val="24"/>
        </w:rPr>
      </w:pPr>
      <w:r w:rsidRPr="000F2703">
        <w:rPr>
          <w:rFonts w:ascii="Arial" w:hAnsi="Arial" w:cs="Arial"/>
          <w:b/>
          <w:sz w:val="24"/>
          <w:szCs w:val="24"/>
        </w:rPr>
        <w:t>9</w:t>
      </w:r>
      <w:r w:rsidR="00A8795F" w:rsidRPr="000F2703">
        <w:rPr>
          <w:rFonts w:ascii="Arial" w:hAnsi="Arial" w:cs="Arial"/>
          <w:b/>
          <w:sz w:val="24"/>
          <w:szCs w:val="24"/>
        </w:rPr>
        <w:t xml:space="preserve">. Mjesto </w:t>
      </w:r>
      <w:r w:rsidR="00F27DAC">
        <w:rPr>
          <w:rFonts w:ascii="Arial" w:hAnsi="Arial" w:cs="Arial"/>
          <w:b/>
          <w:sz w:val="24"/>
          <w:szCs w:val="24"/>
        </w:rPr>
        <w:t>izvršenja</w:t>
      </w:r>
      <w:r w:rsidR="000F2703" w:rsidRPr="000F2703">
        <w:rPr>
          <w:rFonts w:ascii="Arial" w:hAnsi="Arial" w:cs="Arial"/>
          <w:b/>
          <w:sz w:val="24"/>
          <w:szCs w:val="24"/>
        </w:rPr>
        <w:t xml:space="preserve"> </w:t>
      </w:r>
      <w:r w:rsidR="00F27DAC">
        <w:rPr>
          <w:rFonts w:ascii="Arial" w:hAnsi="Arial" w:cs="Arial"/>
          <w:b/>
          <w:sz w:val="24"/>
          <w:szCs w:val="24"/>
        </w:rPr>
        <w:t>usluge</w:t>
      </w:r>
    </w:p>
    <w:p w:rsidR="00911EB1" w:rsidRPr="00492085" w:rsidRDefault="00C53B26" w:rsidP="00931A59">
      <w:pPr>
        <w:jc w:val="both"/>
        <w:rPr>
          <w:rFonts w:ascii="Arial" w:hAnsi="Arial" w:cs="Arial"/>
          <w:sz w:val="24"/>
          <w:szCs w:val="24"/>
        </w:rPr>
      </w:pPr>
      <w:r>
        <w:rPr>
          <w:rFonts w:ascii="Arial" w:hAnsi="Arial" w:cs="Arial"/>
          <w:sz w:val="24"/>
          <w:szCs w:val="24"/>
        </w:rPr>
        <w:t>Područje Republike Hrvatske</w:t>
      </w:r>
      <w:r w:rsidR="00931A59">
        <w:rPr>
          <w:rFonts w:ascii="Arial" w:hAnsi="Arial" w:cs="Arial"/>
          <w:sz w:val="24"/>
          <w:szCs w:val="24"/>
        </w:rPr>
        <w:t xml:space="preserve">, odnosno grad Zagreb i lokacije navedene u točki 13.2. </w:t>
      </w:r>
      <w:r w:rsidR="00931A59" w:rsidRPr="00931A59">
        <w:rPr>
          <w:rFonts w:ascii="Arial" w:hAnsi="Arial" w:cs="Arial"/>
          <w:i/>
          <w:sz w:val="24"/>
          <w:szCs w:val="24"/>
          <w:u w:val="single"/>
        </w:rPr>
        <w:t>Tehnička specifikacija</w:t>
      </w:r>
      <w:r w:rsidR="00931A59">
        <w:rPr>
          <w:rFonts w:ascii="Arial" w:hAnsi="Arial" w:cs="Arial"/>
          <w:sz w:val="24"/>
          <w:szCs w:val="24"/>
        </w:rPr>
        <w:t xml:space="preserve"> </w:t>
      </w:r>
      <w:proofErr w:type="spellStart"/>
      <w:r w:rsidR="00931A59">
        <w:rPr>
          <w:rFonts w:ascii="Arial" w:hAnsi="Arial" w:cs="Arial"/>
          <w:sz w:val="24"/>
          <w:szCs w:val="24"/>
        </w:rPr>
        <w:t>podtočka</w:t>
      </w:r>
      <w:proofErr w:type="spellEnd"/>
      <w:r w:rsidR="00931A59">
        <w:rPr>
          <w:rFonts w:ascii="Arial" w:hAnsi="Arial" w:cs="Arial"/>
          <w:sz w:val="24"/>
          <w:szCs w:val="24"/>
        </w:rPr>
        <w:t xml:space="preserve"> 13.2.2. Dokumentacije za nadmetanje. </w:t>
      </w:r>
      <w:r>
        <w:rPr>
          <w:rFonts w:ascii="Arial" w:hAnsi="Arial" w:cs="Arial"/>
          <w:sz w:val="24"/>
          <w:szCs w:val="24"/>
        </w:rPr>
        <w:t xml:space="preserve"> </w:t>
      </w:r>
    </w:p>
    <w:p w:rsidR="00F27DAC" w:rsidRPr="00492085" w:rsidRDefault="00F27DAC" w:rsidP="00F27DAC">
      <w:pPr>
        <w:jc w:val="both"/>
        <w:rPr>
          <w:rFonts w:ascii="Arial" w:hAnsi="Arial" w:cs="Arial"/>
          <w:b/>
          <w:color w:val="000000" w:themeColor="text1"/>
          <w:sz w:val="24"/>
          <w:szCs w:val="24"/>
        </w:rPr>
      </w:pPr>
    </w:p>
    <w:p w:rsidR="00C53B26" w:rsidRPr="00C53B26" w:rsidRDefault="000F0CF8" w:rsidP="00C53B26">
      <w:pPr>
        <w:pStyle w:val="Obiantekst1"/>
        <w:spacing w:before="0" w:line="240" w:lineRule="auto"/>
        <w:rPr>
          <w:rFonts w:ascii="Arial" w:hAnsi="Arial"/>
          <w:b/>
          <w:sz w:val="24"/>
        </w:rPr>
      </w:pPr>
      <w:r w:rsidRPr="00C53B26">
        <w:rPr>
          <w:rFonts w:ascii="Arial" w:hAnsi="Arial"/>
          <w:b/>
          <w:sz w:val="24"/>
        </w:rPr>
        <w:t>10</w:t>
      </w:r>
      <w:r w:rsidR="00FB7E33" w:rsidRPr="00C53B26">
        <w:rPr>
          <w:rFonts w:ascii="Arial" w:hAnsi="Arial"/>
          <w:b/>
          <w:sz w:val="24"/>
        </w:rPr>
        <w:t xml:space="preserve">. </w:t>
      </w:r>
      <w:r w:rsidR="00C53B26" w:rsidRPr="00C53B26">
        <w:rPr>
          <w:rFonts w:ascii="Arial" w:hAnsi="Arial"/>
          <w:b/>
          <w:sz w:val="24"/>
        </w:rPr>
        <w:t xml:space="preserve">Rok početka i završetka pružanja usluga </w:t>
      </w:r>
    </w:p>
    <w:p w:rsidR="00C53B26" w:rsidRPr="00C53B26" w:rsidRDefault="00C53B26" w:rsidP="00C53B26">
      <w:pPr>
        <w:pStyle w:val="Obiantekst1"/>
        <w:spacing w:line="240" w:lineRule="auto"/>
        <w:rPr>
          <w:rFonts w:ascii="Arial" w:hAnsi="Arial"/>
          <w:sz w:val="24"/>
        </w:rPr>
      </w:pPr>
      <w:r w:rsidRPr="00C53B26">
        <w:rPr>
          <w:rFonts w:ascii="Arial" w:hAnsi="Arial"/>
          <w:sz w:val="24"/>
        </w:rPr>
        <w:t>Početak pružanja usluga koje su predmet nabave je odmah po sklapanju ugovora o javnoj nabavi usluga, a trajanje ugovora je godinu dana od dana sklapanja ugovora. Ponuditelj se obvezuje pružati uslugu kontinuirano tijekom godine dana sukladno potrebama i zahtjevima Naručitelja.</w:t>
      </w:r>
    </w:p>
    <w:p w:rsidR="00C6640A" w:rsidRPr="00492085" w:rsidRDefault="00C6640A" w:rsidP="00C53B26">
      <w:pPr>
        <w:jc w:val="both"/>
        <w:rPr>
          <w:rFonts w:ascii="Arial" w:hAnsi="Arial" w:cs="Arial"/>
          <w:b/>
          <w:color w:val="000000" w:themeColor="text1"/>
          <w:sz w:val="24"/>
          <w:szCs w:val="24"/>
        </w:rPr>
      </w:pPr>
    </w:p>
    <w:p w:rsidR="00A8795F" w:rsidRPr="00492085" w:rsidRDefault="00C6640A" w:rsidP="00A8795F">
      <w:pPr>
        <w:jc w:val="both"/>
        <w:rPr>
          <w:rFonts w:ascii="Arial" w:hAnsi="Arial" w:cs="Arial"/>
          <w:b/>
          <w:sz w:val="24"/>
          <w:szCs w:val="24"/>
        </w:rPr>
      </w:pPr>
      <w:r w:rsidRPr="00492085">
        <w:rPr>
          <w:rFonts w:ascii="Arial" w:hAnsi="Arial" w:cs="Arial"/>
          <w:b/>
          <w:sz w:val="24"/>
          <w:szCs w:val="24"/>
        </w:rPr>
        <w:t>1</w:t>
      </w:r>
      <w:r w:rsidR="000F0CF8">
        <w:rPr>
          <w:rFonts w:ascii="Arial" w:hAnsi="Arial" w:cs="Arial"/>
          <w:b/>
          <w:sz w:val="24"/>
          <w:szCs w:val="24"/>
        </w:rPr>
        <w:t>1</w:t>
      </w:r>
      <w:r w:rsidR="00A8795F" w:rsidRPr="00492085">
        <w:rPr>
          <w:rFonts w:ascii="Arial" w:hAnsi="Arial" w:cs="Arial"/>
          <w:b/>
          <w:sz w:val="24"/>
          <w:szCs w:val="24"/>
        </w:rPr>
        <w:t xml:space="preserve">. Opis i oznaka grupa ili dijelova predmeta nabave, ako je dopušten takav </w:t>
      </w:r>
      <w:r w:rsidR="00A8795F" w:rsidRPr="00492085">
        <w:rPr>
          <w:rFonts w:ascii="Arial" w:hAnsi="Arial" w:cs="Arial"/>
          <w:b/>
          <w:sz w:val="24"/>
          <w:szCs w:val="24"/>
        </w:rPr>
        <w:lastRenderedPageBreak/>
        <w:t>način nuđenja</w:t>
      </w:r>
    </w:p>
    <w:p w:rsidR="00A8795F" w:rsidRPr="00492085" w:rsidRDefault="00A8795F" w:rsidP="00A8795F">
      <w:pPr>
        <w:spacing w:before="60" w:after="60"/>
        <w:jc w:val="both"/>
        <w:rPr>
          <w:rFonts w:ascii="Arial" w:hAnsi="Arial" w:cs="Arial"/>
          <w:sz w:val="24"/>
          <w:szCs w:val="24"/>
        </w:rPr>
      </w:pPr>
      <w:r w:rsidRPr="00492085">
        <w:rPr>
          <w:rFonts w:ascii="Arial" w:hAnsi="Arial" w:cs="Arial"/>
          <w:sz w:val="24"/>
          <w:szCs w:val="24"/>
        </w:rPr>
        <w:t>Nije dozvoljeno nuđenje po grupama ili dijelovima predmeta nabave.</w:t>
      </w:r>
    </w:p>
    <w:p w:rsidR="0096009F" w:rsidRPr="00492085" w:rsidRDefault="0096009F" w:rsidP="0096009F">
      <w:pPr>
        <w:pStyle w:val="Odlomakpopisa"/>
        <w:widowControl/>
        <w:autoSpaceDE/>
        <w:autoSpaceDN/>
        <w:adjustRightInd/>
        <w:jc w:val="center"/>
        <w:rPr>
          <w:i/>
          <w:sz w:val="24"/>
          <w:szCs w:val="24"/>
        </w:rPr>
      </w:pPr>
    </w:p>
    <w:p w:rsidR="00B31AC1" w:rsidRPr="009F2D92" w:rsidRDefault="00B31AC1" w:rsidP="00B31AC1">
      <w:pPr>
        <w:pStyle w:val="Odlomakpopisa"/>
        <w:widowControl/>
        <w:autoSpaceDE/>
        <w:autoSpaceDN/>
        <w:adjustRightInd/>
        <w:ind w:left="0" w:right="-295"/>
        <w:rPr>
          <w:b/>
          <w:sz w:val="24"/>
          <w:szCs w:val="24"/>
        </w:rPr>
      </w:pPr>
      <w:r w:rsidRPr="009F2D92">
        <w:rPr>
          <w:b/>
          <w:sz w:val="24"/>
          <w:szCs w:val="24"/>
        </w:rPr>
        <w:t>1</w:t>
      </w:r>
      <w:r>
        <w:rPr>
          <w:b/>
          <w:sz w:val="24"/>
          <w:szCs w:val="24"/>
        </w:rPr>
        <w:t>2</w:t>
      </w:r>
      <w:r w:rsidRPr="009F2D92">
        <w:rPr>
          <w:b/>
          <w:sz w:val="24"/>
          <w:szCs w:val="24"/>
        </w:rPr>
        <w:t>. Razlozi isključenja ponuditelja</w:t>
      </w:r>
    </w:p>
    <w:p w:rsidR="00B31AC1" w:rsidRPr="00DD5177" w:rsidRDefault="00B31AC1" w:rsidP="00B31AC1">
      <w:pPr>
        <w:widowControl/>
        <w:autoSpaceDE/>
        <w:autoSpaceDN/>
        <w:adjustRightInd/>
        <w:ind w:right="-295"/>
        <w:jc w:val="both"/>
        <w:rPr>
          <w:rFonts w:ascii="Arial" w:hAnsi="Arial" w:cs="Arial"/>
          <w:b/>
          <w:sz w:val="24"/>
          <w:szCs w:val="24"/>
        </w:rPr>
      </w:pPr>
    </w:p>
    <w:p w:rsidR="00B31AC1" w:rsidRPr="005158D5" w:rsidRDefault="00B31AC1" w:rsidP="00B31AC1">
      <w:pPr>
        <w:widowControl/>
        <w:autoSpaceDE/>
        <w:autoSpaceDN/>
        <w:adjustRightInd/>
        <w:ind w:right="-295"/>
        <w:jc w:val="both"/>
        <w:rPr>
          <w:rFonts w:ascii="Arial" w:hAnsi="Arial" w:cs="Arial"/>
          <w:b/>
          <w:sz w:val="24"/>
          <w:szCs w:val="24"/>
        </w:rPr>
      </w:pPr>
      <w:r w:rsidRPr="005158D5">
        <w:rPr>
          <w:rFonts w:ascii="Arial" w:hAnsi="Arial" w:cs="Arial"/>
          <w:b/>
          <w:sz w:val="24"/>
          <w:szCs w:val="24"/>
        </w:rPr>
        <w:t>12.1.</w:t>
      </w:r>
      <w:r w:rsidRPr="005158D5">
        <w:rPr>
          <w:rFonts w:ascii="Arial" w:hAnsi="Arial" w:cs="Arial"/>
          <w:sz w:val="24"/>
          <w:szCs w:val="24"/>
        </w:rPr>
        <w:t xml:space="preserve"> </w:t>
      </w:r>
      <w:r w:rsidRPr="005158D5">
        <w:rPr>
          <w:rFonts w:ascii="Arial" w:hAnsi="Arial" w:cs="Arial"/>
          <w:b/>
          <w:sz w:val="24"/>
          <w:szCs w:val="24"/>
        </w:rPr>
        <w:t>Obvezni razlozi isključenja</w:t>
      </w:r>
    </w:p>
    <w:p w:rsidR="00B31AC1" w:rsidRDefault="00B31AC1" w:rsidP="00B31AC1">
      <w:pPr>
        <w:pStyle w:val="t-9-8"/>
        <w:spacing w:before="0" w:beforeAutospacing="0" w:after="0" w:afterAutospacing="0"/>
        <w:ind w:right="-295"/>
        <w:jc w:val="both"/>
        <w:rPr>
          <w:rFonts w:ascii="Arial" w:hAnsi="Arial" w:cs="Arial"/>
        </w:rPr>
      </w:pPr>
      <w:r>
        <w:rPr>
          <w:rFonts w:ascii="Arial" w:hAnsi="Arial" w:cs="Arial"/>
        </w:rPr>
        <w:t>Javni naručitelj obvezan je isključiti natjecatelja ili ponuditelja iz postupka javne nabave:</w:t>
      </w:r>
    </w:p>
    <w:p w:rsidR="00B31AC1" w:rsidRDefault="00B31AC1" w:rsidP="00B31AC1">
      <w:pPr>
        <w:pStyle w:val="t-9-8"/>
        <w:spacing w:before="0" w:beforeAutospacing="0" w:after="0" w:afterAutospacing="0"/>
        <w:ind w:right="-295"/>
        <w:jc w:val="both"/>
        <w:rPr>
          <w:rFonts w:ascii="Arial" w:hAnsi="Arial" w:cs="Arial"/>
        </w:rPr>
      </w:pPr>
    </w:p>
    <w:p w:rsidR="00B31AC1" w:rsidRDefault="00B31AC1" w:rsidP="00B31AC1">
      <w:pPr>
        <w:pStyle w:val="t-9-8"/>
        <w:spacing w:before="0" w:beforeAutospacing="0" w:after="0" w:afterAutospacing="0"/>
        <w:ind w:right="-295"/>
        <w:jc w:val="both"/>
        <w:rPr>
          <w:rFonts w:ascii="Arial" w:hAnsi="Arial" w:cs="Arial"/>
        </w:rPr>
      </w:pPr>
      <w:r w:rsidRPr="000D233E">
        <w:rPr>
          <w:rFonts w:ascii="Arial" w:hAnsi="Arial" w:cs="Arial"/>
          <w:b/>
        </w:rPr>
        <w:t>12.1.1.</w:t>
      </w:r>
      <w:r>
        <w:rPr>
          <w:rFonts w:ascii="Arial" w:hAnsi="Arial" w:cs="Arial"/>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B31AC1" w:rsidRDefault="00B31AC1" w:rsidP="00B31AC1">
      <w:pPr>
        <w:pStyle w:val="t-9-8"/>
        <w:spacing w:before="0" w:beforeAutospacing="0" w:after="0" w:afterAutospacing="0"/>
        <w:ind w:right="-295"/>
        <w:jc w:val="both"/>
        <w:rPr>
          <w:rFonts w:ascii="Arial" w:hAnsi="Arial" w:cs="Arial"/>
        </w:rPr>
      </w:pPr>
      <w:r>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B31AC1" w:rsidRDefault="00B31AC1" w:rsidP="00B31AC1">
      <w:pPr>
        <w:pStyle w:val="t-9-8"/>
        <w:spacing w:before="0" w:beforeAutospacing="0" w:after="0" w:afterAutospacing="0"/>
        <w:ind w:right="-295"/>
        <w:jc w:val="both"/>
        <w:rPr>
          <w:rFonts w:ascii="Arial" w:hAnsi="Arial" w:cs="Arial"/>
        </w:rPr>
      </w:pPr>
    </w:p>
    <w:p w:rsidR="00B31AC1" w:rsidRDefault="00B31AC1" w:rsidP="00B31AC1">
      <w:pPr>
        <w:pStyle w:val="t-9-8"/>
        <w:spacing w:before="0" w:beforeAutospacing="0" w:after="0" w:afterAutospacing="0"/>
        <w:ind w:right="-295"/>
        <w:jc w:val="both"/>
        <w:rPr>
          <w:rFonts w:ascii="Arial" w:hAnsi="Arial" w:cs="Arial"/>
        </w:rPr>
      </w:pPr>
      <w:r>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B31AC1" w:rsidRDefault="00B31AC1" w:rsidP="00B31AC1">
      <w:pPr>
        <w:pStyle w:val="t-9-8"/>
        <w:spacing w:before="0" w:beforeAutospacing="0" w:after="0" w:afterAutospacing="0"/>
        <w:ind w:right="-295"/>
        <w:jc w:val="both"/>
        <w:rPr>
          <w:rFonts w:ascii="Arial" w:hAnsi="Arial" w:cs="Arial"/>
        </w:rPr>
      </w:pPr>
    </w:p>
    <w:p w:rsidR="00B31AC1" w:rsidRDefault="00B31AC1" w:rsidP="00B31AC1">
      <w:pPr>
        <w:pStyle w:val="t-9-8"/>
        <w:spacing w:before="0" w:beforeAutospacing="0" w:after="0" w:afterAutospacing="0"/>
        <w:ind w:right="-295"/>
        <w:jc w:val="both"/>
        <w:rPr>
          <w:rFonts w:ascii="Arial" w:hAnsi="Arial" w:cs="Arial"/>
        </w:rPr>
      </w:pPr>
      <w:r w:rsidRPr="002335E3">
        <w:rPr>
          <w:rFonts w:ascii="Arial" w:hAnsi="Arial" w:cs="Arial"/>
          <w:b/>
        </w:rPr>
        <w:t>12.1.2.</w:t>
      </w:r>
      <w:r>
        <w:rPr>
          <w:rFonts w:ascii="Arial" w:hAnsi="Arial" w:cs="Arial"/>
        </w:rPr>
        <w:t xml:space="preserve"> ako nije ispunio obvezu plaćanja dospjelih poreznih obveza i obveza za mirovinsko i zdravstveno osiguranje, osim ako mu prema posebnom zakonu plaćanje tih obveza nije dopušteno ili je odobrena odgoda plaćanja (primjerice u postupku </w:t>
      </w:r>
      <w:proofErr w:type="spellStart"/>
      <w:r>
        <w:rPr>
          <w:rFonts w:ascii="Arial" w:hAnsi="Arial" w:cs="Arial"/>
        </w:rPr>
        <w:t>predstečajne</w:t>
      </w:r>
      <w:proofErr w:type="spellEnd"/>
      <w:r>
        <w:rPr>
          <w:rFonts w:ascii="Arial" w:hAnsi="Arial" w:cs="Arial"/>
        </w:rPr>
        <w:t xml:space="preserve"> nagodbe). </w:t>
      </w:r>
    </w:p>
    <w:p w:rsidR="00B31AC1" w:rsidRDefault="00B31AC1" w:rsidP="00B31AC1">
      <w:pPr>
        <w:pStyle w:val="t-9-8"/>
        <w:spacing w:before="0" w:beforeAutospacing="0" w:after="0" w:afterAutospacing="0"/>
        <w:ind w:right="-295"/>
        <w:jc w:val="both"/>
        <w:rPr>
          <w:rFonts w:ascii="Arial" w:hAnsi="Arial" w:cs="Arial"/>
        </w:rPr>
      </w:pPr>
    </w:p>
    <w:p w:rsidR="00B31AC1" w:rsidRDefault="00B31AC1" w:rsidP="00B31AC1">
      <w:pPr>
        <w:pStyle w:val="t-9-8"/>
        <w:spacing w:before="0" w:beforeAutospacing="0" w:after="0" w:afterAutospacing="0"/>
        <w:ind w:right="-295"/>
        <w:jc w:val="both"/>
        <w:rPr>
          <w:rFonts w:ascii="Arial" w:hAnsi="Arial" w:cs="Arial"/>
        </w:rPr>
      </w:pPr>
      <w:r w:rsidRPr="002335E3">
        <w:rPr>
          <w:rFonts w:ascii="Arial" w:hAnsi="Arial" w:cs="Arial"/>
          <w:b/>
        </w:rPr>
        <w:t>12.1.3.</w:t>
      </w:r>
      <w:r>
        <w:rPr>
          <w:rFonts w:ascii="Arial" w:hAnsi="Arial" w:cs="Arial"/>
        </w:rPr>
        <w:t xml:space="preserve"> ako je dostavio lažne podatke pri dostavi dokumenata sukladno članku 67. Zakona.</w:t>
      </w:r>
    </w:p>
    <w:p w:rsidR="00B31AC1" w:rsidRPr="00DE19A9" w:rsidRDefault="00B31AC1" w:rsidP="00B31AC1">
      <w:pPr>
        <w:pStyle w:val="t-9-8"/>
        <w:ind w:right="-295"/>
        <w:jc w:val="both"/>
        <w:rPr>
          <w:rFonts w:ascii="Arial" w:hAnsi="Arial" w:cs="Arial"/>
        </w:rPr>
      </w:pPr>
      <w:r w:rsidRPr="0055079D">
        <w:rPr>
          <w:rFonts w:ascii="Arial" w:hAnsi="Arial" w:cs="Arial"/>
          <w:b/>
        </w:rPr>
        <w:t xml:space="preserve">Za potrebe utvrđivanja okolnosti iz točke </w:t>
      </w:r>
      <w:r>
        <w:rPr>
          <w:rFonts w:ascii="Arial" w:hAnsi="Arial" w:cs="Arial"/>
          <w:b/>
        </w:rPr>
        <w:t>12.1.</w:t>
      </w:r>
      <w:r w:rsidRPr="0055079D">
        <w:rPr>
          <w:rFonts w:ascii="Arial" w:hAnsi="Arial" w:cs="Arial"/>
          <w:b/>
        </w:rPr>
        <w:t>1. gospodarski subjekt u ponudi dostavlja izjavu</w:t>
      </w:r>
      <w:r>
        <w:rPr>
          <w:rFonts w:ascii="Arial" w:hAnsi="Arial" w:cs="Arial"/>
          <w:b/>
        </w:rPr>
        <w:t xml:space="preserve"> (Obrazac 2)</w:t>
      </w:r>
      <w:r w:rsidRPr="0055079D">
        <w:rPr>
          <w:rFonts w:ascii="Arial" w:hAnsi="Arial" w:cs="Arial"/>
          <w:b/>
        </w:rPr>
        <w:t xml:space="preserve">. </w:t>
      </w:r>
      <w:r w:rsidRPr="00DE19A9">
        <w:rPr>
          <w:rFonts w:ascii="Arial" w:hAnsi="Arial" w:cs="Arial"/>
        </w:rPr>
        <w:t xml:space="preserve">Izjavu daje osoba po zakonu ovlaštena za zastupanje gospodarskog subjekta. Izjava </w:t>
      </w:r>
      <w:r w:rsidRPr="00DE19A9">
        <w:rPr>
          <w:rFonts w:ascii="Arial" w:hAnsi="Arial" w:cs="Arial"/>
          <w:b/>
        </w:rPr>
        <w:t>ne smije biti starija od tri mjeseca</w:t>
      </w:r>
      <w:r w:rsidRPr="00DE19A9">
        <w:rPr>
          <w:rFonts w:ascii="Arial" w:hAnsi="Arial" w:cs="Arial"/>
        </w:rPr>
        <w:t xml:space="preserve"> računajući od dana početka postupka javne nabave.</w:t>
      </w:r>
    </w:p>
    <w:p w:rsidR="00B31AC1" w:rsidRPr="000D233E" w:rsidRDefault="00B31AC1" w:rsidP="00B31AC1">
      <w:pPr>
        <w:pStyle w:val="t-9-8"/>
        <w:ind w:right="-295"/>
        <w:jc w:val="both"/>
        <w:rPr>
          <w:rFonts w:ascii="Arial" w:hAnsi="Arial" w:cs="Arial"/>
          <w:b/>
        </w:rPr>
      </w:pPr>
      <w:r w:rsidRPr="000D233E">
        <w:rPr>
          <w:rFonts w:ascii="Arial" w:hAnsi="Arial" w:cs="Arial"/>
          <w:b/>
        </w:rPr>
        <w:lastRenderedPageBreak/>
        <w:t xml:space="preserve">Za potrebe utvrđivanja okolnosti iz točke 12.1.2.  </w:t>
      </w:r>
      <w:r>
        <w:rPr>
          <w:rFonts w:ascii="Arial" w:hAnsi="Arial" w:cs="Arial"/>
          <w:b/>
        </w:rPr>
        <w:t xml:space="preserve">gospodarski subjekt u ponudi </w:t>
      </w:r>
      <w:r w:rsidRPr="000D233E">
        <w:rPr>
          <w:rFonts w:ascii="Arial" w:hAnsi="Arial" w:cs="Arial"/>
          <w:b/>
        </w:rPr>
        <w:t xml:space="preserve"> dostavlja:</w:t>
      </w:r>
    </w:p>
    <w:p w:rsidR="00B31AC1" w:rsidRPr="006626DC" w:rsidRDefault="00B31AC1" w:rsidP="00B31AC1">
      <w:pPr>
        <w:pStyle w:val="t-9-8"/>
        <w:ind w:right="-295"/>
        <w:jc w:val="both"/>
        <w:rPr>
          <w:rFonts w:ascii="Arial" w:hAnsi="Arial" w:cs="Arial"/>
        </w:rPr>
      </w:pPr>
      <w:r w:rsidRPr="006626DC">
        <w:rPr>
          <w:rFonts w:ascii="Arial" w:hAnsi="Arial" w:cs="Arial"/>
        </w:rPr>
        <w:t>1. potvrdu Porezne uprave o stanju duga koja ne smije biti starija od 30 dana računajući od dana početka postupka javne nabave, ili</w:t>
      </w:r>
    </w:p>
    <w:p w:rsidR="00B31AC1" w:rsidRDefault="00B31AC1" w:rsidP="00B31AC1">
      <w:pPr>
        <w:pStyle w:val="t-9-8"/>
        <w:ind w:right="-295"/>
        <w:jc w:val="both"/>
        <w:rPr>
          <w:rFonts w:ascii="Arial" w:hAnsi="Arial" w:cs="Arial"/>
        </w:rPr>
      </w:pPr>
      <w:r>
        <w:rPr>
          <w:rFonts w:ascii="Arial" w:hAnsi="Arial" w:cs="Arial"/>
        </w:rPr>
        <w:t>2. važeći jednakovrijedni dokument nadležnog tijela države sjedišta gospodarskog subjekta, ako se ne izdaje potvrda iz točke 1., ili</w:t>
      </w:r>
    </w:p>
    <w:p w:rsidR="00B31AC1" w:rsidRDefault="00B31AC1" w:rsidP="00B31AC1">
      <w:pPr>
        <w:pStyle w:val="t-9-8"/>
        <w:ind w:right="-295"/>
        <w:jc w:val="both"/>
        <w:rPr>
          <w:rFonts w:ascii="Arial" w:hAnsi="Arial" w:cs="Arial"/>
        </w:rPr>
      </w:pPr>
      <w:r>
        <w:rPr>
          <w:rFonts w:ascii="Arial" w:hAnsi="Arial" w:cs="Arial"/>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B31AC1" w:rsidRPr="000D233E" w:rsidRDefault="00B31AC1" w:rsidP="00B31AC1">
      <w:pPr>
        <w:pStyle w:val="t-9-8"/>
        <w:ind w:right="-295"/>
        <w:jc w:val="both"/>
        <w:rPr>
          <w:rFonts w:ascii="Arial" w:hAnsi="Arial" w:cs="Arial"/>
          <w:i/>
        </w:rPr>
      </w:pPr>
      <w:r w:rsidRPr="000D233E">
        <w:rPr>
          <w:rFonts w:ascii="Arial" w:hAnsi="Arial" w:cs="Arial"/>
          <w:i/>
        </w:rPr>
        <w:t>Javni naručitelj može tijekom postupka javne nabave radi provjere okolnosti iz točke 12.1.1.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okolnosti iz točke 12.1.1. javni naručitelj može od ponuditelja zatražiti da u primjerenom roku dostavi važeći:</w:t>
      </w:r>
    </w:p>
    <w:p w:rsidR="00B31AC1" w:rsidRPr="000D233E" w:rsidRDefault="00B31AC1" w:rsidP="00B31AC1">
      <w:pPr>
        <w:pStyle w:val="t-9-8"/>
        <w:ind w:right="-295"/>
        <w:jc w:val="both"/>
        <w:rPr>
          <w:rFonts w:ascii="Arial" w:hAnsi="Arial" w:cs="Arial"/>
          <w:i/>
        </w:rPr>
      </w:pPr>
      <w:r w:rsidRPr="000D233E">
        <w:rPr>
          <w:rFonts w:ascii="Arial" w:hAnsi="Arial" w:cs="Arial"/>
          <w:i/>
        </w:rPr>
        <w:t>1. dokument tijela nadležnog za vođenje kaznene evidencije države sjedišta gospodarskog subjekta, odnosno države čiji je državljanin osoba ovlaštena po zakonu za zastupanje gospodarskog subjekta, ili</w:t>
      </w:r>
    </w:p>
    <w:p w:rsidR="00B31AC1" w:rsidRPr="000D233E" w:rsidRDefault="00B31AC1" w:rsidP="00B31AC1">
      <w:pPr>
        <w:pStyle w:val="t-9-8"/>
        <w:ind w:right="-295"/>
        <w:jc w:val="both"/>
        <w:rPr>
          <w:rFonts w:ascii="Arial" w:hAnsi="Arial" w:cs="Arial"/>
          <w:i/>
        </w:rPr>
      </w:pPr>
      <w:r w:rsidRPr="000D233E">
        <w:rPr>
          <w:rFonts w:ascii="Arial" w:hAnsi="Arial" w:cs="Arial"/>
          <w:i/>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B31AC1" w:rsidRDefault="00B31AC1" w:rsidP="00B31AC1">
      <w:pPr>
        <w:pStyle w:val="t-9-8"/>
        <w:spacing w:after="0" w:afterAutospacing="0"/>
        <w:ind w:right="-295"/>
        <w:jc w:val="both"/>
        <w:rPr>
          <w:rFonts w:ascii="Arial" w:hAnsi="Arial" w:cs="Arial"/>
          <w:i/>
        </w:rPr>
      </w:pPr>
      <w:r w:rsidRPr="000D233E">
        <w:rPr>
          <w:rFonts w:ascii="Arial" w:hAnsi="Arial" w:cs="Arial"/>
          <w: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12.1.1. ove dokumentacije.</w:t>
      </w:r>
    </w:p>
    <w:p w:rsidR="00B31AC1" w:rsidRPr="00F17C2C" w:rsidRDefault="00B31AC1" w:rsidP="00B31AC1">
      <w:pPr>
        <w:pStyle w:val="t-9-8"/>
        <w:ind w:right="-295"/>
        <w:jc w:val="both"/>
        <w:rPr>
          <w:rFonts w:ascii="Arial" w:hAnsi="Arial" w:cs="Arial"/>
        </w:rPr>
      </w:pPr>
      <w:r w:rsidRPr="000D233E">
        <w:rPr>
          <w:rFonts w:ascii="Arial" w:hAnsi="Arial" w:cs="Arial"/>
          <w:b/>
        </w:rPr>
        <w:lastRenderedPageBreak/>
        <w:t>Za potrebe utvrđivanja okolnosti iz točke 1</w:t>
      </w:r>
      <w:r>
        <w:rPr>
          <w:rFonts w:ascii="Arial" w:hAnsi="Arial" w:cs="Arial"/>
          <w:b/>
        </w:rPr>
        <w:t>2</w:t>
      </w:r>
      <w:r w:rsidRPr="000D233E">
        <w:rPr>
          <w:rFonts w:ascii="Arial" w:hAnsi="Arial" w:cs="Arial"/>
          <w:b/>
        </w:rPr>
        <w:t>.1.</w:t>
      </w:r>
      <w:r>
        <w:rPr>
          <w:rFonts w:ascii="Arial" w:hAnsi="Arial" w:cs="Arial"/>
          <w:b/>
        </w:rPr>
        <w:t>3</w:t>
      </w:r>
      <w:r w:rsidRPr="000D233E">
        <w:rPr>
          <w:rFonts w:ascii="Arial" w:hAnsi="Arial" w:cs="Arial"/>
          <w:b/>
        </w:rPr>
        <w:t>. gospodarski subjekt u ponudi ili zah</w:t>
      </w:r>
      <w:r>
        <w:rPr>
          <w:rFonts w:ascii="Arial" w:hAnsi="Arial" w:cs="Arial"/>
          <w:b/>
        </w:rPr>
        <w:t xml:space="preserve">tjevu za sudjelovanje dostavlja </w:t>
      </w:r>
      <w:r w:rsidRPr="007B2EAE">
        <w:rPr>
          <w:rFonts w:ascii="Arial" w:hAnsi="Arial" w:cs="Arial"/>
          <w:b/>
        </w:rPr>
        <w:t>izjavu o istinitosti podataka</w:t>
      </w:r>
      <w:r>
        <w:rPr>
          <w:rFonts w:ascii="Arial" w:hAnsi="Arial" w:cs="Arial"/>
        </w:rPr>
        <w:t xml:space="preserve"> na obrascu u </w:t>
      </w:r>
      <w:r w:rsidRPr="00F17C2C">
        <w:rPr>
          <w:rFonts w:ascii="Arial" w:hAnsi="Arial" w:cs="Arial"/>
        </w:rPr>
        <w:t>privitku ove dokumentacije za nadmetanje. (Obrazac 3).</w:t>
      </w:r>
    </w:p>
    <w:p w:rsidR="00B31AC1" w:rsidRDefault="00B31AC1" w:rsidP="00B31AC1">
      <w:pPr>
        <w:pStyle w:val="t-9-8"/>
        <w:spacing w:before="0" w:beforeAutospacing="0" w:after="0" w:afterAutospacing="0"/>
        <w:ind w:right="-295"/>
        <w:jc w:val="both"/>
        <w:rPr>
          <w:rFonts w:ascii="Arial" w:hAnsi="Arial" w:cs="Arial"/>
          <w:i/>
        </w:rPr>
      </w:pPr>
      <w:r w:rsidRPr="007B2EAE">
        <w:rPr>
          <w:rFonts w:ascii="Arial" w:hAnsi="Arial" w:cs="Arial"/>
          <w:i/>
        </w:rPr>
        <w:t>U slučaju zajednice ponuditelja, okolnosti iz točke 12.1.1., 12.1.2. i 12.1.3. utvrđuju se za sve članove zajednice pojedinačno.</w:t>
      </w:r>
    </w:p>
    <w:p w:rsidR="00B31AC1" w:rsidRDefault="00B31AC1" w:rsidP="00B31AC1">
      <w:pPr>
        <w:pStyle w:val="t-9-8"/>
        <w:spacing w:before="0" w:beforeAutospacing="0" w:after="0" w:afterAutospacing="0"/>
        <w:ind w:right="-295"/>
        <w:jc w:val="both"/>
        <w:rPr>
          <w:rFonts w:ascii="Arial" w:hAnsi="Arial" w:cs="Arial"/>
          <w:i/>
        </w:rPr>
      </w:pPr>
    </w:p>
    <w:p w:rsidR="00B31AC1" w:rsidRDefault="00B31AC1" w:rsidP="00B31AC1">
      <w:pPr>
        <w:ind w:right="-295"/>
        <w:rPr>
          <w:rFonts w:ascii="Arial" w:hAnsi="Arial" w:cs="Arial"/>
          <w:b/>
          <w:sz w:val="24"/>
          <w:szCs w:val="24"/>
        </w:rPr>
      </w:pPr>
      <w:r w:rsidRPr="005158D5">
        <w:rPr>
          <w:rFonts w:ascii="Arial" w:hAnsi="Arial" w:cs="Arial"/>
          <w:b/>
          <w:sz w:val="24"/>
          <w:szCs w:val="24"/>
        </w:rPr>
        <w:t>12.2. Ostali razlozi isključenja</w:t>
      </w:r>
    </w:p>
    <w:p w:rsidR="00B31AC1" w:rsidRDefault="00B31AC1" w:rsidP="00B31AC1">
      <w:pPr>
        <w:pStyle w:val="t-9-8"/>
        <w:spacing w:before="0" w:beforeAutospacing="0" w:after="0" w:afterAutospacing="0"/>
        <w:ind w:right="-295"/>
        <w:jc w:val="both"/>
        <w:rPr>
          <w:rFonts w:ascii="Arial" w:hAnsi="Arial" w:cs="Arial"/>
        </w:rPr>
      </w:pPr>
      <w:r>
        <w:rPr>
          <w:rFonts w:ascii="Arial" w:hAnsi="Arial" w:cs="Arial"/>
        </w:rPr>
        <w:t>Javni naručitelj obvezan je isključiti natjecatelja ili ponuditelja iz postupka javne nabave:</w:t>
      </w:r>
    </w:p>
    <w:p w:rsidR="00B31AC1" w:rsidRDefault="00B31AC1" w:rsidP="00B31AC1">
      <w:pPr>
        <w:pStyle w:val="t-9-8"/>
        <w:spacing w:before="0" w:beforeAutospacing="0" w:after="0" w:afterAutospacing="0"/>
        <w:ind w:right="-295"/>
        <w:jc w:val="both"/>
        <w:rPr>
          <w:rFonts w:ascii="Arial" w:hAnsi="Arial" w:cs="Arial"/>
        </w:rPr>
      </w:pPr>
    </w:p>
    <w:p w:rsidR="00B31AC1" w:rsidRPr="005158D5" w:rsidRDefault="00B31AC1" w:rsidP="00B31AC1">
      <w:pPr>
        <w:ind w:right="-295"/>
        <w:jc w:val="both"/>
        <w:rPr>
          <w:rFonts w:ascii="Arial" w:hAnsi="Arial" w:cs="Arial"/>
          <w:bCs/>
          <w:sz w:val="24"/>
          <w:szCs w:val="24"/>
        </w:rPr>
      </w:pPr>
      <w:r w:rsidRPr="005158D5">
        <w:rPr>
          <w:rFonts w:ascii="Arial" w:hAnsi="Arial" w:cs="Arial"/>
          <w:b/>
          <w:sz w:val="24"/>
          <w:szCs w:val="24"/>
        </w:rPr>
        <w:t>1</w:t>
      </w:r>
      <w:r>
        <w:rPr>
          <w:rFonts w:ascii="Arial" w:hAnsi="Arial" w:cs="Arial"/>
          <w:b/>
          <w:sz w:val="24"/>
          <w:szCs w:val="24"/>
        </w:rPr>
        <w:t xml:space="preserve">2.2.1. </w:t>
      </w:r>
      <w:r w:rsidRPr="005158D5">
        <w:rPr>
          <w:rFonts w:ascii="Arial" w:hAnsi="Arial" w:cs="Arial"/>
          <w:bCs/>
          <w:sz w:val="24"/>
          <w:szCs w:val="24"/>
        </w:rPr>
        <w:t>ako je nad gospodarskim subjektom otvoren stečaj, ako je u postupku likvidacije, ako njime upravlja osoba postavljena od strane nadležnog suda, ako je u nagodbi s vjerovnicima, ako je obustavio poslovnu djelatnost ili se nalazi u sličnom postupku prema propisima države sjedišta gospodarskog subjekta.</w:t>
      </w:r>
    </w:p>
    <w:p w:rsidR="00B31AC1" w:rsidRPr="005158D5" w:rsidRDefault="00B31AC1" w:rsidP="00B31AC1">
      <w:pPr>
        <w:ind w:right="-295"/>
        <w:jc w:val="both"/>
        <w:rPr>
          <w:rFonts w:ascii="Arial" w:hAnsi="Arial" w:cs="Arial"/>
          <w:bCs/>
          <w:sz w:val="24"/>
          <w:szCs w:val="24"/>
        </w:rPr>
      </w:pPr>
      <w:r>
        <w:rPr>
          <w:rFonts w:ascii="Arial" w:hAnsi="Arial" w:cs="Arial"/>
          <w:b/>
          <w:sz w:val="24"/>
          <w:szCs w:val="24"/>
        </w:rPr>
        <w:t xml:space="preserve">12.2.2. </w:t>
      </w:r>
      <w:r w:rsidRPr="005158D5">
        <w:rPr>
          <w:rFonts w:ascii="Arial" w:hAnsi="Arial" w:cs="Arial"/>
          <w:bCs/>
          <w:sz w:val="24"/>
          <w:szCs w:val="24"/>
        </w:rPr>
        <w:t>ako je nad njime pokrenut prethodni postupak radi utvrđivanja uvjeta za otvaranje stečajnog postupka ili postupak likvidacije po službenoj dužnosti ili postupak nadležnog suda za postavljanje osobe koja će njime upravljati ili postupak nagodbe s vjerovnicima ili se nalazi u sličnom postupku prema propisima države sjedišta gospodarskog subjekta.</w:t>
      </w:r>
    </w:p>
    <w:p w:rsidR="00B31AC1" w:rsidRPr="005158D5" w:rsidRDefault="00B31AC1" w:rsidP="00B31AC1">
      <w:pPr>
        <w:ind w:right="-295"/>
        <w:jc w:val="both"/>
        <w:rPr>
          <w:rFonts w:ascii="Arial" w:hAnsi="Arial" w:cs="Arial"/>
          <w:bCs/>
          <w:sz w:val="24"/>
          <w:szCs w:val="24"/>
        </w:rPr>
      </w:pPr>
    </w:p>
    <w:p w:rsidR="00B31AC1" w:rsidRPr="005158D5" w:rsidRDefault="00B31AC1" w:rsidP="00B31AC1">
      <w:pPr>
        <w:ind w:right="-295"/>
        <w:jc w:val="both"/>
        <w:rPr>
          <w:rFonts w:ascii="Arial" w:hAnsi="Arial" w:cs="Arial"/>
          <w:bCs/>
          <w:sz w:val="24"/>
          <w:szCs w:val="24"/>
        </w:rPr>
      </w:pPr>
      <w:r w:rsidRPr="005158D5">
        <w:rPr>
          <w:rFonts w:ascii="Arial" w:hAnsi="Arial" w:cs="Arial"/>
          <w:bCs/>
          <w:sz w:val="24"/>
          <w:szCs w:val="24"/>
        </w:rPr>
        <w:t xml:space="preserve">Za potrebe utvrđivanja okolnosti pod točkama </w:t>
      </w:r>
      <w:r>
        <w:rPr>
          <w:rFonts w:ascii="Arial" w:hAnsi="Arial" w:cs="Arial"/>
          <w:iCs/>
          <w:sz w:val="24"/>
          <w:szCs w:val="24"/>
        </w:rPr>
        <w:t>12.2.1. i 12.2.2.</w:t>
      </w:r>
      <w:r w:rsidRPr="005158D5">
        <w:rPr>
          <w:rFonts w:ascii="Arial" w:hAnsi="Arial" w:cs="Arial"/>
          <w:bCs/>
          <w:sz w:val="24"/>
          <w:szCs w:val="24"/>
        </w:rPr>
        <w:t>, gospodarski subjekt dužan je u ponudi dostaviti:</w:t>
      </w:r>
    </w:p>
    <w:p w:rsidR="00B31AC1" w:rsidRPr="005158D5" w:rsidRDefault="00B31AC1" w:rsidP="00056B4E">
      <w:pPr>
        <w:widowControl/>
        <w:numPr>
          <w:ilvl w:val="0"/>
          <w:numId w:val="16"/>
        </w:numPr>
        <w:autoSpaceDE/>
        <w:autoSpaceDN/>
        <w:adjustRightInd/>
        <w:ind w:right="-295"/>
        <w:jc w:val="both"/>
        <w:rPr>
          <w:rFonts w:ascii="Arial" w:hAnsi="Arial" w:cs="Arial"/>
          <w:bCs/>
          <w:sz w:val="24"/>
          <w:szCs w:val="24"/>
        </w:rPr>
      </w:pPr>
      <w:r w:rsidRPr="005158D5">
        <w:rPr>
          <w:rFonts w:ascii="Arial" w:hAnsi="Arial" w:cs="Arial"/>
          <w:b/>
          <w:bCs/>
          <w:sz w:val="24"/>
          <w:szCs w:val="24"/>
        </w:rPr>
        <w:t>izvod iz sudskog, obrtnog ili drugog odgovarajućeg registra</w:t>
      </w:r>
      <w:r w:rsidRPr="005158D5">
        <w:rPr>
          <w:rFonts w:ascii="Arial" w:hAnsi="Arial" w:cs="Arial"/>
          <w:bCs/>
          <w:sz w:val="24"/>
          <w:szCs w:val="24"/>
        </w:rPr>
        <w:t xml:space="preserve"> države sjedišta gospodarskog subjekta koji </w:t>
      </w:r>
      <w:r w:rsidRPr="005158D5">
        <w:rPr>
          <w:rFonts w:ascii="Arial" w:hAnsi="Arial" w:cs="Arial"/>
          <w:b/>
          <w:bCs/>
          <w:sz w:val="24"/>
          <w:szCs w:val="24"/>
          <w:u w:val="single"/>
        </w:rPr>
        <w:t>ne smije biti stariji od 3 mjeseca</w:t>
      </w:r>
      <w:r w:rsidRPr="005158D5">
        <w:rPr>
          <w:rFonts w:ascii="Arial" w:hAnsi="Arial" w:cs="Arial"/>
          <w:bCs/>
          <w:sz w:val="24"/>
          <w:szCs w:val="24"/>
        </w:rPr>
        <w:t xml:space="preserve"> </w:t>
      </w:r>
      <w:r w:rsidRPr="005158D5">
        <w:rPr>
          <w:rFonts w:ascii="Arial" w:hAnsi="Arial" w:cs="Arial"/>
          <w:sz w:val="24"/>
          <w:szCs w:val="24"/>
        </w:rPr>
        <w:t>računajući od dana slanja poziva za javno nadmetanje u Elektronički oglasnik javne nabave</w:t>
      </w:r>
    </w:p>
    <w:p w:rsidR="00B31AC1" w:rsidRPr="005158D5" w:rsidRDefault="00B31AC1" w:rsidP="00B31AC1">
      <w:pPr>
        <w:ind w:left="360" w:right="-295"/>
        <w:rPr>
          <w:rFonts w:ascii="Arial" w:hAnsi="Arial" w:cs="Arial"/>
          <w:bCs/>
          <w:sz w:val="24"/>
          <w:szCs w:val="24"/>
        </w:rPr>
      </w:pPr>
      <w:r w:rsidRPr="005158D5">
        <w:rPr>
          <w:rFonts w:ascii="Arial" w:hAnsi="Arial" w:cs="Arial"/>
          <w:bCs/>
          <w:sz w:val="24"/>
          <w:szCs w:val="24"/>
        </w:rPr>
        <w:t>ili</w:t>
      </w:r>
    </w:p>
    <w:p w:rsidR="00B31AC1" w:rsidRDefault="00B31AC1" w:rsidP="00056B4E">
      <w:pPr>
        <w:widowControl/>
        <w:numPr>
          <w:ilvl w:val="0"/>
          <w:numId w:val="16"/>
        </w:numPr>
        <w:autoSpaceDE/>
        <w:autoSpaceDN/>
        <w:adjustRightInd/>
        <w:ind w:left="709" w:right="-295" w:hanging="425"/>
        <w:jc w:val="both"/>
        <w:rPr>
          <w:rFonts w:ascii="Arial" w:hAnsi="Arial" w:cs="Arial"/>
          <w:bCs/>
          <w:sz w:val="24"/>
          <w:szCs w:val="24"/>
        </w:rPr>
      </w:pPr>
      <w:r w:rsidRPr="005158D5">
        <w:rPr>
          <w:rFonts w:ascii="Arial" w:hAnsi="Arial" w:cs="Arial"/>
          <w:b/>
          <w:bCs/>
          <w:sz w:val="24"/>
          <w:szCs w:val="24"/>
        </w:rPr>
        <w:t>važeći jednakovrijedan dokument</w:t>
      </w:r>
      <w:r w:rsidRPr="005158D5">
        <w:rPr>
          <w:rFonts w:ascii="Arial" w:hAnsi="Arial" w:cs="Arial"/>
          <w:bCs/>
          <w:sz w:val="24"/>
          <w:szCs w:val="24"/>
        </w:rPr>
        <w:t xml:space="preserve"> koji je izdalo nadležno sudsko ili upravno tijelo u državi sjedišta gospodarskog subjekta, ako se u državi sjedišta gospodarskog subjekta ne izdaje </w:t>
      </w:r>
      <w:r w:rsidRPr="005158D5">
        <w:rPr>
          <w:rFonts w:ascii="Arial" w:hAnsi="Arial" w:cs="Arial"/>
          <w:b/>
          <w:bCs/>
          <w:sz w:val="24"/>
          <w:szCs w:val="24"/>
        </w:rPr>
        <w:t>izvod iz sudskog, obrtnog ili drugog odgovarajućeg registra</w:t>
      </w:r>
      <w:r w:rsidRPr="005158D5">
        <w:rPr>
          <w:rFonts w:ascii="Arial" w:hAnsi="Arial" w:cs="Arial"/>
          <w:bCs/>
          <w:sz w:val="24"/>
          <w:szCs w:val="24"/>
        </w:rPr>
        <w:t xml:space="preserve"> ili izvod ne sadrži sve podatke potrebne za utvrđivanje okolnosti iz točke </w:t>
      </w:r>
      <w:r>
        <w:rPr>
          <w:rFonts w:ascii="Arial" w:hAnsi="Arial" w:cs="Arial"/>
          <w:iCs/>
          <w:sz w:val="24"/>
          <w:szCs w:val="24"/>
        </w:rPr>
        <w:t>12.2.1. i 12.2.2.</w:t>
      </w:r>
      <w:r w:rsidRPr="005158D5">
        <w:rPr>
          <w:rFonts w:ascii="Arial" w:hAnsi="Arial" w:cs="Arial"/>
          <w:bCs/>
          <w:sz w:val="24"/>
          <w:szCs w:val="24"/>
        </w:rPr>
        <w:t xml:space="preserve">, </w:t>
      </w:r>
    </w:p>
    <w:p w:rsidR="00B31AC1" w:rsidRPr="005158D5" w:rsidRDefault="00B31AC1" w:rsidP="00B31AC1">
      <w:pPr>
        <w:widowControl/>
        <w:autoSpaceDE/>
        <w:autoSpaceDN/>
        <w:adjustRightInd/>
        <w:ind w:left="360" w:right="-295"/>
        <w:jc w:val="both"/>
        <w:rPr>
          <w:rFonts w:ascii="Arial" w:hAnsi="Arial" w:cs="Arial"/>
          <w:bCs/>
          <w:sz w:val="24"/>
          <w:szCs w:val="24"/>
        </w:rPr>
      </w:pPr>
      <w:r w:rsidRPr="005158D5">
        <w:rPr>
          <w:rFonts w:ascii="Arial" w:hAnsi="Arial" w:cs="Arial"/>
          <w:bCs/>
          <w:sz w:val="24"/>
          <w:szCs w:val="24"/>
        </w:rPr>
        <w:t>ili</w:t>
      </w:r>
    </w:p>
    <w:p w:rsidR="00B31AC1" w:rsidRDefault="00B31AC1" w:rsidP="00056B4E">
      <w:pPr>
        <w:widowControl/>
        <w:numPr>
          <w:ilvl w:val="0"/>
          <w:numId w:val="16"/>
        </w:numPr>
        <w:autoSpaceDE/>
        <w:autoSpaceDN/>
        <w:adjustRightInd/>
        <w:ind w:right="-295"/>
        <w:jc w:val="both"/>
        <w:rPr>
          <w:rFonts w:ascii="Arial" w:hAnsi="Arial" w:cs="Arial"/>
          <w:bCs/>
          <w:sz w:val="24"/>
          <w:szCs w:val="24"/>
        </w:rPr>
      </w:pPr>
      <w:r w:rsidRPr="005158D5">
        <w:rPr>
          <w:rFonts w:ascii="Arial" w:hAnsi="Arial" w:cs="Arial"/>
          <w:bCs/>
          <w:sz w:val="24"/>
          <w:szCs w:val="24"/>
        </w:rPr>
        <w:t xml:space="preserve">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w:t>
      </w:r>
      <w:r w:rsidRPr="005158D5">
        <w:rPr>
          <w:rFonts w:ascii="Arial" w:hAnsi="Arial" w:cs="Arial"/>
          <w:b/>
          <w:bCs/>
          <w:sz w:val="24"/>
          <w:szCs w:val="24"/>
          <w:u w:val="single"/>
        </w:rPr>
        <w:t>ne smiju biti starije od 3 mjeseca</w:t>
      </w:r>
      <w:r w:rsidRPr="005158D5">
        <w:rPr>
          <w:rFonts w:ascii="Arial" w:hAnsi="Arial" w:cs="Arial"/>
          <w:bCs/>
          <w:sz w:val="24"/>
          <w:szCs w:val="24"/>
        </w:rPr>
        <w:t xml:space="preserve"> </w:t>
      </w:r>
      <w:r w:rsidRPr="005158D5">
        <w:rPr>
          <w:rFonts w:ascii="Arial" w:hAnsi="Arial" w:cs="Arial"/>
          <w:sz w:val="24"/>
          <w:szCs w:val="24"/>
        </w:rPr>
        <w:t xml:space="preserve">računajući od dana slanja poziva za javno nadmetanje u Elektronički oglasnik javne nabave, ako se u državi sjedišta gospodarskog subjekta ne izdaje </w:t>
      </w:r>
      <w:r w:rsidRPr="005158D5">
        <w:rPr>
          <w:rFonts w:ascii="Arial" w:hAnsi="Arial" w:cs="Arial"/>
          <w:b/>
          <w:bCs/>
          <w:sz w:val="24"/>
          <w:szCs w:val="24"/>
        </w:rPr>
        <w:t xml:space="preserve">izvod iz sudskog, obrtnog ili drugog odgovarajućeg registra </w:t>
      </w:r>
      <w:r w:rsidRPr="005158D5">
        <w:rPr>
          <w:rFonts w:ascii="Arial" w:hAnsi="Arial" w:cs="Arial"/>
          <w:bCs/>
          <w:sz w:val="24"/>
          <w:szCs w:val="24"/>
        </w:rPr>
        <w:t>ili</w:t>
      </w:r>
      <w:r w:rsidRPr="005158D5">
        <w:rPr>
          <w:rFonts w:ascii="Arial" w:hAnsi="Arial" w:cs="Arial"/>
          <w:b/>
          <w:bCs/>
          <w:sz w:val="24"/>
          <w:szCs w:val="24"/>
        </w:rPr>
        <w:t xml:space="preserve"> važeći jednakovrijedan dokument</w:t>
      </w:r>
      <w:r w:rsidRPr="005158D5">
        <w:rPr>
          <w:rFonts w:ascii="Arial" w:hAnsi="Arial" w:cs="Arial"/>
          <w:bCs/>
          <w:sz w:val="24"/>
          <w:szCs w:val="24"/>
        </w:rPr>
        <w:t xml:space="preserve"> ili oni ne sadrže sve podatke potrebne za utvrđivanje okolnosti iz točke </w:t>
      </w:r>
      <w:r>
        <w:rPr>
          <w:rFonts w:ascii="Arial" w:hAnsi="Arial" w:cs="Arial"/>
          <w:iCs/>
          <w:sz w:val="24"/>
          <w:szCs w:val="24"/>
        </w:rPr>
        <w:t>12.2.1. i 12.2.2.</w:t>
      </w:r>
      <w:r w:rsidRPr="005158D5">
        <w:rPr>
          <w:rFonts w:ascii="Arial" w:hAnsi="Arial" w:cs="Arial"/>
          <w:bCs/>
          <w:sz w:val="24"/>
          <w:szCs w:val="24"/>
        </w:rPr>
        <w:t>,</w:t>
      </w:r>
    </w:p>
    <w:p w:rsidR="00B31AC1" w:rsidRPr="005158D5" w:rsidRDefault="00B31AC1" w:rsidP="00B31AC1">
      <w:pPr>
        <w:widowControl/>
        <w:autoSpaceDE/>
        <w:autoSpaceDN/>
        <w:adjustRightInd/>
        <w:ind w:left="720" w:right="-295"/>
        <w:jc w:val="both"/>
        <w:rPr>
          <w:rFonts w:ascii="Arial" w:hAnsi="Arial" w:cs="Arial"/>
          <w:bCs/>
          <w:sz w:val="24"/>
          <w:szCs w:val="24"/>
        </w:rPr>
      </w:pPr>
    </w:p>
    <w:p w:rsidR="00B31AC1" w:rsidRPr="005158D5" w:rsidRDefault="00B31AC1" w:rsidP="00B31AC1">
      <w:pPr>
        <w:ind w:right="-295"/>
        <w:jc w:val="both"/>
        <w:rPr>
          <w:rFonts w:ascii="Arial" w:hAnsi="Arial" w:cs="Arial"/>
          <w:bCs/>
          <w:iCs/>
          <w:sz w:val="24"/>
          <w:szCs w:val="24"/>
        </w:rPr>
      </w:pPr>
      <w:r w:rsidRPr="005158D5">
        <w:rPr>
          <w:rFonts w:ascii="Arial" w:hAnsi="Arial" w:cs="Arial"/>
          <w:sz w:val="24"/>
          <w:szCs w:val="24"/>
          <w:u w:val="single"/>
        </w:rPr>
        <w:t>Ukoliko se radi o zajednici ponuditelja, okolnosti za isključenje iz ove točke utvrđuju se za svakog člana pojedinačno.</w:t>
      </w:r>
    </w:p>
    <w:p w:rsidR="0096009F" w:rsidRPr="009D73BC" w:rsidRDefault="0096009F" w:rsidP="00A8795F">
      <w:pPr>
        <w:ind w:left="720" w:hanging="720"/>
        <w:jc w:val="both"/>
        <w:rPr>
          <w:rFonts w:ascii="Arial" w:hAnsi="Arial" w:cs="Arial"/>
          <w:sz w:val="24"/>
          <w:szCs w:val="24"/>
        </w:rPr>
      </w:pPr>
    </w:p>
    <w:p w:rsidR="00A8795F" w:rsidRPr="00492085" w:rsidRDefault="00A8795F" w:rsidP="0049215D">
      <w:pPr>
        <w:ind w:left="720" w:hanging="720"/>
        <w:jc w:val="both"/>
        <w:rPr>
          <w:rFonts w:ascii="Arial" w:hAnsi="Arial" w:cs="Arial"/>
          <w:b/>
          <w:sz w:val="24"/>
          <w:szCs w:val="24"/>
        </w:rPr>
      </w:pPr>
      <w:r w:rsidRPr="00492085">
        <w:rPr>
          <w:rFonts w:ascii="Arial" w:hAnsi="Arial" w:cs="Arial"/>
          <w:b/>
          <w:sz w:val="24"/>
          <w:szCs w:val="24"/>
        </w:rPr>
        <w:lastRenderedPageBreak/>
        <w:t>1</w:t>
      </w:r>
      <w:r w:rsidR="000F0CF8">
        <w:rPr>
          <w:rFonts w:ascii="Arial" w:hAnsi="Arial" w:cs="Arial"/>
          <w:b/>
          <w:sz w:val="24"/>
          <w:szCs w:val="24"/>
        </w:rPr>
        <w:t>3</w:t>
      </w:r>
      <w:r w:rsidRPr="00492085">
        <w:rPr>
          <w:rFonts w:ascii="Arial" w:hAnsi="Arial" w:cs="Arial"/>
          <w:b/>
          <w:sz w:val="24"/>
          <w:szCs w:val="24"/>
        </w:rPr>
        <w:t>. Uvjeti sposobnosti gospodarskih subjekata (ponuditelja) i dokazi</w:t>
      </w:r>
      <w:r w:rsidR="0049215D" w:rsidRPr="00492085">
        <w:rPr>
          <w:rFonts w:ascii="Arial" w:hAnsi="Arial" w:cs="Arial"/>
          <w:b/>
          <w:sz w:val="24"/>
          <w:szCs w:val="24"/>
        </w:rPr>
        <w:t xml:space="preserve"> </w:t>
      </w:r>
      <w:r w:rsidRPr="00492085">
        <w:rPr>
          <w:rFonts w:ascii="Arial" w:hAnsi="Arial" w:cs="Arial"/>
          <w:b/>
          <w:sz w:val="24"/>
          <w:szCs w:val="24"/>
        </w:rPr>
        <w:t xml:space="preserve"> sposobnosti</w:t>
      </w:r>
    </w:p>
    <w:p w:rsidR="00C354F4" w:rsidRDefault="00A8795F" w:rsidP="00BD44A2">
      <w:pPr>
        <w:spacing w:before="60" w:after="60"/>
        <w:jc w:val="both"/>
        <w:rPr>
          <w:rFonts w:ascii="Arial" w:hAnsi="Arial" w:cs="Arial"/>
          <w:sz w:val="24"/>
          <w:szCs w:val="24"/>
        </w:rPr>
      </w:pPr>
      <w:r w:rsidRPr="00492085">
        <w:rPr>
          <w:rFonts w:ascii="Arial" w:hAnsi="Arial" w:cs="Arial"/>
          <w:sz w:val="24"/>
          <w:szCs w:val="24"/>
        </w:rPr>
        <w:t>Ponuditelj mora dokazat</w:t>
      </w:r>
      <w:r w:rsidR="00685DA0">
        <w:rPr>
          <w:rFonts w:ascii="Arial" w:hAnsi="Arial" w:cs="Arial"/>
          <w:sz w:val="24"/>
          <w:szCs w:val="24"/>
        </w:rPr>
        <w:t>i pravnu i poslovnu sposobnost,</w:t>
      </w:r>
      <w:r w:rsidR="0076114A" w:rsidRPr="00492085">
        <w:rPr>
          <w:rFonts w:ascii="Arial" w:hAnsi="Arial" w:cs="Arial"/>
          <w:sz w:val="24"/>
          <w:szCs w:val="24"/>
        </w:rPr>
        <w:t xml:space="preserve"> financijsku sposobnost te tehničku i stručnu sposobnost, sljedećim dokazima sposobnosti ko</w:t>
      </w:r>
      <w:r w:rsidR="002A669B">
        <w:rPr>
          <w:rFonts w:ascii="Arial" w:hAnsi="Arial" w:cs="Arial"/>
          <w:sz w:val="24"/>
          <w:szCs w:val="24"/>
        </w:rPr>
        <w:t>ji se obvezno prilažu uz ponudu.</w:t>
      </w:r>
    </w:p>
    <w:p w:rsidR="002A669B" w:rsidRPr="002A669B" w:rsidRDefault="002A669B" w:rsidP="002A669B">
      <w:pPr>
        <w:pStyle w:val="Bezproreda"/>
        <w:jc w:val="both"/>
        <w:rPr>
          <w:rFonts w:ascii="Arial" w:hAnsi="Arial" w:cs="Arial"/>
          <w:sz w:val="24"/>
          <w:szCs w:val="24"/>
        </w:rPr>
      </w:pPr>
      <w:r w:rsidRPr="002A669B">
        <w:rPr>
          <w:rFonts w:ascii="Arial" w:hAnsi="Arial" w:cs="Arial"/>
          <w:sz w:val="24"/>
          <w:szCs w:val="24"/>
        </w:rPr>
        <w:t>U slučaju postojanja sumnje u istinitost podataka navedenih u dokumentima koje su natjecatelji ili ponuditelji dostavili, javni naručitelj može radi provjere istinitosti podataka:</w:t>
      </w:r>
    </w:p>
    <w:p w:rsidR="002A669B" w:rsidRPr="002A669B" w:rsidRDefault="002A669B" w:rsidP="002A669B">
      <w:pPr>
        <w:pStyle w:val="Bezproreda"/>
        <w:jc w:val="both"/>
        <w:rPr>
          <w:rFonts w:ascii="Arial" w:hAnsi="Arial" w:cs="Arial"/>
          <w:sz w:val="24"/>
          <w:szCs w:val="24"/>
        </w:rPr>
      </w:pPr>
      <w:r w:rsidRPr="002A669B">
        <w:rPr>
          <w:rFonts w:ascii="Arial" w:hAnsi="Arial" w:cs="Arial"/>
          <w:sz w:val="24"/>
          <w:szCs w:val="24"/>
        </w:rPr>
        <w:t>– od natjecatelja ili ponuditelja zatražiti da u primjerenom roku dostave izvornike ili ovjerene preslike tih dokumenata i/ili</w:t>
      </w:r>
    </w:p>
    <w:p w:rsidR="002A669B" w:rsidRDefault="002A669B" w:rsidP="002A669B">
      <w:pPr>
        <w:pStyle w:val="Bezproreda"/>
        <w:jc w:val="both"/>
        <w:rPr>
          <w:rFonts w:ascii="Arial" w:hAnsi="Arial" w:cs="Arial"/>
          <w:sz w:val="24"/>
          <w:szCs w:val="24"/>
        </w:rPr>
      </w:pPr>
      <w:r w:rsidRPr="002A669B">
        <w:rPr>
          <w:rFonts w:ascii="Arial" w:hAnsi="Arial" w:cs="Arial"/>
          <w:sz w:val="24"/>
          <w:szCs w:val="24"/>
        </w:rPr>
        <w:t>– obratiti se izdavatelju dokumenta i/ili nadležnim tijelima.</w:t>
      </w:r>
    </w:p>
    <w:p w:rsidR="00993535" w:rsidRPr="002A669B" w:rsidRDefault="00993535" w:rsidP="002A669B">
      <w:pPr>
        <w:pStyle w:val="Bezproreda"/>
        <w:jc w:val="both"/>
        <w:rPr>
          <w:rFonts w:ascii="Arial" w:hAnsi="Arial" w:cs="Arial"/>
          <w:sz w:val="24"/>
          <w:szCs w:val="24"/>
        </w:rPr>
      </w:pPr>
    </w:p>
    <w:p w:rsidR="00492085" w:rsidRPr="007B423B" w:rsidRDefault="00492085" w:rsidP="00056B4E">
      <w:pPr>
        <w:pStyle w:val="Odlomakpopisa"/>
        <w:widowControl/>
        <w:numPr>
          <w:ilvl w:val="1"/>
          <w:numId w:val="10"/>
        </w:numPr>
        <w:autoSpaceDE/>
        <w:autoSpaceDN/>
        <w:adjustRightInd/>
        <w:jc w:val="both"/>
        <w:rPr>
          <w:b/>
          <w:sz w:val="24"/>
          <w:szCs w:val="24"/>
        </w:rPr>
      </w:pPr>
      <w:r w:rsidRPr="007B423B">
        <w:rPr>
          <w:b/>
          <w:sz w:val="24"/>
          <w:szCs w:val="24"/>
        </w:rPr>
        <w:t>PRAVNA I POSLOVNA SPOSOBNOST</w:t>
      </w:r>
    </w:p>
    <w:p w:rsidR="0002580A" w:rsidRPr="00492085" w:rsidRDefault="002A669B" w:rsidP="0002580A">
      <w:pPr>
        <w:pStyle w:val="Odlomakpopisa"/>
        <w:widowControl/>
        <w:autoSpaceDE/>
        <w:autoSpaceDN/>
        <w:adjustRightInd/>
        <w:ind w:left="0" w:firstLine="480"/>
        <w:jc w:val="both"/>
        <w:rPr>
          <w:sz w:val="24"/>
          <w:szCs w:val="24"/>
        </w:rPr>
      </w:pPr>
      <w:r w:rsidRPr="003044F3">
        <w:rPr>
          <w:b/>
          <w:sz w:val="24"/>
          <w:szCs w:val="24"/>
        </w:rPr>
        <w:t>13.1.1.</w:t>
      </w:r>
      <w:r>
        <w:rPr>
          <w:sz w:val="24"/>
          <w:szCs w:val="24"/>
        </w:rPr>
        <w:t xml:space="preserve"> </w:t>
      </w:r>
      <w:r w:rsidR="00492085" w:rsidRPr="00492085">
        <w:rPr>
          <w:sz w:val="24"/>
          <w:szCs w:val="24"/>
        </w:rPr>
        <w:t xml:space="preserve">Ponuditelj mora u ponudi dokazati </w:t>
      </w:r>
      <w:r w:rsidR="00492085" w:rsidRPr="00943F5B">
        <w:rPr>
          <w:sz w:val="24"/>
          <w:szCs w:val="24"/>
        </w:rPr>
        <w:t>svoj</w:t>
      </w:r>
      <w:r w:rsidR="00492085" w:rsidRPr="00492085">
        <w:rPr>
          <w:b/>
          <w:sz w:val="24"/>
          <w:szCs w:val="24"/>
        </w:rPr>
        <w:t xml:space="preserve"> </w:t>
      </w:r>
      <w:r w:rsidR="00492085" w:rsidRPr="003766AA">
        <w:rPr>
          <w:b/>
          <w:sz w:val="24"/>
          <w:szCs w:val="24"/>
        </w:rPr>
        <w:t>upis u</w:t>
      </w:r>
      <w:r w:rsidR="00492085" w:rsidRPr="00492085">
        <w:rPr>
          <w:b/>
          <w:sz w:val="24"/>
          <w:szCs w:val="24"/>
        </w:rPr>
        <w:t xml:space="preserve"> sudski, obrtni, strukovni ili drugi odgovarajući registar </w:t>
      </w:r>
      <w:r w:rsidR="00492085" w:rsidRPr="00492085">
        <w:rPr>
          <w:sz w:val="24"/>
          <w:szCs w:val="24"/>
        </w:rPr>
        <w:t>države</w:t>
      </w:r>
      <w:r w:rsidR="0040791F">
        <w:rPr>
          <w:sz w:val="24"/>
          <w:szCs w:val="24"/>
        </w:rPr>
        <w:t xml:space="preserve"> sjedišta gospodarskog subjekta </w:t>
      </w:r>
      <w:r w:rsidR="0002580A">
        <w:rPr>
          <w:sz w:val="24"/>
          <w:szCs w:val="24"/>
        </w:rPr>
        <w:t>(sukladno članku 70. Zakona o javnoj nabavi).</w:t>
      </w:r>
    </w:p>
    <w:p w:rsidR="009C243A" w:rsidRPr="00492085" w:rsidRDefault="009C243A" w:rsidP="009C243A">
      <w:pPr>
        <w:pStyle w:val="Odlomakpopisa"/>
        <w:ind w:left="0"/>
        <w:jc w:val="both"/>
        <w:rPr>
          <w:sz w:val="24"/>
          <w:szCs w:val="24"/>
        </w:rPr>
      </w:pPr>
      <w:r>
        <w:rPr>
          <w:sz w:val="24"/>
          <w:szCs w:val="24"/>
        </w:rPr>
        <w:t xml:space="preserve">Ako se predmetni dokaz ne izdaje u </w:t>
      </w:r>
      <w:r w:rsidRPr="00492085">
        <w:rPr>
          <w:sz w:val="24"/>
          <w:szCs w:val="24"/>
        </w:rPr>
        <w:t xml:space="preserve">državi sjedišta gospodarskog subjekta, gospodarski subjekt može dostaviti </w:t>
      </w:r>
      <w:r>
        <w:rPr>
          <w:sz w:val="24"/>
          <w:szCs w:val="24"/>
        </w:rPr>
        <w:t xml:space="preserve">odgovarajuću </w:t>
      </w:r>
      <w:r w:rsidRPr="00492085">
        <w:rPr>
          <w:sz w:val="24"/>
          <w:szCs w:val="24"/>
        </w:rPr>
        <w:t>izjavu s ovjerom potpisa kod nadležnog tijela.</w:t>
      </w:r>
    </w:p>
    <w:p w:rsidR="009C243A" w:rsidRPr="00AA1947" w:rsidRDefault="009C243A" w:rsidP="009C243A">
      <w:pPr>
        <w:pStyle w:val="Odlomakpopisa"/>
        <w:ind w:left="0"/>
        <w:jc w:val="both"/>
        <w:rPr>
          <w:sz w:val="24"/>
          <w:szCs w:val="24"/>
        </w:rPr>
      </w:pPr>
      <w:r w:rsidRPr="00492085">
        <w:rPr>
          <w:sz w:val="24"/>
          <w:szCs w:val="24"/>
        </w:rPr>
        <w:t xml:space="preserve">Izvod ili izjava ne smije biti starija od 3 (tri) mjeseca računajući od dana </w:t>
      </w:r>
      <w:r>
        <w:rPr>
          <w:sz w:val="24"/>
          <w:szCs w:val="24"/>
        </w:rPr>
        <w:t>slanja objave poziva  na nadmetanje u Elektronički oglasnik javne nabave.</w:t>
      </w:r>
    </w:p>
    <w:p w:rsidR="00BD44A2" w:rsidRDefault="00BD44A2" w:rsidP="00492085">
      <w:pPr>
        <w:pStyle w:val="Odlomakpopisa"/>
        <w:ind w:left="0"/>
        <w:jc w:val="both"/>
        <w:rPr>
          <w:sz w:val="24"/>
          <w:szCs w:val="24"/>
        </w:rPr>
      </w:pPr>
    </w:p>
    <w:p w:rsidR="00927E16" w:rsidRDefault="00927E16" w:rsidP="00927E16">
      <w:pPr>
        <w:pStyle w:val="Tijeloteksta"/>
        <w:ind w:firstLine="426"/>
      </w:pPr>
      <w:r w:rsidRPr="003044F3">
        <w:rPr>
          <w:b/>
          <w:color w:val="000000"/>
          <w:szCs w:val="22"/>
        </w:rPr>
        <w:t xml:space="preserve">13.1.2. </w:t>
      </w:r>
      <w:r w:rsidRPr="003044F3">
        <w:rPr>
          <w:b/>
        </w:rPr>
        <w:t>Suglasnost</w:t>
      </w:r>
      <w:r w:rsidRPr="00927E16">
        <w:rPr>
          <w:b/>
        </w:rPr>
        <w:t xml:space="preserve"> Ministarstva zdravlja za obavljanje poslova dobrovoljnog zdravstvenog osiguranja</w:t>
      </w:r>
      <w:r>
        <w:t>. Suglasnost mora biti važeća bez obzira na datum davanja suglasnosti.</w:t>
      </w:r>
    </w:p>
    <w:p w:rsidR="00677C63" w:rsidRDefault="00677C63" w:rsidP="00927E16">
      <w:pPr>
        <w:pStyle w:val="Tijeloteksta"/>
        <w:ind w:firstLine="426"/>
      </w:pPr>
    </w:p>
    <w:p w:rsidR="00677C63" w:rsidRDefault="00677C63" w:rsidP="00677C63">
      <w:pPr>
        <w:jc w:val="both"/>
        <w:rPr>
          <w:rFonts w:ascii="Arial" w:hAnsi="Arial"/>
          <w:iCs/>
          <w:sz w:val="24"/>
          <w:szCs w:val="24"/>
          <w:lang w:eastAsia="en-US" w:bidi="en-US"/>
        </w:rPr>
      </w:pPr>
      <w:r w:rsidRPr="0041181A">
        <w:rPr>
          <w:rFonts w:ascii="Arial" w:hAnsi="Arial"/>
          <w:iCs/>
          <w:sz w:val="24"/>
          <w:szCs w:val="24"/>
          <w:lang w:eastAsia="en-US" w:bidi="en-US"/>
        </w:rPr>
        <w:t xml:space="preserve">Sukladno članku 70. stavku 4. ZJN, ako gospodarski subjekt u državi njegova sjedišta mora posjedovati određeno ovlaštenje ili biti član određene organizacije kako bi mogao izvršiti određeni ugovor ili dio ugovora, ponuditelj mora dokazati posjedovanje važećeg ovlaštenja ili članstva za sebe i/ili za </w:t>
      </w:r>
      <w:proofErr w:type="spellStart"/>
      <w:r w:rsidRPr="0041181A">
        <w:rPr>
          <w:rFonts w:ascii="Arial" w:hAnsi="Arial"/>
          <w:iCs/>
          <w:sz w:val="24"/>
          <w:szCs w:val="24"/>
          <w:lang w:eastAsia="en-US" w:bidi="en-US"/>
        </w:rPr>
        <w:t>podizvoditelja</w:t>
      </w:r>
      <w:proofErr w:type="spellEnd"/>
      <w:r w:rsidRPr="0041181A">
        <w:rPr>
          <w:rFonts w:ascii="Arial" w:hAnsi="Arial"/>
          <w:iCs/>
          <w:sz w:val="24"/>
          <w:szCs w:val="24"/>
          <w:lang w:eastAsia="en-US" w:bidi="en-US"/>
        </w:rPr>
        <w:t xml:space="preserve">. </w:t>
      </w:r>
    </w:p>
    <w:p w:rsidR="00677C63" w:rsidRPr="0041181A" w:rsidRDefault="00677C63" w:rsidP="00677C63">
      <w:pPr>
        <w:jc w:val="both"/>
        <w:rPr>
          <w:rFonts w:ascii="Arial" w:hAnsi="Arial"/>
          <w:iCs/>
          <w:sz w:val="24"/>
          <w:szCs w:val="24"/>
          <w:lang w:eastAsia="en-US" w:bidi="en-US"/>
        </w:rPr>
      </w:pPr>
      <w:r w:rsidRPr="0041181A">
        <w:rPr>
          <w:rFonts w:ascii="Arial" w:hAnsi="Arial"/>
          <w:iCs/>
          <w:sz w:val="24"/>
          <w:szCs w:val="24"/>
          <w:lang w:eastAsia="en-US" w:bidi="en-US"/>
        </w:rPr>
        <w:t>Slijedom toga ponuditelj u zahtjevu za sudjelovanje obavezno dostavlja:</w:t>
      </w:r>
    </w:p>
    <w:p w:rsidR="00677C63" w:rsidRPr="0041181A" w:rsidRDefault="00677C63" w:rsidP="00677C63">
      <w:pPr>
        <w:jc w:val="both"/>
        <w:rPr>
          <w:rFonts w:ascii="Arial" w:hAnsi="Arial"/>
          <w:iCs/>
          <w:sz w:val="24"/>
          <w:szCs w:val="24"/>
          <w:lang w:eastAsia="en-US" w:bidi="en-US"/>
        </w:rPr>
      </w:pPr>
    </w:p>
    <w:p w:rsidR="00677C63" w:rsidRPr="0041181A" w:rsidRDefault="00677C63" w:rsidP="00056B4E">
      <w:pPr>
        <w:widowControl/>
        <w:numPr>
          <w:ilvl w:val="2"/>
          <w:numId w:val="19"/>
        </w:numPr>
        <w:autoSpaceDE/>
        <w:autoSpaceDN/>
        <w:adjustRightInd/>
        <w:ind w:left="0" w:firstLine="0"/>
        <w:jc w:val="both"/>
        <w:rPr>
          <w:rFonts w:ascii="Arial" w:hAnsi="Arial"/>
          <w:iCs/>
          <w:sz w:val="24"/>
          <w:szCs w:val="24"/>
          <w:lang w:eastAsia="en-US" w:bidi="en-US"/>
        </w:rPr>
      </w:pPr>
      <w:r w:rsidRPr="0041181A">
        <w:rPr>
          <w:rFonts w:ascii="Arial" w:hAnsi="Arial"/>
          <w:iCs/>
          <w:sz w:val="24"/>
          <w:szCs w:val="24"/>
          <w:lang w:eastAsia="en-US" w:bidi="en-US"/>
        </w:rPr>
        <w:t xml:space="preserve">suglasnost </w:t>
      </w:r>
      <w:r>
        <w:rPr>
          <w:rFonts w:ascii="Arial" w:hAnsi="Arial"/>
          <w:iCs/>
          <w:sz w:val="24"/>
          <w:szCs w:val="24"/>
          <w:lang w:eastAsia="en-US" w:bidi="en-US"/>
        </w:rPr>
        <w:t>Ministarstva zdravlja za obavljanje poslova dobrovoljnog zdravstvenog osiguranja</w:t>
      </w:r>
      <w:r w:rsidRPr="0041181A">
        <w:rPr>
          <w:rFonts w:ascii="Arial" w:hAnsi="Arial"/>
          <w:iCs/>
          <w:sz w:val="24"/>
          <w:szCs w:val="24"/>
          <w:lang w:eastAsia="en-US" w:bidi="en-US"/>
        </w:rPr>
        <w:t xml:space="preserve"> (</w:t>
      </w:r>
      <w:r w:rsidRPr="0041181A">
        <w:rPr>
          <w:rFonts w:ascii="Arial" w:hAnsi="Arial"/>
          <w:i/>
          <w:iCs/>
          <w:sz w:val="24"/>
          <w:szCs w:val="24"/>
          <w:lang w:eastAsia="en-US" w:bidi="en-US"/>
        </w:rPr>
        <w:t>ponuditelji sa sjedištem u Republici Hrvatskoj ili strani ponuditelji</w:t>
      </w:r>
      <w:r w:rsidRPr="0041181A">
        <w:rPr>
          <w:rFonts w:ascii="Arial" w:hAnsi="Arial"/>
          <w:iCs/>
          <w:sz w:val="24"/>
          <w:szCs w:val="24"/>
          <w:lang w:eastAsia="en-US" w:bidi="en-US"/>
        </w:rPr>
        <w:t>), ili</w:t>
      </w:r>
    </w:p>
    <w:p w:rsidR="00677C63" w:rsidRPr="0041181A" w:rsidRDefault="00677C63" w:rsidP="00677C63">
      <w:pPr>
        <w:jc w:val="both"/>
        <w:rPr>
          <w:rFonts w:ascii="Arial" w:hAnsi="Arial"/>
          <w:iCs/>
          <w:sz w:val="24"/>
          <w:szCs w:val="24"/>
          <w:lang w:eastAsia="en-US" w:bidi="en-US"/>
        </w:rPr>
      </w:pPr>
    </w:p>
    <w:p w:rsidR="00677C63" w:rsidRPr="0041181A" w:rsidRDefault="00677C63" w:rsidP="00056B4E">
      <w:pPr>
        <w:widowControl/>
        <w:numPr>
          <w:ilvl w:val="2"/>
          <w:numId w:val="19"/>
        </w:numPr>
        <w:autoSpaceDE/>
        <w:autoSpaceDN/>
        <w:adjustRightInd/>
        <w:ind w:left="0" w:firstLine="0"/>
        <w:jc w:val="both"/>
        <w:rPr>
          <w:rFonts w:ascii="Arial" w:hAnsi="Arial"/>
          <w:iCs/>
          <w:sz w:val="24"/>
          <w:szCs w:val="24"/>
          <w:lang w:eastAsia="en-US" w:bidi="en-US"/>
        </w:rPr>
      </w:pPr>
      <w:r w:rsidRPr="0041181A">
        <w:rPr>
          <w:rFonts w:ascii="Arial" w:hAnsi="Arial"/>
          <w:iCs/>
          <w:sz w:val="24"/>
          <w:szCs w:val="24"/>
          <w:lang w:eastAsia="en-US" w:bidi="en-US"/>
        </w:rPr>
        <w:t>važeć</w:t>
      </w:r>
      <w:r w:rsidR="00993535">
        <w:rPr>
          <w:rFonts w:ascii="Arial" w:hAnsi="Arial"/>
          <w:iCs/>
          <w:sz w:val="24"/>
          <w:szCs w:val="24"/>
          <w:lang w:eastAsia="en-US" w:bidi="en-US"/>
        </w:rPr>
        <w:t>u</w:t>
      </w:r>
      <w:r w:rsidRPr="0041181A">
        <w:rPr>
          <w:rFonts w:ascii="Arial" w:hAnsi="Arial"/>
          <w:iCs/>
          <w:sz w:val="24"/>
          <w:szCs w:val="24"/>
          <w:lang w:eastAsia="en-US" w:bidi="en-US"/>
        </w:rPr>
        <w:t xml:space="preserve"> </w:t>
      </w:r>
      <w:r>
        <w:rPr>
          <w:rFonts w:ascii="Arial" w:hAnsi="Arial"/>
          <w:iCs/>
          <w:sz w:val="24"/>
          <w:szCs w:val="24"/>
          <w:lang w:eastAsia="en-US" w:bidi="en-US"/>
        </w:rPr>
        <w:t>suglasnost</w:t>
      </w:r>
      <w:r w:rsidRPr="0041181A">
        <w:rPr>
          <w:rFonts w:ascii="Arial" w:hAnsi="Arial"/>
          <w:iCs/>
          <w:sz w:val="24"/>
          <w:szCs w:val="24"/>
          <w:lang w:eastAsia="en-US" w:bidi="en-US"/>
        </w:rPr>
        <w:t xml:space="preserve"> koj</w:t>
      </w:r>
      <w:r>
        <w:rPr>
          <w:rFonts w:ascii="Arial" w:hAnsi="Arial"/>
          <w:iCs/>
          <w:sz w:val="24"/>
          <w:szCs w:val="24"/>
          <w:lang w:eastAsia="en-US" w:bidi="en-US"/>
        </w:rPr>
        <w:t>u</w:t>
      </w:r>
      <w:r w:rsidRPr="0041181A">
        <w:rPr>
          <w:rFonts w:ascii="Arial" w:hAnsi="Arial"/>
          <w:iCs/>
          <w:sz w:val="24"/>
          <w:szCs w:val="24"/>
          <w:lang w:eastAsia="en-US" w:bidi="en-US"/>
        </w:rPr>
        <w:t xml:space="preserve"> posjeduje u državi svog sjedišta i izjavu potpisanu od ovlaštene osobe i ovjerenu žigom (ako ponuditelj u državi svog sjedišta mora imati žig) kojom potvrđuje da će, ukoliko njegova ponuda bude odabrana kao najpovoljnija, do potpisa Ugovora dostaviti dokument potreban za obavljanje </w:t>
      </w:r>
      <w:r>
        <w:rPr>
          <w:rFonts w:ascii="Arial" w:hAnsi="Arial"/>
          <w:iCs/>
          <w:sz w:val="24"/>
          <w:szCs w:val="24"/>
          <w:lang w:eastAsia="en-US" w:bidi="en-US"/>
        </w:rPr>
        <w:t>poslova dobrovoljnog zdravstvenog osiguranja</w:t>
      </w:r>
      <w:r w:rsidRPr="0041181A">
        <w:rPr>
          <w:rFonts w:ascii="Arial" w:hAnsi="Arial"/>
          <w:iCs/>
          <w:sz w:val="24"/>
          <w:szCs w:val="24"/>
          <w:lang w:eastAsia="en-US" w:bidi="en-US"/>
        </w:rPr>
        <w:t xml:space="preserve"> (</w:t>
      </w:r>
      <w:r w:rsidRPr="0041181A">
        <w:rPr>
          <w:rFonts w:ascii="Arial" w:hAnsi="Arial"/>
          <w:i/>
          <w:iCs/>
          <w:sz w:val="24"/>
          <w:szCs w:val="24"/>
          <w:lang w:eastAsia="en-US" w:bidi="en-US"/>
        </w:rPr>
        <w:t>strani ponuditelji</w:t>
      </w:r>
      <w:r w:rsidRPr="0041181A">
        <w:rPr>
          <w:rFonts w:ascii="Arial" w:hAnsi="Arial"/>
          <w:iCs/>
          <w:sz w:val="24"/>
          <w:szCs w:val="24"/>
          <w:lang w:eastAsia="en-US" w:bidi="en-US"/>
        </w:rPr>
        <w:t>), ili</w:t>
      </w:r>
    </w:p>
    <w:p w:rsidR="00677C63" w:rsidRPr="0041181A" w:rsidRDefault="00677C63" w:rsidP="00677C63">
      <w:pPr>
        <w:contextualSpacing/>
        <w:jc w:val="both"/>
        <w:rPr>
          <w:rFonts w:ascii="Arial" w:hAnsi="Arial"/>
          <w:iCs/>
          <w:sz w:val="24"/>
          <w:szCs w:val="24"/>
          <w:lang w:eastAsia="en-US" w:bidi="en-US"/>
        </w:rPr>
      </w:pPr>
    </w:p>
    <w:p w:rsidR="00677C63" w:rsidRPr="0041181A" w:rsidRDefault="00677C63" w:rsidP="00056B4E">
      <w:pPr>
        <w:widowControl/>
        <w:numPr>
          <w:ilvl w:val="2"/>
          <w:numId w:val="19"/>
        </w:numPr>
        <w:autoSpaceDE/>
        <w:autoSpaceDN/>
        <w:adjustRightInd/>
        <w:ind w:left="0" w:firstLine="0"/>
        <w:jc w:val="both"/>
        <w:rPr>
          <w:rFonts w:ascii="Arial" w:hAnsi="Arial"/>
          <w:iCs/>
          <w:sz w:val="24"/>
          <w:szCs w:val="24"/>
          <w:lang w:eastAsia="en-US" w:bidi="en-US"/>
        </w:rPr>
      </w:pPr>
      <w:r w:rsidRPr="0041181A">
        <w:rPr>
          <w:rFonts w:ascii="Arial" w:hAnsi="Arial"/>
          <w:iCs/>
          <w:sz w:val="24"/>
          <w:szCs w:val="24"/>
          <w:lang w:eastAsia="en-US" w:bidi="en-US"/>
        </w:rPr>
        <w:t xml:space="preserve">izjavu potpisanu od ovlaštene osobe i ovjerenu žigom (ako ponuditelj u državi svog sjedišta mora imati žig) ukoliko u državi njegova sjedišta ne mora posjedovati </w:t>
      </w:r>
      <w:r w:rsidRPr="0041181A">
        <w:rPr>
          <w:rFonts w:ascii="Arial" w:hAnsi="Arial"/>
          <w:iCs/>
          <w:sz w:val="24"/>
          <w:szCs w:val="24"/>
          <w:lang w:eastAsia="en-US" w:bidi="en-US"/>
        </w:rPr>
        <w:lastRenderedPageBreak/>
        <w:t xml:space="preserve">suglasnost </w:t>
      </w:r>
      <w:r>
        <w:rPr>
          <w:rFonts w:ascii="Arial" w:hAnsi="Arial"/>
          <w:iCs/>
          <w:sz w:val="24"/>
          <w:szCs w:val="24"/>
          <w:lang w:eastAsia="en-US" w:bidi="en-US"/>
        </w:rPr>
        <w:t>za obavljanje poslova dobrovoljnog zdravstvenog osiguranja,</w:t>
      </w:r>
      <w:r w:rsidRPr="0041181A">
        <w:rPr>
          <w:rFonts w:ascii="Arial" w:hAnsi="Arial"/>
          <w:iCs/>
          <w:sz w:val="24"/>
          <w:szCs w:val="24"/>
          <w:lang w:eastAsia="en-US" w:bidi="en-US"/>
        </w:rPr>
        <w:t xml:space="preserve"> kojom potvrđuje da će, ukoliko </w:t>
      </w:r>
      <w:r w:rsidRPr="0020333C">
        <w:rPr>
          <w:rFonts w:ascii="Arial" w:hAnsi="Arial"/>
          <w:iCs/>
          <w:sz w:val="24"/>
          <w:szCs w:val="24"/>
          <w:lang w:eastAsia="en-US" w:bidi="en-US"/>
        </w:rPr>
        <w:t>njegova ponuda bude odabrana kao najpovoljnija, do potpisa Ugovora dostaviti</w:t>
      </w:r>
      <w:r w:rsidRPr="0041181A">
        <w:rPr>
          <w:rFonts w:ascii="Arial" w:hAnsi="Arial"/>
          <w:iCs/>
          <w:sz w:val="24"/>
          <w:szCs w:val="24"/>
          <w:lang w:eastAsia="en-US" w:bidi="en-US"/>
        </w:rPr>
        <w:t xml:space="preserve"> dokument potreban za obavljanje </w:t>
      </w:r>
      <w:r>
        <w:rPr>
          <w:rFonts w:ascii="Arial" w:hAnsi="Arial"/>
          <w:iCs/>
          <w:sz w:val="24"/>
          <w:szCs w:val="24"/>
          <w:lang w:eastAsia="en-US" w:bidi="en-US"/>
        </w:rPr>
        <w:t>poslova dobrovoljnog zdravstvenog osiguranja</w:t>
      </w:r>
      <w:r w:rsidRPr="0041181A">
        <w:rPr>
          <w:rFonts w:ascii="Arial" w:hAnsi="Arial"/>
          <w:iCs/>
          <w:sz w:val="24"/>
          <w:szCs w:val="24"/>
          <w:lang w:eastAsia="en-US" w:bidi="en-US"/>
        </w:rPr>
        <w:t xml:space="preserve"> (</w:t>
      </w:r>
      <w:r w:rsidRPr="0041181A">
        <w:rPr>
          <w:rFonts w:ascii="Arial" w:hAnsi="Arial"/>
          <w:i/>
          <w:iCs/>
          <w:sz w:val="24"/>
          <w:szCs w:val="24"/>
          <w:lang w:eastAsia="en-US" w:bidi="en-US"/>
        </w:rPr>
        <w:t>strani ponuditelji</w:t>
      </w:r>
      <w:r w:rsidRPr="0041181A">
        <w:rPr>
          <w:rFonts w:ascii="Arial" w:hAnsi="Arial"/>
          <w:iCs/>
          <w:sz w:val="24"/>
          <w:szCs w:val="24"/>
          <w:lang w:eastAsia="en-US" w:bidi="en-US"/>
        </w:rPr>
        <w:t>).</w:t>
      </w:r>
    </w:p>
    <w:p w:rsidR="00677C63" w:rsidRPr="00DE347F" w:rsidRDefault="00677C63" w:rsidP="00677C63">
      <w:pPr>
        <w:jc w:val="both"/>
        <w:rPr>
          <w:rFonts w:ascii="Arial" w:hAnsi="Arial"/>
          <w:iCs/>
          <w:color w:val="FF0000"/>
          <w:sz w:val="24"/>
          <w:szCs w:val="24"/>
          <w:lang w:eastAsia="en-US" w:bidi="en-US"/>
        </w:rPr>
      </w:pPr>
    </w:p>
    <w:p w:rsidR="00677C63" w:rsidRPr="000C02A0" w:rsidRDefault="00677C63" w:rsidP="00677C63">
      <w:pPr>
        <w:jc w:val="both"/>
        <w:rPr>
          <w:rFonts w:ascii="Arial" w:hAnsi="Arial" w:cs="Arial"/>
          <w:iCs/>
          <w:sz w:val="24"/>
          <w:szCs w:val="24"/>
          <w:lang w:eastAsia="en-US" w:bidi="en-US"/>
        </w:rPr>
      </w:pPr>
      <w:r w:rsidRPr="0041181A">
        <w:rPr>
          <w:rFonts w:ascii="Arial" w:hAnsi="Arial" w:cs="Arial"/>
          <w:iCs/>
          <w:sz w:val="24"/>
          <w:szCs w:val="24"/>
          <w:lang w:eastAsia="en-US" w:bidi="en-US"/>
        </w:rPr>
        <w:t xml:space="preserve">Ukoliko odabrani ponuditelj do potpisa Ugovora ne dostavi Naručitelju dokument potreban za obavljanje </w:t>
      </w:r>
      <w:r>
        <w:rPr>
          <w:rFonts w:ascii="Arial" w:hAnsi="Arial"/>
          <w:iCs/>
          <w:sz w:val="24"/>
          <w:szCs w:val="24"/>
          <w:lang w:eastAsia="en-US" w:bidi="en-US"/>
        </w:rPr>
        <w:t>poslova dobrovoljnog zdravstvenog osiguranja</w:t>
      </w:r>
      <w:r w:rsidRPr="0041181A">
        <w:rPr>
          <w:rFonts w:ascii="Arial" w:hAnsi="Arial" w:cs="Arial"/>
          <w:iCs/>
          <w:sz w:val="24"/>
          <w:szCs w:val="24"/>
          <w:lang w:eastAsia="en-US" w:bidi="en-US"/>
        </w:rPr>
        <w:t xml:space="preserve">, smatrat će se da je odustao od ponude </w:t>
      </w:r>
      <w:r w:rsidRPr="0041181A">
        <w:rPr>
          <w:rFonts w:ascii="Arial" w:hAnsi="Arial" w:cs="Arial"/>
          <w:sz w:val="24"/>
          <w:szCs w:val="24"/>
        </w:rPr>
        <w:t xml:space="preserve">te će naručitelj postupiti </w:t>
      </w:r>
      <w:r w:rsidRPr="000C02A0">
        <w:rPr>
          <w:rFonts w:ascii="Arial" w:hAnsi="Arial" w:cs="Arial"/>
          <w:sz w:val="24"/>
          <w:szCs w:val="24"/>
        </w:rPr>
        <w:t>sukladno članku 99. stavak 8. ZJN-a.</w:t>
      </w:r>
    </w:p>
    <w:p w:rsidR="00927E16" w:rsidRPr="00875B90" w:rsidRDefault="00927E16" w:rsidP="00927E16">
      <w:pPr>
        <w:pStyle w:val="Tijeloteksta"/>
        <w:spacing w:before="120"/>
        <w:rPr>
          <w:color w:val="000000"/>
          <w:szCs w:val="22"/>
        </w:rPr>
      </w:pPr>
      <w:r w:rsidRPr="00875B90">
        <w:rPr>
          <w:color w:val="000000"/>
          <w:szCs w:val="22"/>
        </w:rPr>
        <w:t xml:space="preserve">U slučaju zajednice ponuditelja, ponuditelj u ponudi mora priložiti traženi dokaz za onog člana zajednice ponuditelja koji izvršava dio predmeta nabave za koji je potrebna odgovarajuća sposobnost. </w:t>
      </w:r>
    </w:p>
    <w:p w:rsidR="00927E16" w:rsidRDefault="00927E16" w:rsidP="00927E16">
      <w:pPr>
        <w:pStyle w:val="Tijeloteksta"/>
        <w:spacing w:before="120"/>
        <w:rPr>
          <w:b/>
          <w:szCs w:val="22"/>
        </w:rPr>
      </w:pPr>
      <w:r w:rsidRPr="00875B90">
        <w:rPr>
          <w:color w:val="000000"/>
          <w:szCs w:val="22"/>
        </w:rPr>
        <w:t xml:space="preserve">Ukoliko ponuditelj dio ugovora namjerava dati u podugovor jednom ili više </w:t>
      </w:r>
      <w:proofErr w:type="spellStart"/>
      <w:r w:rsidRPr="00875B90">
        <w:rPr>
          <w:color w:val="000000"/>
          <w:szCs w:val="22"/>
        </w:rPr>
        <w:t>podizvoditelja</w:t>
      </w:r>
      <w:proofErr w:type="spellEnd"/>
      <w:r w:rsidRPr="00875B90">
        <w:rPr>
          <w:color w:val="000000"/>
          <w:szCs w:val="22"/>
        </w:rPr>
        <w:t xml:space="preserve">, ponuditelj u ponudi mora priložiti traženi dokaz za onog </w:t>
      </w:r>
      <w:proofErr w:type="spellStart"/>
      <w:r w:rsidRPr="00875B90">
        <w:rPr>
          <w:color w:val="000000"/>
          <w:szCs w:val="22"/>
        </w:rPr>
        <w:t>podizvoditelja</w:t>
      </w:r>
      <w:proofErr w:type="spellEnd"/>
      <w:r w:rsidRPr="00875B90">
        <w:rPr>
          <w:color w:val="000000"/>
          <w:szCs w:val="22"/>
        </w:rPr>
        <w:t xml:space="preserve"> koji izvršava dio predmeta nabave za koji je potrebna odgovarajuća sposobnost.</w:t>
      </w:r>
      <w:r w:rsidRPr="001F6804">
        <w:rPr>
          <w:color w:val="000000"/>
          <w:szCs w:val="22"/>
        </w:rPr>
        <w:t xml:space="preserve"> </w:t>
      </w:r>
    </w:p>
    <w:p w:rsidR="009F41BF" w:rsidRDefault="009F41BF" w:rsidP="009F41BF">
      <w:pPr>
        <w:pStyle w:val="Bezproreda"/>
        <w:ind w:firstLine="426"/>
        <w:jc w:val="both"/>
        <w:rPr>
          <w:rFonts w:ascii="Arial" w:hAnsi="Arial" w:cs="Arial"/>
          <w:sz w:val="24"/>
          <w:szCs w:val="24"/>
        </w:rPr>
      </w:pPr>
    </w:p>
    <w:p w:rsidR="00492085" w:rsidRPr="00602796" w:rsidRDefault="00492085" w:rsidP="00056B4E">
      <w:pPr>
        <w:pStyle w:val="Odlomakpopisa"/>
        <w:widowControl/>
        <w:numPr>
          <w:ilvl w:val="1"/>
          <w:numId w:val="10"/>
        </w:numPr>
        <w:autoSpaceDE/>
        <w:autoSpaceDN/>
        <w:adjustRightInd/>
        <w:jc w:val="both"/>
        <w:rPr>
          <w:b/>
          <w:sz w:val="24"/>
          <w:szCs w:val="24"/>
        </w:rPr>
      </w:pPr>
      <w:r w:rsidRPr="00602796">
        <w:rPr>
          <w:b/>
          <w:sz w:val="24"/>
          <w:szCs w:val="24"/>
        </w:rPr>
        <w:t>TEHNIČK</w:t>
      </w:r>
      <w:r w:rsidR="00943F5B" w:rsidRPr="00602796">
        <w:rPr>
          <w:b/>
          <w:sz w:val="24"/>
          <w:szCs w:val="24"/>
        </w:rPr>
        <w:t>A I STRUČNA SPOSOBNOST</w:t>
      </w:r>
    </w:p>
    <w:p w:rsidR="00492085" w:rsidRPr="00602796" w:rsidRDefault="00492085" w:rsidP="00492085">
      <w:pPr>
        <w:jc w:val="both"/>
        <w:rPr>
          <w:rFonts w:ascii="Arial" w:hAnsi="Arial" w:cs="Arial"/>
          <w:sz w:val="24"/>
          <w:szCs w:val="24"/>
        </w:rPr>
      </w:pPr>
    </w:p>
    <w:p w:rsidR="002A669B" w:rsidRPr="00602796" w:rsidRDefault="009F41BF" w:rsidP="00722F02">
      <w:pPr>
        <w:pStyle w:val="Odlomakpopisa"/>
        <w:widowControl/>
        <w:autoSpaceDE/>
        <w:autoSpaceDN/>
        <w:adjustRightInd/>
        <w:ind w:left="0" w:firstLine="426"/>
        <w:jc w:val="both"/>
        <w:rPr>
          <w:sz w:val="24"/>
          <w:szCs w:val="24"/>
        </w:rPr>
      </w:pPr>
      <w:r w:rsidRPr="003D1308">
        <w:rPr>
          <w:b/>
          <w:sz w:val="24"/>
          <w:szCs w:val="24"/>
        </w:rPr>
        <w:t xml:space="preserve">13.2.1. </w:t>
      </w:r>
      <w:r w:rsidR="00F16025" w:rsidRPr="003D1308">
        <w:rPr>
          <w:b/>
          <w:sz w:val="24"/>
          <w:szCs w:val="24"/>
        </w:rPr>
        <w:t>P</w:t>
      </w:r>
      <w:r w:rsidR="00492085" w:rsidRPr="003D1308">
        <w:rPr>
          <w:b/>
          <w:sz w:val="24"/>
          <w:szCs w:val="24"/>
        </w:rPr>
        <w:t>opis</w:t>
      </w:r>
      <w:r w:rsidR="00492085" w:rsidRPr="00602796">
        <w:rPr>
          <w:b/>
          <w:sz w:val="24"/>
          <w:szCs w:val="24"/>
        </w:rPr>
        <w:t xml:space="preserve"> </w:t>
      </w:r>
      <w:r w:rsidR="000B6400" w:rsidRPr="00602796">
        <w:rPr>
          <w:b/>
          <w:sz w:val="24"/>
          <w:szCs w:val="24"/>
        </w:rPr>
        <w:t>ugovora</w:t>
      </w:r>
      <w:r w:rsidR="002A669B" w:rsidRPr="00602796">
        <w:rPr>
          <w:b/>
          <w:sz w:val="24"/>
          <w:szCs w:val="24"/>
        </w:rPr>
        <w:t xml:space="preserve"> </w:t>
      </w:r>
      <w:r w:rsidR="002A669B" w:rsidRPr="00602796">
        <w:rPr>
          <w:sz w:val="24"/>
          <w:szCs w:val="24"/>
        </w:rPr>
        <w:t>o uslugama koje su predmet ovog postupka izvršenih u godini u kojoj je započeo postupak javne nabave i tijekom tri godine koje prethode toj godini. Popis ugovora sadrži iznos, datum pružene usluge i naziv druge ugovorne strane. Ako je druga ugovorna strana naručitelj u smislu ovoga Zakona, popis kao dokaz o uredno pruženoj usluzi sadrži ili mu se prilaže potvrda potpisana ili izdana od naručitelja. Ako je druga ugovorna strana privatni subjekt, popis kao dokaz o uredno pruženoj usluzi sadrži ili mu se prilaže potvrda tog subjekta, a u nedostatku iste vrijedi izjava gospodarskog subjekta uz dokaz da je potvrda zatražena. Ako je potrebno, javni naručitelj može izravno od druge ugovorne strane zatražiti provjeru istinitosti potvrde</w:t>
      </w:r>
      <w:r w:rsidR="00377A22">
        <w:rPr>
          <w:sz w:val="24"/>
          <w:szCs w:val="24"/>
        </w:rPr>
        <w:t>.</w:t>
      </w:r>
    </w:p>
    <w:p w:rsidR="006E1277" w:rsidRPr="00602796" w:rsidRDefault="006E1277" w:rsidP="003766AA">
      <w:pPr>
        <w:pStyle w:val="Bezproreda"/>
      </w:pPr>
    </w:p>
    <w:p w:rsidR="00F16025" w:rsidRDefault="00F16025" w:rsidP="0066642A">
      <w:pPr>
        <w:spacing w:before="60" w:after="60"/>
        <w:jc w:val="both"/>
        <w:rPr>
          <w:rFonts w:ascii="Arial" w:hAnsi="Arial" w:cs="Arial"/>
          <w:color w:val="000000" w:themeColor="text1"/>
          <w:sz w:val="24"/>
          <w:szCs w:val="24"/>
        </w:rPr>
      </w:pPr>
      <w:r w:rsidRPr="00602796">
        <w:rPr>
          <w:rFonts w:ascii="Arial" w:hAnsi="Arial" w:cs="Arial"/>
          <w:sz w:val="24"/>
          <w:szCs w:val="24"/>
        </w:rPr>
        <w:t xml:space="preserve">Dokaz se podnosi u obliku Popisa </w:t>
      </w:r>
      <w:r w:rsidR="0067539C" w:rsidRPr="00602796">
        <w:rPr>
          <w:rFonts w:ascii="Arial" w:hAnsi="Arial" w:cs="Arial"/>
          <w:sz w:val="24"/>
          <w:szCs w:val="24"/>
        </w:rPr>
        <w:t xml:space="preserve">kojeg sastavlja sam ponuditelj </w:t>
      </w:r>
      <w:r w:rsidRPr="00602796">
        <w:rPr>
          <w:rFonts w:ascii="Arial" w:hAnsi="Arial" w:cs="Arial"/>
          <w:sz w:val="24"/>
          <w:szCs w:val="24"/>
        </w:rPr>
        <w:t>popraćenog potvrdama o urednom ispunjenju ugovora koje daje druga ugovorna strana iz</w:t>
      </w:r>
      <w:r>
        <w:rPr>
          <w:rFonts w:ascii="Arial" w:hAnsi="Arial" w:cs="Arial"/>
          <w:color w:val="000000" w:themeColor="text1"/>
          <w:sz w:val="24"/>
          <w:szCs w:val="24"/>
        </w:rPr>
        <w:t xml:space="preserve"> navedenih </w:t>
      </w:r>
      <w:r w:rsidR="0067539C">
        <w:rPr>
          <w:rFonts w:ascii="Arial" w:hAnsi="Arial" w:cs="Arial"/>
          <w:color w:val="000000" w:themeColor="text1"/>
          <w:sz w:val="24"/>
          <w:szCs w:val="24"/>
        </w:rPr>
        <w:t>ugovora.</w:t>
      </w:r>
    </w:p>
    <w:p w:rsidR="0066642A" w:rsidRPr="00962EA8" w:rsidRDefault="0066642A" w:rsidP="0066642A">
      <w:pPr>
        <w:spacing w:before="60" w:after="60"/>
        <w:jc w:val="both"/>
        <w:rPr>
          <w:rFonts w:ascii="Arial" w:hAnsi="Arial" w:cs="Arial"/>
          <w:color w:val="000000" w:themeColor="text1"/>
          <w:sz w:val="24"/>
          <w:szCs w:val="24"/>
        </w:rPr>
      </w:pPr>
      <w:r w:rsidRPr="00962EA8">
        <w:rPr>
          <w:rFonts w:ascii="Arial" w:hAnsi="Arial" w:cs="Arial"/>
          <w:color w:val="000000" w:themeColor="text1"/>
          <w:sz w:val="24"/>
          <w:szCs w:val="24"/>
        </w:rPr>
        <w:t>Potvrde o uredno ispunjenim ugovorima moraju sadržavati slijedeće podatke:</w:t>
      </w:r>
    </w:p>
    <w:p w:rsidR="004B7045" w:rsidRPr="00B46FD0" w:rsidRDefault="004B7045" w:rsidP="004B7045">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color w:val="000000" w:themeColor="text1"/>
          <w:spacing w:val="-1"/>
          <w:sz w:val="24"/>
          <w:szCs w:val="24"/>
        </w:rPr>
        <w:t>ugovorne strane</w:t>
      </w:r>
    </w:p>
    <w:p w:rsidR="0066642A" w:rsidRPr="00B46FD0" w:rsidRDefault="0066642A" w:rsidP="0066642A">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B46FD0">
        <w:rPr>
          <w:rFonts w:ascii="Arial" w:hAnsi="Arial" w:cs="Arial"/>
          <w:color w:val="000000" w:themeColor="text1"/>
          <w:spacing w:val="-1"/>
          <w:sz w:val="24"/>
          <w:szCs w:val="24"/>
        </w:rPr>
        <w:t xml:space="preserve">vrijednost </w:t>
      </w:r>
      <w:r w:rsidR="004B7045">
        <w:rPr>
          <w:rFonts w:ascii="Arial" w:hAnsi="Arial" w:cs="Arial"/>
          <w:color w:val="000000" w:themeColor="text1"/>
          <w:spacing w:val="-1"/>
          <w:sz w:val="24"/>
          <w:szCs w:val="24"/>
        </w:rPr>
        <w:t>ugovora (bez PDV-a)</w:t>
      </w:r>
    </w:p>
    <w:p w:rsidR="0066642A" w:rsidRPr="00B46FD0" w:rsidRDefault="007B423B" w:rsidP="0066642A">
      <w:pPr>
        <w:numPr>
          <w:ilvl w:val="0"/>
          <w:numId w:val="2"/>
        </w:numPr>
        <w:shd w:val="clear" w:color="auto" w:fill="FFFFFF"/>
        <w:spacing w:before="60" w:after="60" w:line="274" w:lineRule="exact"/>
        <w:ind w:left="1418" w:firstLine="0"/>
        <w:jc w:val="both"/>
        <w:rPr>
          <w:rFonts w:ascii="Arial" w:hAnsi="Arial" w:cs="Arial"/>
          <w:color w:val="000000" w:themeColor="text1"/>
          <w:spacing w:val="-1"/>
          <w:sz w:val="24"/>
          <w:szCs w:val="24"/>
        </w:rPr>
      </w:pPr>
      <w:r w:rsidRPr="00B46FD0">
        <w:rPr>
          <w:rFonts w:ascii="Arial" w:hAnsi="Arial" w:cs="Arial"/>
          <w:color w:val="000000" w:themeColor="text1"/>
          <w:spacing w:val="-1"/>
          <w:sz w:val="24"/>
          <w:szCs w:val="24"/>
        </w:rPr>
        <w:t xml:space="preserve">datum </w:t>
      </w:r>
      <w:r w:rsidR="004B7045">
        <w:rPr>
          <w:rFonts w:ascii="Arial" w:hAnsi="Arial" w:cs="Arial"/>
          <w:color w:val="000000" w:themeColor="text1"/>
          <w:spacing w:val="-1"/>
          <w:sz w:val="24"/>
          <w:szCs w:val="24"/>
        </w:rPr>
        <w:t>završetka ugovora</w:t>
      </w:r>
    </w:p>
    <w:p w:rsidR="0067539C" w:rsidRDefault="0067539C" w:rsidP="0066642A">
      <w:pPr>
        <w:spacing w:before="60" w:after="60"/>
        <w:jc w:val="both"/>
        <w:rPr>
          <w:rFonts w:ascii="Arial" w:hAnsi="Arial" w:cs="Arial"/>
          <w:color w:val="000000" w:themeColor="text1"/>
          <w:sz w:val="24"/>
          <w:szCs w:val="24"/>
        </w:rPr>
      </w:pPr>
      <w:r>
        <w:rPr>
          <w:rFonts w:ascii="Arial" w:hAnsi="Arial" w:cs="Arial"/>
          <w:color w:val="000000" w:themeColor="text1"/>
          <w:sz w:val="24"/>
          <w:szCs w:val="24"/>
        </w:rPr>
        <w:t>Ugovori iz popisa koji ponuditelji prilažu moraju biti vezani uz predmet naba</w:t>
      </w:r>
      <w:r w:rsidR="00A10383">
        <w:rPr>
          <w:rFonts w:ascii="Arial" w:hAnsi="Arial" w:cs="Arial"/>
          <w:color w:val="000000" w:themeColor="text1"/>
          <w:sz w:val="24"/>
          <w:szCs w:val="24"/>
        </w:rPr>
        <w:t xml:space="preserve">ve na način da se isti odnose </w:t>
      </w:r>
      <w:r>
        <w:rPr>
          <w:rFonts w:ascii="Arial" w:hAnsi="Arial" w:cs="Arial"/>
          <w:color w:val="000000" w:themeColor="text1"/>
          <w:sz w:val="24"/>
          <w:szCs w:val="24"/>
        </w:rPr>
        <w:t xml:space="preserve">na iste ili slične </w:t>
      </w:r>
      <w:r w:rsidR="008A4848">
        <w:rPr>
          <w:rFonts w:ascii="Arial" w:hAnsi="Arial" w:cs="Arial"/>
          <w:color w:val="000000" w:themeColor="text1"/>
          <w:sz w:val="24"/>
          <w:szCs w:val="24"/>
        </w:rPr>
        <w:t>usluge</w:t>
      </w:r>
      <w:r w:rsidR="00107E78">
        <w:rPr>
          <w:rFonts w:ascii="Arial" w:hAnsi="Arial" w:cs="Arial"/>
          <w:color w:val="000000" w:themeColor="text1"/>
          <w:sz w:val="24"/>
          <w:szCs w:val="24"/>
        </w:rPr>
        <w:t xml:space="preserve"> </w:t>
      </w:r>
      <w:r>
        <w:rPr>
          <w:rFonts w:ascii="Arial" w:hAnsi="Arial" w:cs="Arial"/>
          <w:color w:val="000000" w:themeColor="text1"/>
          <w:sz w:val="24"/>
          <w:szCs w:val="24"/>
        </w:rPr>
        <w:t>koj</w:t>
      </w:r>
      <w:r w:rsidR="008A4848">
        <w:rPr>
          <w:rFonts w:ascii="Arial" w:hAnsi="Arial" w:cs="Arial"/>
          <w:color w:val="000000" w:themeColor="text1"/>
          <w:sz w:val="24"/>
          <w:szCs w:val="24"/>
        </w:rPr>
        <w:t>e</w:t>
      </w:r>
      <w:r w:rsidR="00107E78">
        <w:rPr>
          <w:rFonts w:ascii="Arial" w:hAnsi="Arial" w:cs="Arial"/>
          <w:color w:val="000000" w:themeColor="text1"/>
          <w:sz w:val="24"/>
          <w:szCs w:val="24"/>
        </w:rPr>
        <w:t xml:space="preserve"> se traž</w:t>
      </w:r>
      <w:r w:rsidR="008A4848">
        <w:rPr>
          <w:rFonts w:ascii="Arial" w:hAnsi="Arial" w:cs="Arial"/>
          <w:color w:val="000000" w:themeColor="text1"/>
          <w:sz w:val="24"/>
          <w:szCs w:val="24"/>
        </w:rPr>
        <w:t>e</w:t>
      </w:r>
      <w:r>
        <w:rPr>
          <w:rFonts w:ascii="Arial" w:hAnsi="Arial" w:cs="Arial"/>
          <w:color w:val="000000" w:themeColor="text1"/>
          <w:sz w:val="24"/>
          <w:szCs w:val="24"/>
        </w:rPr>
        <w:t xml:space="preserve"> u ovom postupku javne nabave.</w:t>
      </w:r>
    </w:p>
    <w:p w:rsidR="0067539C" w:rsidRDefault="0067539C" w:rsidP="0066642A">
      <w:pPr>
        <w:spacing w:before="60" w:after="60"/>
        <w:jc w:val="both"/>
        <w:rPr>
          <w:rFonts w:ascii="Arial" w:hAnsi="Arial" w:cs="Arial"/>
          <w:color w:val="000000" w:themeColor="text1"/>
          <w:sz w:val="24"/>
          <w:szCs w:val="24"/>
        </w:rPr>
      </w:pPr>
      <w:r>
        <w:rPr>
          <w:rFonts w:ascii="Arial" w:hAnsi="Arial" w:cs="Arial"/>
          <w:color w:val="000000" w:themeColor="text1"/>
          <w:sz w:val="24"/>
          <w:szCs w:val="24"/>
        </w:rPr>
        <w:t>Dokaz iz</w:t>
      </w:r>
      <w:r w:rsidR="0066642A">
        <w:rPr>
          <w:rFonts w:ascii="Arial" w:hAnsi="Arial" w:cs="Arial"/>
          <w:color w:val="000000" w:themeColor="text1"/>
          <w:sz w:val="24"/>
          <w:szCs w:val="24"/>
        </w:rPr>
        <w:t xml:space="preserve"> ove točke mora biti razmjeran predmetu nabave</w:t>
      </w:r>
      <w:r w:rsidR="00AD1F02">
        <w:rPr>
          <w:rFonts w:ascii="Arial" w:hAnsi="Arial" w:cs="Arial"/>
          <w:color w:val="000000" w:themeColor="text1"/>
          <w:sz w:val="24"/>
          <w:szCs w:val="24"/>
        </w:rPr>
        <w:t>, odnosno ukoliko</w:t>
      </w:r>
      <w:r>
        <w:rPr>
          <w:rFonts w:ascii="Arial" w:hAnsi="Arial" w:cs="Arial"/>
          <w:color w:val="000000" w:themeColor="text1"/>
          <w:sz w:val="24"/>
          <w:szCs w:val="24"/>
        </w:rPr>
        <w:t xml:space="preserve"> ponuditelj dostavlja dokaz o izvršenju jednog ugovora dovolj</w:t>
      </w:r>
      <w:r w:rsidR="0066642A">
        <w:rPr>
          <w:rFonts w:ascii="Arial" w:hAnsi="Arial" w:cs="Arial"/>
          <w:color w:val="000000" w:themeColor="text1"/>
          <w:sz w:val="24"/>
          <w:szCs w:val="24"/>
        </w:rPr>
        <w:t xml:space="preserve">no je da je njegova vrijednost </w:t>
      </w:r>
      <w:r w:rsidR="00A10383">
        <w:rPr>
          <w:rFonts w:ascii="Arial" w:hAnsi="Arial" w:cs="Arial"/>
          <w:color w:val="000000" w:themeColor="text1"/>
          <w:sz w:val="24"/>
          <w:szCs w:val="24"/>
        </w:rPr>
        <w:t xml:space="preserve">do </w:t>
      </w:r>
      <w:r>
        <w:rPr>
          <w:rFonts w:ascii="Arial" w:hAnsi="Arial" w:cs="Arial"/>
          <w:color w:val="000000" w:themeColor="text1"/>
          <w:sz w:val="24"/>
          <w:szCs w:val="24"/>
        </w:rPr>
        <w:t>p</w:t>
      </w:r>
      <w:r w:rsidR="0066642A">
        <w:rPr>
          <w:rFonts w:ascii="Arial" w:hAnsi="Arial" w:cs="Arial"/>
          <w:color w:val="000000" w:themeColor="text1"/>
          <w:sz w:val="24"/>
          <w:szCs w:val="24"/>
        </w:rPr>
        <w:t xml:space="preserve">rocijenjene vrijednosti nabave </w:t>
      </w:r>
      <w:r>
        <w:rPr>
          <w:rFonts w:ascii="Arial" w:hAnsi="Arial" w:cs="Arial"/>
          <w:color w:val="000000" w:themeColor="text1"/>
          <w:sz w:val="24"/>
          <w:szCs w:val="24"/>
        </w:rPr>
        <w:t>ili ukoliko ponuditelj dostavlja dokaz o izvršenju više ugovora zbroj vrijednosti svih ugovora</w:t>
      </w:r>
      <w:r w:rsidR="0066642A">
        <w:rPr>
          <w:rFonts w:ascii="Arial" w:hAnsi="Arial" w:cs="Arial"/>
          <w:color w:val="000000" w:themeColor="text1"/>
          <w:sz w:val="24"/>
          <w:szCs w:val="24"/>
        </w:rPr>
        <w:t xml:space="preserve"> mo</w:t>
      </w:r>
      <w:r w:rsidR="00681C15">
        <w:rPr>
          <w:rFonts w:ascii="Arial" w:hAnsi="Arial" w:cs="Arial"/>
          <w:color w:val="000000" w:themeColor="text1"/>
          <w:sz w:val="24"/>
          <w:szCs w:val="24"/>
        </w:rPr>
        <w:t>že</w:t>
      </w:r>
      <w:r w:rsidR="0066642A">
        <w:rPr>
          <w:rFonts w:ascii="Arial" w:hAnsi="Arial" w:cs="Arial"/>
          <w:color w:val="000000" w:themeColor="text1"/>
          <w:sz w:val="24"/>
          <w:szCs w:val="24"/>
        </w:rPr>
        <w:t xml:space="preserve"> biti isti ili viši od procijenjene vrijednosti </w:t>
      </w:r>
      <w:r w:rsidR="0066642A">
        <w:rPr>
          <w:rFonts w:ascii="Arial" w:hAnsi="Arial" w:cs="Arial"/>
          <w:color w:val="000000" w:themeColor="text1"/>
          <w:sz w:val="24"/>
          <w:szCs w:val="24"/>
        </w:rPr>
        <w:lastRenderedPageBreak/>
        <w:t>nabave.</w:t>
      </w:r>
    </w:p>
    <w:p w:rsidR="005E2C0F" w:rsidRDefault="00BE2C5D" w:rsidP="00BE2C5D">
      <w:pPr>
        <w:pStyle w:val="Odlomakpopisa"/>
        <w:ind w:left="0"/>
        <w:jc w:val="both"/>
        <w:rPr>
          <w:sz w:val="24"/>
          <w:szCs w:val="24"/>
        </w:rPr>
      </w:pPr>
      <w:r w:rsidRPr="00F77700">
        <w:rPr>
          <w:sz w:val="24"/>
          <w:szCs w:val="24"/>
        </w:rPr>
        <w:t>G</w:t>
      </w:r>
      <w:r w:rsidRPr="00492085">
        <w:rPr>
          <w:sz w:val="24"/>
          <w:szCs w:val="24"/>
        </w:rPr>
        <w:t>ospodarski subjekt može se po potrebi, za određene ugovore, osloniti na sposobnost drugih subjekata, bez obzira na pravnu prirodu njihova međusobna odnosa. U tom slučaju gospodarski subjekt mora dokazati da će imati</w:t>
      </w:r>
      <w:r>
        <w:rPr>
          <w:sz w:val="24"/>
          <w:szCs w:val="24"/>
        </w:rPr>
        <w:t xml:space="preserve"> na raspolaganju resurse nužne za izvršenje ugovora, primjerice, prihvaćanjem obveze drugih subjekata da će te resurse staviti na raspolaganje gospodarskom subjektu. </w:t>
      </w:r>
    </w:p>
    <w:p w:rsidR="00AD26F8" w:rsidRDefault="00AD26F8" w:rsidP="00BE2C5D">
      <w:pPr>
        <w:pStyle w:val="Odlomakpopisa"/>
        <w:ind w:left="0"/>
        <w:jc w:val="both"/>
        <w:rPr>
          <w:sz w:val="24"/>
          <w:szCs w:val="24"/>
        </w:rPr>
      </w:pPr>
    </w:p>
    <w:p w:rsidR="00BE2C5D" w:rsidRDefault="00BE2C5D" w:rsidP="00BE2C5D">
      <w:pPr>
        <w:pStyle w:val="Odlomakpopisa"/>
        <w:ind w:left="0"/>
        <w:jc w:val="both"/>
        <w:rPr>
          <w:i/>
          <w:sz w:val="24"/>
          <w:szCs w:val="24"/>
        </w:rPr>
      </w:pPr>
      <w:r w:rsidRPr="005E2C0F">
        <w:rPr>
          <w:i/>
          <w:sz w:val="24"/>
          <w:szCs w:val="24"/>
        </w:rPr>
        <w:t>Pod istim uvjetima, zajednica ponuditelja može se osloniti na sposobnost članova zajednice ponuditelja ili drugih subjekata.</w:t>
      </w:r>
    </w:p>
    <w:p w:rsidR="00927E16" w:rsidRPr="005861DE" w:rsidRDefault="00927E16" w:rsidP="00927E16">
      <w:pPr>
        <w:widowControl/>
        <w:jc w:val="both"/>
        <w:rPr>
          <w:rFonts w:ascii="Arial" w:eastAsiaTheme="minorHAnsi" w:hAnsi="Arial" w:cs="Arial"/>
          <w:sz w:val="24"/>
          <w:szCs w:val="24"/>
          <w:lang w:eastAsia="en-US"/>
        </w:rPr>
      </w:pPr>
      <w:r w:rsidRPr="005861DE">
        <w:rPr>
          <w:rFonts w:ascii="Arial" w:eastAsiaTheme="minorHAnsi" w:hAnsi="Arial" w:cs="Arial"/>
          <w:b/>
          <w:bCs/>
          <w:sz w:val="24"/>
          <w:szCs w:val="24"/>
          <w:lang w:eastAsia="en-US"/>
        </w:rPr>
        <w:t xml:space="preserve">13.2.2. </w:t>
      </w:r>
      <w:r w:rsidRPr="005861DE">
        <w:rPr>
          <w:rFonts w:ascii="Arial" w:eastAsiaTheme="minorHAnsi" w:hAnsi="Arial" w:cs="Arial"/>
          <w:sz w:val="24"/>
          <w:szCs w:val="24"/>
          <w:lang w:eastAsia="en-US"/>
        </w:rPr>
        <w:t xml:space="preserve">Popis i adrese ugovornih zdravstvenih ustanova i njihovih podružnica i/ili poslovnih jedinica u kojima se mogu obaviti </w:t>
      </w:r>
      <w:r w:rsidR="00B85F59" w:rsidRPr="005861DE">
        <w:rPr>
          <w:rFonts w:ascii="Arial" w:eastAsiaTheme="minorHAnsi" w:hAnsi="Arial" w:cs="Arial"/>
          <w:sz w:val="24"/>
          <w:szCs w:val="24"/>
          <w:lang w:eastAsia="en-US"/>
        </w:rPr>
        <w:t xml:space="preserve">tražene </w:t>
      </w:r>
      <w:r w:rsidRPr="005861DE">
        <w:rPr>
          <w:rFonts w:ascii="Arial" w:eastAsiaTheme="minorHAnsi" w:hAnsi="Arial" w:cs="Arial"/>
          <w:sz w:val="24"/>
          <w:szCs w:val="24"/>
          <w:lang w:eastAsia="en-US"/>
        </w:rPr>
        <w:t xml:space="preserve">usluge dodatnog zdravstvenog osiguranja na </w:t>
      </w:r>
      <w:r w:rsidRPr="005861DE">
        <w:rPr>
          <w:rFonts w:ascii="Arial" w:eastAsia="TimesNewRomanPSMT" w:hAnsi="Arial" w:cs="Arial"/>
          <w:sz w:val="24"/>
          <w:szCs w:val="24"/>
          <w:lang w:eastAsia="en-US"/>
        </w:rPr>
        <w:t>području Republike Hrvatske</w:t>
      </w:r>
      <w:r w:rsidRPr="005861DE">
        <w:rPr>
          <w:rFonts w:ascii="Arial" w:eastAsiaTheme="minorHAnsi" w:hAnsi="Arial" w:cs="Arial"/>
          <w:sz w:val="24"/>
          <w:szCs w:val="24"/>
          <w:lang w:eastAsia="en-US"/>
        </w:rPr>
        <w:t>.</w:t>
      </w:r>
      <w:r w:rsidR="00B85F59" w:rsidRPr="005861DE">
        <w:rPr>
          <w:rFonts w:ascii="Arial" w:eastAsiaTheme="minorHAnsi" w:hAnsi="Arial" w:cs="Arial"/>
          <w:sz w:val="24"/>
          <w:szCs w:val="24"/>
          <w:lang w:eastAsia="en-US"/>
        </w:rPr>
        <w:t xml:space="preserve"> </w:t>
      </w:r>
    </w:p>
    <w:p w:rsidR="00B85F59" w:rsidRDefault="00B85F59" w:rsidP="00927E16">
      <w:pPr>
        <w:widowControl/>
        <w:jc w:val="both"/>
        <w:rPr>
          <w:rFonts w:ascii="Arial" w:eastAsiaTheme="minorHAnsi" w:hAnsi="Arial" w:cs="Arial"/>
          <w:color w:val="FF0000"/>
          <w:sz w:val="24"/>
          <w:szCs w:val="24"/>
          <w:lang w:eastAsia="en-US"/>
        </w:rPr>
      </w:pPr>
    </w:p>
    <w:p w:rsidR="00B85F59" w:rsidRPr="00E21427" w:rsidRDefault="005861DE" w:rsidP="00056B4E">
      <w:pPr>
        <w:pStyle w:val="Odlomakpopisa"/>
        <w:widowControl/>
        <w:numPr>
          <w:ilvl w:val="0"/>
          <w:numId w:val="13"/>
        </w:numPr>
        <w:tabs>
          <w:tab w:val="clear" w:pos="1068"/>
          <w:tab w:val="num" w:pos="426"/>
        </w:tabs>
        <w:ind w:left="426" w:hanging="426"/>
        <w:jc w:val="both"/>
        <w:rPr>
          <w:rFonts w:eastAsiaTheme="minorHAnsi"/>
          <w:sz w:val="24"/>
          <w:szCs w:val="24"/>
          <w:lang w:eastAsia="en-US"/>
        </w:rPr>
      </w:pPr>
      <w:r w:rsidRPr="00E21427">
        <w:rPr>
          <w:rFonts w:eastAsiaTheme="minorHAnsi"/>
          <w:sz w:val="24"/>
          <w:szCs w:val="24"/>
          <w:lang w:eastAsia="en-US"/>
        </w:rPr>
        <w:t xml:space="preserve">Za obavljanje sistematskog pregleda minimalno 3 zdravstvene ustanove na području Grada Zagreba. </w:t>
      </w:r>
      <w:r w:rsidR="00E21427" w:rsidRPr="00E21427">
        <w:rPr>
          <w:rFonts w:eastAsiaTheme="minorHAnsi"/>
          <w:sz w:val="24"/>
          <w:szCs w:val="24"/>
          <w:lang w:eastAsia="en-US"/>
        </w:rPr>
        <w:t xml:space="preserve">Osiguranik vrši sistematski pregled u ustanovi po vlastitom izboru. </w:t>
      </w:r>
    </w:p>
    <w:p w:rsidR="00A86D53" w:rsidRPr="00E21427" w:rsidRDefault="00A86D53" w:rsidP="00A86D53">
      <w:pPr>
        <w:pStyle w:val="Odlomakpopisa"/>
        <w:widowControl/>
        <w:ind w:left="426"/>
        <w:jc w:val="both"/>
        <w:rPr>
          <w:rFonts w:eastAsiaTheme="minorHAnsi"/>
          <w:sz w:val="24"/>
          <w:szCs w:val="24"/>
          <w:lang w:eastAsia="en-US"/>
        </w:rPr>
      </w:pPr>
    </w:p>
    <w:p w:rsidR="00927E16" w:rsidRPr="00D94596" w:rsidRDefault="003E4E40" w:rsidP="00056B4E">
      <w:pPr>
        <w:pStyle w:val="Odlomakpopisa"/>
        <w:widowControl/>
        <w:numPr>
          <w:ilvl w:val="0"/>
          <w:numId w:val="13"/>
        </w:numPr>
        <w:tabs>
          <w:tab w:val="clear" w:pos="1068"/>
          <w:tab w:val="num" w:pos="426"/>
        </w:tabs>
        <w:ind w:left="426" w:hanging="426"/>
        <w:jc w:val="both"/>
        <w:rPr>
          <w:i/>
          <w:sz w:val="24"/>
          <w:szCs w:val="24"/>
        </w:rPr>
      </w:pPr>
      <w:r w:rsidRPr="00D94596">
        <w:rPr>
          <w:rFonts w:eastAsiaTheme="minorHAnsi"/>
          <w:sz w:val="24"/>
          <w:szCs w:val="24"/>
          <w:lang w:eastAsia="en-US"/>
        </w:rPr>
        <w:t>Za radnike n</w:t>
      </w:r>
      <w:r w:rsidR="005861DE" w:rsidRPr="00D94596">
        <w:rPr>
          <w:rFonts w:eastAsiaTheme="minorHAnsi"/>
          <w:sz w:val="24"/>
          <w:szCs w:val="24"/>
          <w:lang w:eastAsia="en-US"/>
        </w:rPr>
        <w:t xml:space="preserve">aručitelja s mjestom stanovanja i zaposlenja izvan Grada Zagreba: </w:t>
      </w:r>
      <w:r w:rsidR="000A595C" w:rsidRPr="00D94596">
        <w:rPr>
          <w:rFonts w:eastAsiaTheme="minorHAnsi"/>
          <w:sz w:val="24"/>
          <w:szCs w:val="24"/>
          <w:lang w:eastAsia="en-US"/>
        </w:rPr>
        <w:t xml:space="preserve">za obavljanje sistematskog pregleda </w:t>
      </w:r>
      <w:r w:rsidR="005861DE" w:rsidRPr="00D94596">
        <w:rPr>
          <w:rFonts w:eastAsiaTheme="minorHAnsi"/>
          <w:sz w:val="24"/>
          <w:szCs w:val="24"/>
          <w:lang w:eastAsia="en-US"/>
        </w:rPr>
        <w:t>minimalno jedna zdravstvena ustanova u slijedećim gradovima (ili u njihovoj blizini</w:t>
      </w:r>
      <w:r w:rsidR="00875969" w:rsidRPr="00D94596">
        <w:rPr>
          <w:rFonts w:eastAsiaTheme="minorHAnsi"/>
          <w:sz w:val="24"/>
          <w:szCs w:val="24"/>
          <w:lang w:eastAsia="en-US"/>
        </w:rPr>
        <w:t xml:space="preserve"> do 50 km od centra grada</w:t>
      </w:r>
      <w:r w:rsidR="005861DE" w:rsidRPr="00D94596">
        <w:rPr>
          <w:rFonts w:eastAsiaTheme="minorHAnsi"/>
          <w:sz w:val="24"/>
          <w:szCs w:val="24"/>
          <w:lang w:eastAsia="en-US"/>
        </w:rPr>
        <w:t xml:space="preserve">): </w:t>
      </w:r>
      <w:r w:rsidR="00A16A70" w:rsidRPr="00D94596">
        <w:rPr>
          <w:rFonts w:eastAsiaTheme="minorHAnsi"/>
          <w:sz w:val="24"/>
          <w:szCs w:val="24"/>
          <w:lang w:eastAsia="en-US"/>
        </w:rPr>
        <w:t xml:space="preserve">Bjelovar, Koprivnica, </w:t>
      </w:r>
      <w:r w:rsidR="003F2BC3" w:rsidRPr="00D94596">
        <w:rPr>
          <w:rFonts w:eastAsiaTheme="minorHAnsi"/>
          <w:sz w:val="24"/>
          <w:szCs w:val="24"/>
          <w:lang w:eastAsia="en-US"/>
        </w:rPr>
        <w:t>Karlovac</w:t>
      </w:r>
      <w:r w:rsidR="00A16A70" w:rsidRPr="00D94596">
        <w:rPr>
          <w:rFonts w:eastAsiaTheme="minorHAnsi"/>
          <w:sz w:val="24"/>
          <w:szCs w:val="24"/>
          <w:lang w:eastAsia="en-US"/>
        </w:rPr>
        <w:t xml:space="preserve">, Osijek, Pula, Slavonski Brod, </w:t>
      </w:r>
      <w:r w:rsidR="005861DE" w:rsidRPr="00D94596">
        <w:rPr>
          <w:rFonts w:eastAsiaTheme="minorHAnsi"/>
          <w:sz w:val="24"/>
          <w:szCs w:val="24"/>
          <w:lang w:eastAsia="en-US"/>
        </w:rPr>
        <w:t>Virovitica, Zadar</w:t>
      </w:r>
      <w:r w:rsidR="009B5B7B" w:rsidRPr="00D94596">
        <w:rPr>
          <w:rFonts w:eastAsiaTheme="minorHAnsi"/>
          <w:sz w:val="24"/>
          <w:szCs w:val="24"/>
          <w:lang w:eastAsia="en-US"/>
        </w:rPr>
        <w:t>, Split.</w:t>
      </w:r>
      <w:bookmarkStart w:id="0" w:name="_GoBack"/>
      <w:bookmarkEnd w:id="0"/>
    </w:p>
    <w:p w:rsidR="00A16A70" w:rsidRPr="00E21427" w:rsidRDefault="00A16A70" w:rsidP="00A16A70">
      <w:pPr>
        <w:pStyle w:val="Odlomakpopisa"/>
        <w:widowControl/>
        <w:ind w:left="426"/>
        <w:jc w:val="both"/>
        <w:rPr>
          <w:i/>
          <w:sz w:val="24"/>
          <w:szCs w:val="24"/>
        </w:rPr>
      </w:pPr>
    </w:p>
    <w:p w:rsidR="00FF610F" w:rsidRDefault="00FF610F" w:rsidP="00FF610F">
      <w:pPr>
        <w:pStyle w:val="2012TEXT"/>
        <w:ind w:left="0"/>
        <w:rPr>
          <w:rFonts w:cs="Arial"/>
          <w:color w:val="000000"/>
          <w:sz w:val="24"/>
          <w:szCs w:val="24"/>
        </w:rPr>
      </w:pPr>
      <w:r w:rsidRPr="00E21427">
        <w:rPr>
          <w:rFonts w:cs="Arial"/>
          <w:sz w:val="24"/>
          <w:szCs w:val="24"/>
        </w:rPr>
        <w:t xml:space="preserve">Svi dokazi iz ove točke Dokumentacije se prilažu u </w:t>
      </w:r>
      <w:r w:rsidRPr="00E21427">
        <w:rPr>
          <w:rFonts w:cs="Arial"/>
          <w:sz w:val="24"/>
          <w:szCs w:val="24"/>
          <w:u w:val="single"/>
        </w:rPr>
        <w:t>neovjerenoj preslici; neovjerenom</w:t>
      </w:r>
      <w:r w:rsidRPr="0037104E">
        <w:rPr>
          <w:rFonts w:cs="Arial"/>
          <w:sz w:val="24"/>
          <w:szCs w:val="24"/>
          <w:u w:val="single"/>
        </w:rPr>
        <w:t xml:space="preserve"> preslikom smatra se i neovjereni ispis elektroničke isprave</w:t>
      </w:r>
      <w:r w:rsidRPr="0037104E">
        <w:rPr>
          <w:rFonts w:cs="Arial"/>
          <w:sz w:val="24"/>
          <w:szCs w:val="24"/>
        </w:rPr>
        <w:t xml:space="preserve">. </w:t>
      </w:r>
      <w:r w:rsidRPr="0037104E">
        <w:rPr>
          <w:rFonts w:cs="Arial"/>
          <w:color w:val="000000"/>
          <w:sz w:val="24"/>
          <w:szCs w:val="24"/>
        </w:rPr>
        <w:t>Nakon rangiranja ponuda prema kriteriju za odabir ponude, a pri</w:t>
      </w:r>
      <w:r w:rsidR="003E4E40">
        <w:rPr>
          <w:rFonts w:cs="Arial"/>
          <w:color w:val="000000"/>
          <w:sz w:val="24"/>
          <w:szCs w:val="24"/>
        </w:rPr>
        <w:t>je donošenja odluke o odabiru, n</w:t>
      </w:r>
      <w:r w:rsidRPr="0037104E">
        <w:rPr>
          <w:rFonts w:cs="Arial"/>
          <w:color w:val="000000"/>
          <w:sz w:val="24"/>
          <w:szCs w:val="24"/>
        </w:rPr>
        <w:t xml:space="preserve">aručitelj </w:t>
      </w:r>
      <w:r w:rsidR="002A669B">
        <w:rPr>
          <w:rFonts w:cs="Arial"/>
          <w:color w:val="000000"/>
          <w:sz w:val="24"/>
          <w:szCs w:val="24"/>
        </w:rPr>
        <w:t>može</w:t>
      </w:r>
      <w:r w:rsidRPr="0037104E">
        <w:rPr>
          <w:rFonts w:cs="Arial"/>
          <w:color w:val="000000"/>
          <w:sz w:val="24"/>
          <w:szCs w:val="24"/>
        </w:rPr>
        <w:t xml:space="preserve"> od najpovoljnijeg ponuditelja s kojim namjerava sklopiti ugovor o javnoj nabavi zatražiti dostavu izvornika ili ovjerenih preslika svih onih dokumenata koji su traženi ovom točkom Dokumentacije</w:t>
      </w:r>
      <w:r>
        <w:rPr>
          <w:rFonts w:cs="Arial"/>
          <w:color w:val="000000"/>
          <w:sz w:val="24"/>
          <w:szCs w:val="24"/>
        </w:rPr>
        <w:t>, a koje izdaju nadležna tijela.</w:t>
      </w:r>
    </w:p>
    <w:p w:rsidR="000F0CF8" w:rsidRDefault="00FF610F" w:rsidP="000F0CF8">
      <w:pPr>
        <w:pStyle w:val="2012TEXT"/>
        <w:ind w:left="0"/>
        <w:rPr>
          <w:rFonts w:cs="Arial"/>
          <w:color w:val="000000"/>
          <w:sz w:val="24"/>
          <w:szCs w:val="24"/>
        </w:rPr>
      </w:pPr>
      <w:r>
        <w:rPr>
          <w:rFonts w:cs="Arial"/>
          <w:color w:val="000000"/>
          <w:sz w:val="24"/>
          <w:szCs w:val="24"/>
        </w:rPr>
        <w:t>Ukoliko je</w:t>
      </w:r>
      <w:r w:rsidRPr="0037104E">
        <w:rPr>
          <w:rFonts w:cs="Arial"/>
          <w:color w:val="000000"/>
          <w:sz w:val="24"/>
          <w:szCs w:val="24"/>
        </w:rPr>
        <w:t xml:space="preserve"> gospodarski subjekt već u ponudi dostavio određene dokumente u izvorniku ili ovjerenoj preslici, nije ih dužan ponovo dostavljati.</w:t>
      </w:r>
      <w:bookmarkStart w:id="1" w:name="_Toc316295734"/>
      <w:bookmarkStart w:id="2" w:name="_Toc306260092"/>
    </w:p>
    <w:p w:rsidR="00A86D53" w:rsidRDefault="00A86D53" w:rsidP="000F0CF8">
      <w:pPr>
        <w:pStyle w:val="2012TEXT"/>
        <w:ind w:left="0"/>
        <w:rPr>
          <w:rFonts w:cs="Arial"/>
          <w:color w:val="000000"/>
          <w:sz w:val="24"/>
          <w:szCs w:val="24"/>
        </w:rPr>
      </w:pPr>
    </w:p>
    <w:bookmarkEnd w:id="1"/>
    <w:bookmarkEnd w:id="2"/>
    <w:p w:rsidR="00A8795F" w:rsidRPr="00492085" w:rsidRDefault="002B0C91" w:rsidP="00A8795F">
      <w:pPr>
        <w:rPr>
          <w:rFonts w:ascii="Arial" w:hAnsi="Arial" w:cs="Arial"/>
          <w:b/>
          <w:sz w:val="24"/>
          <w:szCs w:val="24"/>
        </w:rPr>
      </w:pPr>
      <w:r>
        <w:rPr>
          <w:rFonts w:ascii="Arial" w:hAnsi="Arial" w:cs="Arial"/>
          <w:b/>
          <w:sz w:val="24"/>
          <w:szCs w:val="24"/>
        </w:rPr>
        <w:t>14</w:t>
      </w:r>
      <w:r w:rsidR="00A8795F" w:rsidRPr="00492085">
        <w:rPr>
          <w:rFonts w:ascii="Arial" w:hAnsi="Arial" w:cs="Arial"/>
          <w:b/>
          <w:sz w:val="24"/>
          <w:szCs w:val="24"/>
        </w:rPr>
        <w:t xml:space="preserve">. </w:t>
      </w:r>
      <w:r w:rsidR="00CC58E1">
        <w:rPr>
          <w:rFonts w:ascii="Arial" w:hAnsi="Arial" w:cs="Arial"/>
          <w:b/>
          <w:sz w:val="24"/>
          <w:szCs w:val="24"/>
        </w:rPr>
        <w:t>S</w:t>
      </w:r>
      <w:r w:rsidR="00A8795F" w:rsidRPr="00492085">
        <w:rPr>
          <w:rFonts w:ascii="Arial" w:hAnsi="Arial" w:cs="Arial"/>
          <w:b/>
          <w:sz w:val="24"/>
          <w:szCs w:val="24"/>
        </w:rPr>
        <w:t>adržaj</w:t>
      </w:r>
      <w:r w:rsidR="00CC58E1">
        <w:rPr>
          <w:rFonts w:ascii="Arial" w:hAnsi="Arial" w:cs="Arial"/>
          <w:b/>
          <w:sz w:val="24"/>
          <w:szCs w:val="24"/>
        </w:rPr>
        <w:t>,</w:t>
      </w:r>
      <w:r w:rsidR="00A8795F" w:rsidRPr="00492085">
        <w:rPr>
          <w:rFonts w:ascii="Arial" w:hAnsi="Arial" w:cs="Arial"/>
          <w:b/>
          <w:sz w:val="24"/>
          <w:szCs w:val="24"/>
        </w:rPr>
        <w:t xml:space="preserve"> </w:t>
      </w:r>
      <w:r w:rsidR="00CC58E1">
        <w:rPr>
          <w:rFonts w:ascii="Arial" w:hAnsi="Arial" w:cs="Arial"/>
          <w:b/>
          <w:sz w:val="24"/>
          <w:szCs w:val="24"/>
        </w:rPr>
        <w:t>o</w:t>
      </w:r>
      <w:r w:rsidR="00CC58E1" w:rsidRPr="00492085">
        <w:rPr>
          <w:rFonts w:ascii="Arial" w:hAnsi="Arial" w:cs="Arial"/>
          <w:b/>
          <w:sz w:val="24"/>
          <w:szCs w:val="24"/>
        </w:rPr>
        <w:t xml:space="preserve">blik, način izrade </w:t>
      </w:r>
      <w:r w:rsidR="00A8795F" w:rsidRPr="00492085">
        <w:rPr>
          <w:rFonts w:ascii="Arial" w:hAnsi="Arial" w:cs="Arial"/>
          <w:b/>
          <w:sz w:val="24"/>
          <w:szCs w:val="24"/>
        </w:rPr>
        <w:t>i način dostave ponuda</w:t>
      </w:r>
    </w:p>
    <w:p w:rsidR="002B0C91" w:rsidRPr="00DE347F" w:rsidRDefault="002B0C91" w:rsidP="00056B4E">
      <w:pPr>
        <w:pStyle w:val="Odlomakpopisa"/>
        <w:numPr>
          <w:ilvl w:val="2"/>
          <w:numId w:val="20"/>
        </w:numPr>
        <w:rPr>
          <w:sz w:val="24"/>
          <w:szCs w:val="24"/>
          <w:u w:val="single"/>
        </w:rPr>
      </w:pPr>
      <w:r w:rsidRPr="00DE347F">
        <w:rPr>
          <w:sz w:val="24"/>
          <w:szCs w:val="24"/>
          <w:u w:val="single"/>
        </w:rPr>
        <w:t>Sadržaj papirnate ponude</w:t>
      </w:r>
    </w:p>
    <w:p w:rsidR="00A8795F" w:rsidRPr="00492085" w:rsidRDefault="00A8795F" w:rsidP="00A8795F">
      <w:pPr>
        <w:pStyle w:val="Tijeloteksta"/>
        <w:spacing w:before="60" w:after="60"/>
        <w:rPr>
          <w:rFonts w:cs="Arial"/>
        </w:rPr>
      </w:pPr>
      <w:r w:rsidRPr="00492085">
        <w:rPr>
          <w:rFonts w:cs="Arial"/>
        </w:rPr>
        <w:t>Ponudu sačinjavaju ispunjeni i od ovlaštene osobe ponuditelja potpisani i ovjereni:</w:t>
      </w:r>
    </w:p>
    <w:p w:rsidR="004165D1" w:rsidRPr="00AA6210" w:rsidRDefault="004165D1" w:rsidP="004165D1">
      <w:pPr>
        <w:numPr>
          <w:ilvl w:val="0"/>
          <w:numId w:val="2"/>
        </w:numPr>
        <w:shd w:val="clear" w:color="auto" w:fill="FFFFFF"/>
        <w:spacing w:before="60" w:after="60" w:line="274" w:lineRule="exact"/>
        <w:ind w:left="1418" w:hanging="284"/>
        <w:jc w:val="both"/>
        <w:rPr>
          <w:rFonts w:ascii="Arial" w:hAnsi="Arial" w:cs="Arial"/>
          <w:color w:val="000000" w:themeColor="text1"/>
          <w:spacing w:val="-1"/>
          <w:sz w:val="24"/>
          <w:szCs w:val="24"/>
        </w:rPr>
      </w:pPr>
      <w:r w:rsidRPr="00AA6210">
        <w:rPr>
          <w:rFonts w:ascii="Arial" w:hAnsi="Arial" w:cs="Arial"/>
          <w:color w:val="000000" w:themeColor="text1"/>
          <w:spacing w:val="-1"/>
          <w:sz w:val="24"/>
          <w:szCs w:val="24"/>
        </w:rPr>
        <w:t>Ponudbeni list (Obrazac 1.</w:t>
      </w:r>
      <w:r>
        <w:rPr>
          <w:rFonts w:ascii="Arial" w:hAnsi="Arial" w:cs="Arial"/>
          <w:color w:val="000000" w:themeColor="text1"/>
          <w:spacing w:val="-1"/>
          <w:sz w:val="24"/>
          <w:szCs w:val="24"/>
        </w:rPr>
        <w:t xml:space="preserve"> objavljuje se kao zaseban dokument u excelu</w:t>
      </w:r>
      <w:r w:rsidRPr="00AA6210">
        <w:rPr>
          <w:rFonts w:ascii="Arial" w:hAnsi="Arial" w:cs="Arial"/>
          <w:color w:val="000000" w:themeColor="text1"/>
          <w:spacing w:val="-1"/>
          <w:sz w:val="24"/>
          <w:szCs w:val="24"/>
        </w:rPr>
        <w:t>)</w:t>
      </w:r>
      <w:r>
        <w:rPr>
          <w:rFonts w:ascii="Arial" w:hAnsi="Arial" w:cs="Arial"/>
          <w:color w:val="000000" w:themeColor="text1"/>
          <w:spacing w:val="-1"/>
          <w:sz w:val="24"/>
          <w:szCs w:val="24"/>
        </w:rPr>
        <w:t xml:space="preserve"> </w:t>
      </w:r>
    </w:p>
    <w:p w:rsidR="004165D1" w:rsidRDefault="004165D1" w:rsidP="004165D1">
      <w:pPr>
        <w:numPr>
          <w:ilvl w:val="0"/>
          <w:numId w:val="2"/>
        </w:numPr>
        <w:shd w:val="clear" w:color="auto" w:fill="FFFFFF"/>
        <w:spacing w:before="60" w:after="60" w:line="274" w:lineRule="exact"/>
        <w:ind w:left="1418" w:hanging="284"/>
        <w:jc w:val="both"/>
        <w:rPr>
          <w:rFonts w:ascii="Arial" w:hAnsi="Arial" w:cs="Arial"/>
          <w:color w:val="000000" w:themeColor="text1"/>
          <w:spacing w:val="-1"/>
          <w:sz w:val="24"/>
          <w:szCs w:val="24"/>
        </w:rPr>
      </w:pPr>
      <w:r w:rsidRPr="00AA6210">
        <w:rPr>
          <w:rFonts w:ascii="Arial" w:hAnsi="Arial" w:cs="Arial"/>
          <w:color w:val="000000" w:themeColor="text1"/>
          <w:spacing w:val="-1"/>
          <w:sz w:val="24"/>
          <w:szCs w:val="24"/>
        </w:rPr>
        <w:t>Izjava o nekažnjavanju (Obrazac 2.)</w:t>
      </w:r>
    </w:p>
    <w:p w:rsidR="00E70435" w:rsidRDefault="00E70435" w:rsidP="004165D1">
      <w:pPr>
        <w:numPr>
          <w:ilvl w:val="0"/>
          <w:numId w:val="2"/>
        </w:numPr>
        <w:shd w:val="clear" w:color="auto" w:fill="FFFFFF"/>
        <w:spacing w:before="60" w:after="60" w:line="274" w:lineRule="exact"/>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Izjava o istinitosti podataka (Obrazac 3.)</w:t>
      </w:r>
    </w:p>
    <w:p w:rsidR="004165D1" w:rsidRPr="00AA6210" w:rsidRDefault="004165D1" w:rsidP="004165D1">
      <w:pPr>
        <w:numPr>
          <w:ilvl w:val="0"/>
          <w:numId w:val="2"/>
        </w:numPr>
        <w:shd w:val="clear" w:color="auto" w:fill="FFFFFF"/>
        <w:spacing w:before="60" w:after="60" w:line="274" w:lineRule="exact"/>
        <w:ind w:left="1418" w:hanging="284"/>
        <w:jc w:val="both"/>
        <w:rPr>
          <w:rFonts w:ascii="Arial" w:hAnsi="Arial" w:cs="Arial"/>
          <w:color w:val="000000" w:themeColor="text1"/>
          <w:spacing w:val="-1"/>
          <w:sz w:val="24"/>
          <w:szCs w:val="24"/>
        </w:rPr>
      </w:pPr>
      <w:r w:rsidRPr="00AA6210">
        <w:rPr>
          <w:rFonts w:ascii="Arial" w:hAnsi="Arial" w:cs="Arial"/>
          <w:color w:val="000000" w:themeColor="text1"/>
          <w:sz w:val="24"/>
          <w:szCs w:val="24"/>
        </w:rPr>
        <w:t>Izjava o dostavi jamstva za uredno ispunjenje ugovora</w:t>
      </w:r>
      <w:r w:rsidRPr="00AA6210">
        <w:rPr>
          <w:rFonts w:ascii="Arial" w:hAnsi="Arial" w:cs="Arial"/>
          <w:color w:val="000000" w:themeColor="text1"/>
          <w:spacing w:val="-1"/>
          <w:sz w:val="24"/>
          <w:szCs w:val="24"/>
        </w:rPr>
        <w:t xml:space="preserve"> (Obrazac </w:t>
      </w:r>
      <w:r w:rsidR="00E70435">
        <w:rPr>
          <w:rFonts w:ascii="Arial" w:hAnsi="Arial" w:cs="Arial"/>
          <w:color w:val="000000" w:themeColor="text1"/>
          <w:spacing w:val="-1"/>
          <w:sz w:val="24"/>
          <w:szCs w:val="24"/>
        </w:rPr>
        <w:t>4</w:t>
      </w:r>
      <w:r w:rsidRPr="00AA6210">
        <w:rPr>
          <w:rFonts w:ascii="Arial" w:hAnsi="Arial" w:cs="Arial"/>
          <w:color w:val="000000" w:themeColor="text1"/>
          <w:spacing w:val="-1"/>
          <w:sz w:val="24"/>
          <w:szCs w:val="24"/>
        </w:rPr>
        <w:t>.)</w:t>
      </w:r>
    </w:p>
    <w:p w:rsidR="004165D1" w:rsidRPr="00AA6210" w:rsidRDefault="004165D1" w:rsidP="004165D1">
      <w:pPr>
        <w:numPr>
          <w:ilvl w:val="0"/>
          <w:numId w:val="2"/>
        </w:numPr>
        <w:shd w:val="clear" w:color="auto" w:fill="FFFFFF"/>
        <w:spacing w:before="60" w:after="60" w:line="274" w:lineRule="exact"/>
        <w:ind w:left="1418" w:hanging="284"/>
        <w:jc w:val="both"/>
        <w:rPr>
          <w:rFonts w:ascii="Arial" w:hAnsi="Arial" w:cs="Arial"/>
          <w:color w:val="000000" w:themeColor="text1"/>
          <w:spacing w:val="-1"/>
          <w:sz w:val="24"/>
          <w:szCs w:val="24"/>
        </w:rPr>
      </w:pPr>
      <w:r w:rsidRPr="00AA6210">
        <w:rPr>
          <w:rFonts w:ascii="Arial" w:hAnsi="Arial" w:cs="Arial"/>
          <w:color w:val="000000" w:themeColor="text1"/>
          <w:spacing w:val="-1"/>
          <w:sz w:val="24"/>
          <w:szCs w:val="24"/>
        </w:rPr>
        <w:t xml:space="preserve">Jamstvo za ozbiljnost ponude (uloženo u PVC fascikl) </w:t>
      </w:r>
    </w:p>
    <w:p w:rsidR="004165D1" w:rsidRDefault="004165D1" w:rsidP="004165D1">
      <w:pPr>
        <w:numPr>
          <w:ilvl w:val="0"/>
          <w:numId w:val="2"/>
        </w:numPr>
        <w:shd w:val="clear" w:color="auto" w:fill="FFFFFF"/>
        <w:spacing w:before="60" w:after="60" w:line="274" w:lineRule="exact"/>
        <w:ind w:left="1418" w:hanging="284"/>
        <w:jc w:val="both"/>
        <w:rPr>
          <w:rFonts w:ascii="Arial" w:hAnsi="Arial" w:cs="Arial"/>
          <w:color w:val="000000" w:themeColor="text1"/>
          <w:spacing w:val="-1"/>
          <w:sz w:val="24"/>
          <w:szCs w:val="24"/>
        </w:rPr>
      </w:pPr>
      <w:r w:rsidRPr="00AA6210">
        <w:rPr>
          <w:rFonts w:ascii="Arial" w:hAnsi="Arial" w:cs="Arial"/>
          <w:color w:val="000000" w:themeColor="text1"/>
          <w:spacing w:val="-1"/>
          <w:sz w:val="24"/>
          <w:szCs w:val="24"/>
        </w:rPr>
        <w:t xml:space="preserve">Dokazi </w:t>
      </w:r>
      <w:r>
        <w:rPr>
          <w:rFonts w:ascii="Arial" w:hAnsi="Arial" w:cs="Arial"/>
          <w:color w:val="000000" w:themeColor="text1"/>
          <w:spacing w:val="-1"/>
          <w:sz w:val="24"/>
          <w:szCs w:val="24"/>
        </w:rPr>
        <w:t>da ne postoje obvezni razlozi za isključenje</w:t>
      </w:r>
    </w:p>
    <w:p w:rsidR="004165D1" w:rsidRDefault="004165D1" w:rsidP="004165D1">
      <w:pPr>
        <w:numPr>
          <w:ilvl w:val="0"/>
          <w:numId w:val="2"/>
        </w:numPr>
        <w:shd w:val="clear" w:color="auto" w:fill="FFFFFF"/>
        <w:spacing w:before="60" w:after="60" w:line="274" w:lineRule="exact"/>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Dokazi sposobnosti</w:t>
      </w:r>
    </w:p>
    <w:p w:rsidR="004165D1" w:rsidRPr="00E70435" w:rsidRDefault="004165D1" w:rsidP="004165D1">
      <w:pPr>
        <w:numPr>
          <w:ilvl w:val="0"/>
          <w:numId w:val="2"/>
        </w:numPr>
        <w:shd w:val="clear" w:color="auto" w:fill="FFFFFF"/>
        <w:spacing w:before="60" w:after="60" w:line="274" w:lineRule="exact"/>
        <w:ind w:left="1418" w:hanging="284"/>
        <w:jc w:val="both"/>
        <w:rPr>
          <w:rFonts w:ascii="Arial" w:hAnsi="Arial" w:cs="Arial"/>
          <w:spacing w:val="-1"/>
          <w:sz w:val="24"/>
          <w:szCs w:val="24"/>
        </w:rPr>
      </w:pPr>
      <w:r w:rsidRPr="00D06BB1">
        <w:rPr>
          <w:rFonts w:ascii="Arial" w:hAnsi="Arial" w:cs="Arial"/>
          <w:sz w:val="24"/>
          <w:szCs w:val="24"/>
        </w:rPr>
        <w:lastRenderedPageBreak/>
        <w:t xml:space="preserve">Popis ugovora o </w:t>
      </w:r>
      <w:r w:rsidR="0081018C">
        <w:rPr>
          <w:rFonts w:ascii="Arial" w:hAnsi="Arial" w:cs="Arial"/>
          <w:sz w:val="24"/>
          <w:szCs w:val="24"/>
        </w:rPr>
        <w:t>izvršenim uslugama</w:t>
      </w:r>
      <w:r w:rsidRPr="00D06BB1">
        <w:rPr>
          <w:rFonts w:ascii="Arial" w:hAnsi="Arial" w:cs="Arial"/>
          <w:sz w:val="24"/>
          <w:szCs w:val="24"/>
        </w:rPr>
        <w:t xml:space="preserve"> u posljednje 3 godine (Obrazac </w:t>
      </w:r>
      <w:r w:rsidR="00E70435">
        <w:rPr>
          <w:rFonts w:ascii="Arial" w:hAnsi="Arial" w:cs="Arial"/>
          <w:sz w:val="24"/>
          <w:szCs w:val="24"/>
        </w:rPr>
        <w:t>5</w:t>
      </w:r>
      <w:r w:rsidR="00C52476">
        <w:rPr>
          <w:rFonts w:ascii="Arial" w:hAnsi="Arial" w:cs="Arial"/>
          <w:sz w:val="24"/>
          <w:szCs w:val="24"/>
        </w:rPr>
        <w:t>.</w:t>
      </w:r>
      <w:r w:rsidRPr="00D06BB1">
        <w:rPr>
          <w:rFonts w:ascii="Arial" w:hAnsi="Arial" w:cs="Arial"/>
          <w:sz w:val="24"/>
          <w:szCs w:val="24"/>
        </w:rPr>
        <w:t>)</w:t>
      </w:r>
    </w:p>
    <w:p w:rsidR="00E70435" w:rsidRPr="00D06BB1" w:rsidRDefault="00E70435" w:rsidP="004165D1">
      <w:pPr>
        <w:numPr>
          <w:ilvl w:val="0"/>
          <w:numId w:val="2"/>
        </w:numPr>
        <w:shd w:val="clear" w:color="auto" w:fill="FFFFFF"/>
        <w:spacing w:before="60" w:after="60" w:line="274" w:lineRule="exact"/>
        <w:ind w:left="1418" w:hanging="284"/>
        <w:jc w:val="both"/>
        <w:rPr>
          <w:rFonts w:ascii="Arial" w:hAnsi="Arial" w:cs="Arial"/>
          <w:spacing w:val="-1"/>
          <w:sz w:val="24"/>
          <w:szCs w:val="24"/>
        </w:rPr>
      </w:pPr>
      <w:r>
        <w:rPr>
          <w:rFonts w:ascii="Arial" w:hAnsi="Arial" w:cs="Arial"/>
          <w:sz w:val="24"/>
          <w:szCs w:val="24"/>
        </w:rPr>
        <w:t>Izjava o solidarnoj odgovornosti članova zajednice ponuditelja (Obrazac 6.)</w:t>
      </w:r>
    </w:p>
    <w:p w:rsidR="004165D1" w:rsidRDefault="004165D1" w:rsidP="004165D1">
      <w:pPr>
        <w:numPr>
          <w:ilvl w:val="0"/>
          <w:numId w:val="2"/>
        </w:numPr>
        <w:shd w:val="clear" w:color="auto" w:fill="FFFFFF"/>
        <w:spacing w:before="60" w:after="60" w:line="274" w:lineRule="exact"/>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Popunjeni t</w:t>
      </w:r>
      <w:r w:rsidRPr="00AA6210">
        <w:rPr>
          <w:rFonts w:ascii="Arial" w:hAnsi="Arial" w:cs="Arial"/>
          <w:color w:val="000000" w:themeColor="text1"/>
          <w:spacing w:val="-1"/>
          <w:sz w:val="24"/>
          <w:szCs w:val="24"/>
        </w:rPr>
        <w:t xml:space="preserve">roškovnik </w:t>
      </w:r>
      <w:r>
        <w:rPr>
          <w:rFonts w:ascii="Arial" w:hAnsi="Arial" w:cs="Arial"/>
          <w:color w:val="000000" w:themeColor="text1"/>
          <w:spacing w:val="-1"/>
          <w:sz w:val="24"/>
          <w:szCs w:val="24"/>
        </w:rPr>
        <w:t xml:space="preserve">(Obrazac </w:t>
      </w:r>
      <w:r w:rsidR="00E70435">
        <w:rPr>
          <w:rFonts w:ascii="Arial" w:hAnsi="Arial" w:cs="Arial"/>
          <w:color w:val="000000" w:themeColor="text1"/>
          <w:spacing w:val="-1"/>
          <w:sz w:val="24"/>
          <w:szCs w:val="24"/>
        </w:rPr>
        <w:t>7</w:t>
      </w:r>
      <w:r>
        <w:rPr>
          <w:rFonts w:ascii="Arial" w:hAnsi="Arial" w:cs="Arial"/>
          <w:color w:val="000000" w:themeColor="text1"/>
          <w:spacing w:val="-1"/>
          <w:sz w:val="24"/>
          <w:szCs w:val="24"/>
        </w:rPr>
        <w:t>.</w:t>
      </w:r>
      <w:r w:rsidRPr="00D267F1">
        <w:rPr>
          <w:rFonts w:ascii="Arial" w:hAnsi="Arial" w:cs="Arial"/>
          <w:color w:val="000000" w:themeColor="text1"/>
          <w:spacing w:val="-1"/>
          <w:sz w:val="24"/>
          <w:szCs w:val="24"/>
        </w:rPr>
        <w:t xml:space="preserve"> </w:t>
      </w:r>
      <w:r>
        <w:rPr>
          <w:rFonts w:ascii="Arial" w:hAnsi="Arial" w:cs="Arial"/>
          <w:color w:val="000000" w:themeColor="text1"/>
          <w:spacing w:val="-1"/>
          <w:sz w:val="24"/>
          <w:szCs w:val="24"/>
        </w:rPr>
        <w:t>objavljuje se kao zaseban dokument u excelu)</w:t>
      </w:r>
    </w:p>
    <w:p w:rsidR="004165D1" w:rsidRPr="00AA6210" w:rsidRDefault="004165D1" w:rsidP="004165D1">
      <w:pPr>
        <w:numPr>
          <w:ilvl w:val="0"/>
          <w:numId w:val="2"/>
        </w:numPr>
        <w:shd w:val="clear" w:color="auto" w:fill="FFFFFF"/>
        <w:spacing w:before="60" w:after="60" w:line="274" w:lineRule="exact"/>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Ostalo traženo u DZN (izjave, prilozi)</w:t>
      </w:r>
    </w:p>
    <w:p w:rsidR="004165D1" w:rsidRDefault="004165D1" w:rsidP="004165D1">
      <w:pPr>
        <w:numPr>
          <w:ilvl w:val="0"/>
          <w:numId w:val="2"/>
        </w:numPr>
        <w:shd w:val="clear" w:color="auto" w:fill="FFFFFF"/>
        <w:spacing w:before="60" w:after="60" w:line="274" w:lineRule="exact"/>
        <w:ind w:left="1418" w:hanging="284"/>
        <w:jc w:val="both"/>
        <w:rPr>
          <w:rFonts w:ascii="Arial" w:hAnsi="Arial" w:cs="Arial"/>
          <w:color w:val="000000" w:themeColor="text1"/>
          <w:spacing w:val="-1"/>
          <w:sz w:val="24"/>
          <w:szCs w:val="24"/>
        </w:rPr>
      </w:pPr>
      <w:r>
        <w:rPr>
          <w:rFonts w:ascii="Arial" w:hAnsi="Arial" w:cs="Arial"/>
          <w:color w:val="000000" w:themeColor="text1"/>
          <w:spacing w:val="-1"/>
          <w:sz w:val="24"/>
          <w:szCs w:val="24"/>
        </w:rPr>
        <w:t>Ponuda pohranjena na mediju z</w:t>
      </w:r>
      <w:r w:rsidR="0081018C">
        <w:rPr>
          <w:rFonts w:ascii="Arial" w:hAnsi="Arial" w:cs="Arial"/>
          <w:color w:val="000000" w:themeColor="text1"/>
          <w:spacing w:val="-1"/>
          <w:sz w:val="24"/>
          <w:szCs w:val="24"/>
        </w:rPr>
        <w:t>a pohranu podataka (CD ili DVD), uloženo u PVC fascikl, uvezano u ponudu</w:t>
      </w:r>
    </w:p>
    <w:p w:rsidR="00A8795F" w:rsidRPr="00492085" w:rsidRDefault="00A8795F" w:rsidP="00A8795F">
      <w:pPr>
        <w:spacing w:before="60" w:after="60"/>
        <w:jc w:val="both"/>
        <w:rPr>
          <w:rFonts w:ascii="Arial" w:hAnsi="Arial" w:cs="Arial"/>
          <w:sz w:val="24"/>
          <w:szCs w:val="24"/>
        </w:rPr>
      </w:pPr>
      <w:r w:rsidRPr="00492085">
        <w:rPr>
          <w:rFonts w:ascii="Arial" w:hAnsi="Arial" w:cs="Arial"/>
          <w:sz w:val="24"/>
          <w:szCs w:val="24"/>
        </w:rPr>
        <w:t>Sve tražene izjave i obrasce ponuditelji su dužni dostaviti s ispunjenim svim stavkama odnosno traženim podacima.</w:t>
      </w:r>
    </w:p>
    <w:p w:rsidR="00A8795F" w:rsidRPr="00492085" w:rsidRDefault="00A8795F" w:rsidP="00A8795F">
      <w:pPr>
        <w:spacing w:before="60" w:after="60"/>
        <w:jc w:val="both"/>
        <w:rPr>
          <w:rFonts w:ascii="Arial" w:hAnsi="Arial" w:cs="Arial"/>
          <w:sz w:val="24"/>
          <w:szCs w:val="24"/>
        </w:rPr>
      </w:pPr>
      <w:r w:rsidRPr="00492085">
        <w:rPr>
          <w:rFonts w:ascii="Arial" w:hAnsi="Arial" w:cs="Arial"/>
          <w:sz w:val="24"/>
          <w:szCs w:val="24"/>
        </w:rPr>
        <w:t>U slučaju da ponuditelj navedene izjave i obrasce ne potpi</w:t>
      </w:r>
      <w:r w:rsidR="00E218BC">
        <w:rPr>
          <w:rFonts w:ascii="Arial" w:hAnsi="Arial" w:cs="Arial"/>
          <w:sz w:val="24"/>
          <w:szCs w:val="24"/>
        </w:rPr>
        <w:t>še, te iste ne priloži ponudi, n</w:t>
      </w:r>
      <w:r w:rsidRPr="00492085">
        <w:rPr>
          <w:rFonts w:ascii="Arial" w:hAnsi="Arial" w:cs="Arial"/>
          <w:sz w:val="24"/>
          <w:szCs w:val="24"/>
        </w:rPr>
        <w:t>aručitelj će takvu ponudu smatrati neprihvatljivom.</w:t>
      </w:r>
    </w:p>
    <w:p w:rsidR="00A8795F" w:rsidRPr="00492085" w:rsidRDefault="00A8795F" w:rsidP="00A8795F">
      <w:pPr>
        <w:spacing w:before="60" w:after="60"/>
        <w:jc w:val="both"/>
        <w:rPr>
          <w:rFonts w:ascii="Arial" w:hAnsi="Arial" w:cs="Arial"/>
          <w:sz w:val="24"/>
          <w:szCs w:val="24"/>
        </w:rPr>
      </w:pPr>
      <w:r w:rsidRPr="00492085">
        <w:rPr>
          <w:rFonts w:ascii="Arial" w:hAnsi="Arial" w:cs="Arial"/>
          <w:sz w:val="24"/>
          <w:szCs w:val="24"/>
        </w:rPr>
        <w:t>Ponuditelj ne smije mijenjati ili brisati originalni tekst dokumentacije za nadmetanje ili bilo kojeg obrasca iz dokumentacije za nadmetanje.</w:t>
      </w:r>
    </w:p>
    <w:p w:rsidR="009E712E" w:rsidRPr="00492085" w:rsidRDefault="009E712E" w:rsidP="009E712E">
      <w:pPr>
        <w:jc w:val="both"/>
        <w:rPr>
          <w:rFonts w:ascii="Arial" w:hAnsi="Arial" w:cs="Arial"/>
          <w:sz w:val="24"/>
          <w:szCs w:val="24"/>
        </w:rPr>
      </w:pPr>
      <w:r w:rsidRPr="00492085">
        <w:rPr>
          <w:rFonts w:ascii="Arial" w:hAnsi="Arial" w:cs="Arial"/>
          <w:sz w:val="24"/>
          <w:szCs w:val="24"/>
        </w:rPr>
        <w:t>Obrazac ponude, sve stranice troškovnika i sve izjave koje potpisuje i ovjerava ponuditelj, moraju biti potpisane od strane ovlaštene osobe gospodarskog subjekta.</w:t>
      </w:r>
    </w:p>
    <w:p w:rsidR="003F4B83" w:rsidRPr="00492085" w:rsidRDefault="003F4B83" w:rsidP="009C53A6">
      <w:pPr>
        <w:jc w:val="both"/>
        <w:rPr>
          <w:rFonts w:ascii="Arial" w:hAnsi="Arial" w:cs="Arial"/>
          <w:sz w:val="24"/>
          <w:szCs w:val="24"/>
        </w:rPr>
      </w:pPr>
    </w:p>
    <w:p w:rsidR="00056B4E" w:rsidRPr="00DE347F" w:rsidRDefault="00056B4E" w:rsidP="00056B4E">
      <w:pPr>
        <w:pStyle w:val="Odlomakpopisa"/>
        <w:numPr>
          <w:ilvl w:val="2"/>
          <w:numId w:val="20"/>
        </w:numPr>
        <w:rPr>
          <w:sz w:val="24"/>
          <w:szCs w:val="24"/>
          <w:u w:val="single"/>
        </w:rPr>
      </w:pPr>
      <w:r w:rsidRPr="00DE347F">
        <w:rPr>
          <w:sz w:val="24"/>
          <w:szCs w:val="24"/>
          <w:u w:val="single"/>
        </w:rPr>
        <w:t>Sadržaj elektroničke ponude</w:t>
      </w:r>
    </w:p>
    <w:p w:rsidR="00056B4E" w:rsidRDefault="00056B4E" w:rsidP="00377A22">
      <w:pPr>
        <w:pStyle w:val="Tijeloteksta"/>
        <w:spacing w:before="60" w:after="60"/>
        <w:rPr>
          <w:rFonts w:eastAsiaTheme="minorHAnsi" w:cs="Arial"/>
          <w:color w:val="000000"/>
          <w:lang w:eastAsia="en-US"/>
        </w:rPr>
      </w:pPr>
      <w:r w:rsidRPr="00DE347F">
        <w:t>Ako ponuditelj ponudu dostavlja putem Elektroničkog oglasnika javne nabave u elektroničkom obliku p</w:t>
      </w:r>
      <w:r w:rsidRPr="00DE347F">
        <w:rPr>
          <w:rFonts w:eastAsiaTheme="minorHAnsi" w:cs="Arial"/>
          <w:color w:val="000000"/>
          <w:lang w:eastAsia="en-US"/>
        </w:rPr>
        <w:t xml:space="preserve">onuda mora sadržavati sve dijelove kao i ponuda u papirnatom obliku. </w:t>
      </w:r>
    </w:p>
    <w:p w:rsidR="001F4A38" w:rsidRPr="00DE347F" w:rsidRDefault="001F4A38" w:rsidP="001F4A38">
      <w:pPr>
        <w:pStyle w:val="Bezproreda"/>
        <w:rPr>
          <w:rFonts w:eastAsiaTheme="minorHAnsi"/>
        </w:rPr>
      </w:pPr>
    </w:p>
    <w:p w:rsidR="00056B4E" w:rsidRPr="00DE347F" w:rsidRDefault="00056B4E" w:rsidP="00056B4E">
      <w:pPr>
        <w:pStyle w:val="Odlomakpopisa"/>
        <w:numPr>
          <w:ilvl w:val="1"/>
          <w:numId w:val="20"/>
        </w:numPr>
        <w:rPr>
          <w:b/>
          <w:sz w:val="24"/>
          <w:szCs w:val="24"/>
        </w:rPr>
      </w:pPr>
      <w:r w:rsidRPr="00DE347F">
        <w:rPr>
          <w:b/>
          <w:sz w:val="24"/>
          <w:szCs w:val="24"/>
        </w:rPr>
        <w:t>Način izrade ponude</w:t>
      </w:r>
    </w:p>
    <w:p w:rsidR="00056B4E" w:rsidRPr="00DE347F" w:rsidRDefault="00056B4E" w:rsidP="00056B4E">
      <w:pPr>
        <w:pStyle w:val="Odlomakpopisa"/>
        <w:numPr>
          <w:ilvl w:val="2"/>
          <w:numId w:val="20"/>
        </w:numPr>
        <w:rPr>
          <w:sz w:val="24"/>
          <w:szCs w:val="24"/>
          <w:u w:val="single"/>
        </w:rPr>
      </w:pPr>
      <w:r w:rsidRPr="00DE347F">
        <w:rPr>
          <w:sz w:val="24"/>
          <w:szCs w:val="24"/>
          <w:u w:val="single"/>
        </w:rPr>
        <w:t>Način izrade papirnate ponude</w:t>
      </w:r>
    </w:p>
    <w:p w:rsidR="00056B4E" w:rsidRPr="00DE347F" w:rsidRDefault="00056B4E" w:rsidP="00056B4E">
      <w:pPr>
        <w:pStyle w:val="Odlomakpopisa"/>
        <w:numPr>
          <w:ilvl w:val="0"/>
          <w:numId w:val="22"/>
        </w:numPr>
        <w:jc w:val="both"/>
        <w:rPr>
          <w:sz w:val="24"/>
          <w:szCs w:val="24"/>
        </w:rPr>
      </w:pPr>
      <w:r w:rsidRPr="00DE347F">
        <w:rPr>
          <w:sz w:val="24"/>
          <w:szCs w:val="24"/>
        </w:rPr>
        <w:t>Ponuda mora biti izrađena u papirnatom obliku na način naznačen u dokumentaciji za nadmetanje.</w:t>
      </w:r>
    </w:p>
    <w:p w:rsidR="00056B4E" w:rsidRPr="00DE347F" w:rsidRDefault="00056B4E" w:rsidP="00056B4E">
      <w:pPr>
        <w:pStyle w:val="Odlomakpopisa"/>
        <w:numPr>
          <w:ilvl w:val="0"/>
          <w:numId w:val="22"/>
        </w:numPr>
        <w:jc w:val="both"/>
        <w:rPr>
          <w:sz w:val="24"/>
          <w:szCs w:val="24"/>
        </w:rPr>
      </w:pPr>
      <w:r w:rsidRPr="00DE347F">
        <w:rPr>
          <w:sz w:val="24"/>
          <w:szCs w:val="24"/>
        </w:rPr>
        <w:t>Ponuda mora biti uvezana u cjelinu na način da se onemogući naknadno vađenje ili umetanje listova ili dijelova ponude npr. jamstvenikom - vrpcom čija su oba kraja na posljednjoj strani pričvršćena naljepnicom ili utisnuta žigom. Ako zbog opsega  ili drugih objektivnih okolnosti ponuda ne može biti izrađena  na način da čini cjelinu, onda se izrađuje u dva ili više dijelova.</w:t>
      </w:r>
    </w:p>
    <w:p w:rsidR="00056B4E" w:rsidRPr="00DE347F" w:rsidRDefault="00056B4E" w:rsidP="00056B4E">
      <w:pPr>
        <w:pStyle w:val="Odlomakpopisa"/>
        <w:numPr>
          <w:ilvl w:val="0"/>
          <w:numId w:val="22"/>
        </w:numPr>
        <w:jc w:val="both"/>
        <w:rPr>
          <w:sz w:val="24"/>
          <w:szCs w:val="24"/>
        </w:rPr>
      </w:pPr>
      <w:r w:rsidRPr="00DE347F">
        <w:rPr>
          <w:sz w:val="24"/>
          <w:szCs w:val="24"/>
        </w:rPr>
        <w:t>Ako je ponuda izrađena u dva ili više dijelova svaki dio uvezuje se na način da se onemogući naknadno vađenje ili umetanje listova.</w:t>
      </w:r>
    </w:p>
    <w:p w:rsidR="00056B4E" w:rsidRPr="00DE347F" w:rsidRDefault="00056B4E" w:rsidP="00056B4E">
      <w:pPr>
        <w:pStyle w:val="Odlomakpopisa"/>
        <w:numPr>
          <w:ilvl w:val="0"/>
          <w:numId w:val="22"/>
        </w:numPr>
        <w:jc w:val="both"/>
        <w:rPr>
          <w:sz w:val="24"/>
          <w:szCs w:val="24"/>
        </w:rPr>
      </w:pPr>
      <w:r w:rsidRPr="00DE347F">
        <w:rPr>
          <w:sz w:val="24"/>
          <w:szCs w:val="24"/>
        </w:rPr>
        <w:t>Stranice ponude 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056B4E" w:rsidRPr="00DE347F" w:rsidRDefault="00056B4E" w:rsidP="00056B4E">
      <w:pPr>
        <w:pStyle w:val="Odlomakpopisa"/>
        <w:numPr>
          <w:ilvl w:val="0"/>
          <w:numId w:val="22"/>
        </w:numPr>
        <w:jc w:val="both"/>
        <w:rPr>
          <w:sz w:val="24"/>
          <w:szCs w:val="24"/>
        </w:rPr>
      </w:pPr>
      <w:r w:rsidRPr="00DE347F">
        <w:rPr>
          <w:sz w:val="24"/>
          <w:szCs w:val="24"/>
        </w:rPr>
        <w:t>Dijelovi ponude kao što su uzorci, katalozi, mediji za pohranjivanje podataka i slično koji ne mogu biti uvezani ponuditelj obilježava nazivom i navodi u sadržaju ponude kao dio ponude.</w:t>
      </w:r>
    </w:p>
    <w:p w:rsidR="00056B4E" w:rsidRPr="00DE347F" w:rsidRDefault="00056B4E" w:rsidP="00056B4E">
      <w:pPr>
        <w:pStyle w:val="Odlomakpopisa"/>
        <w:numPr>
          <w:ilvl w:val="0"/>
          <w:numId w:val="22"/>
        </w:numPr>
        <w:jc w:val="both"/>
        <w:rPr>
          <w:sz w:val="24"/>
          <w:szCs w:val="24"/>
        </w:rPr>
      </w:pPr>
      <w:r w:rsidRPr="00DE347F">
        <w:rPr>
          <w:sz w:val="24"/>
          <w:szCs w:val="24"/>
        </w:rPr>
        <w:lastRenderedPageBreak/>
        <w:t>Ako je ponuda izrađena od više dijelova ponuditelj mora u sadržaju ponude navesti od koliko se dijelova ponuda sastoji.</w:t>
      </w:r>
    </w:p>
    <w:p w:rsidR="00056B4E" w:rsidRPr="00DE347F" w:rsidRDefault="00056B4E" w:rsidP="00056B4E">
      <w:pPr>
        <w:pStyle w:val="Odlomakpopisa"/>
        <w:numPr>
          <w:ilvl w:val="0"/>
          <w:numId w:val="22"/>
        </w:numPr>
        <w:jc w:val="both"/>
        <w:rPr>
          <w:sz w:val="24"/>
          <w:szCs w:val="24"/>
        </w:rPr>
      </w:pPr>
      <w:r w:rsidRPr="00DE347F">
        <w:rPr>
          <w:sz w:val="24"/>
          <w:szCs w:val="24"/>
        </w:rPr>
        <w:t>Ponude se pišu neizbrisivom tintom.</w:t>
      </w:r>
    </w:p>
    <w:p w:rsidR="00056B4E" w:rsidRPr="00DE347F" w:rsidRDefault="00056B4E" w:rsidP="00056B4E">
      <w:pPr>
        <w:pStyle w:val="Odlomakpopisa"/>
        <w:numPr>
          <w:ilvl w:val="0"/>
          <w:numId w:val="22"/>
        </w:numPr>
        <w:jc w:val="both"/>
        <w:rPr>
          <w:sz w:val="24"/>
          <w:szCs w:val="24"/>
        </w:rPr>
      </w:pPr>
      <w:r w:rsidRPr="00DE347F">
        <w:rPr>
          <w:sz w:val="24"/>
          <w:szCs w:val="24"/>
        </w:rPr>
        <w:t xml:space="preserve">Ponuda se </w:t>
      </w:r>
      <w:r w:rsidRPr="00DE347F">
        <w:rPr>
          <w:color w:val="000000" w:themeColor="text1"/>
          <w:sz w:val="24"/>
          <w:szCs w:val="24"/>
        </w:rPr>
        <w:t>predaje u „izvorniku“</w:t>
      </w:r>
      <w:r w:rsidRPr="00DE347F">
        <w:rPr>
          <w:sz w:val="24"/>
          <w:szCs w:val="24"/>
        </w:rPr>
        <w:t xml:space="preserve">, potpisana od strane ovlaštene osobe za zastupanje gospodarskog subjekta ili osobe koju je ovlaštena osoba pisanom punomoći ovlastila za potpisivanje ponude (u tom slučaju uz ponudu se obvezno prilaže i punomoć za potpisivanje ponude). </w:t>
      </w:r>
    </w:p>
    <w:p w:rsidR="00056B4E" w:rsidRPr="00DE347F" w:rsidRDefault="00056B4E" w:rsidP="00056B4E">
      <w:pPr>
        <w:pStyle w:val="Odlomakpopisa"/>
        <w:numPr>
          <w:ilvl w:val="0"/>
          <w:numId w:val="22"/>
        </w:numPr>
        <w:jc w:val="both"/>
        <w:rPr>
          <w:sz w:val="24"/>
          <w:szCs w:val="24"/>
        </w:rPr>
      </w:pPr>
      <w:r w:rsidRPr="00DE347F">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056B4E" w:rsidRPr="00DE347F" w:rsidRDefault="00056B4E" w:rsidP="00056B4E">
      <w:pPr>
        <w:pStyle w:val="Odlomakpopisa"/>
        <w:numPr>
          <w:ilvl w:val="0"/>
          <w:numId w:val="22"/>
        </w:numPr>
        <w:jc w:val="both"/>
        <w:rPr>
          <w:b/>
          <w:sz w:val="24"/>
          <w:szCs w:val="24"/>
        </w:rPr>
      </w:pPr>
      <w:r w:rsidRPr="00DE347F">
        <w:rPr>
          <w:b/>
          <w:sz w:val="24"/>
          <w:szCs w:val="24"/>
        </w:rPr>
        <w:t xml:space="preserve">Ponuditelj je dužan uz ponudu u papirnatom obliku dostaviti i </w:t>
      </w:r>
      <w:r w:rsidRPr="00DE347F">
        <w:rPr>
          <w:b/>
          <w:color w:val="000000" w:themeColor="text1"/>
          <w:sz w:val="24"/>
          <w:szCs w:val="24"/>
        </w:rPr>
        <w:t>skeniranu</w:t>
      </w:r>
      <w:r w:rsidRPr="00DE347F">
        <w:rPr>
          <w:b/>
          <w:sz w:val="24"/>
          <w:szCs w:val="24"/>
        </w:rPr>
        <w:t xml:space="preserve"> ponudu na mediju za pohranu podataka (CD ili DVD) koja se u tom slučaju smatra „preslikom“ponude.</w:t>
      </w:r>
    </w:p>
    <w:p w:rsidR="00056B4E" w:rsidRPr="00DE347F" w:rsidRDefault="00056B4E" w:rsidP="00056B4E">
      <w:pPr>
        <w:pStyle w:val="Odlomakpopisa"/>
        <w:numPr>
          <w:ilvl w:val="0"/>
          <w:numId w:val="22"/>
        </w:numPr>
        <w:jc w:val="both"/>
        <w:rPr>
          <w:sz w:val="24"/>
          <w:szCs w:val="24"/>
        </w:rPr>
      </w:pPr>
      <w:r w:rsidRPr="00DE347F">
        <w:rPr>
          <w:sz w:val="24"/>
          <w:szCs w:val="24"/>
        </w:rPr>
        <w:t>Jamstvo za ozbiljnost ponude čini sastavni dio ponude uvezane u cjelinu, a potrebno ga je uložiti u PVC fascikl UR zbog obveze vraćanja istog.</w:t>
      </w:r>
    </w:p>
    <w:p w:rsidR="00056B4E" w:rsidRPr="00DE347F" w:rsidRDefault="00056B4E" w:rsidP="00377A22">
      <w:pPr>
        <w:pStyle w:val="Odlomakpopisa"/>
        <w:ind w:left="420" w:hanging="420"/>
        <w:rPr>
          <w:sz w:val="24"/>
          <w:szCs w:val="24"/>
        </w:rPr>
      </w:pPr>
    </w:p>
    <w:p w:rsidR="00056B4E" w:rsidRPr="00DE347F" w:rsidRDefault="00056B4E" w:rsidP="00056B4E">
      <w:pPr>
        <w:pStyle w:val="Odlomakpopisa"/>
        <w:numPr>
          <w:ilvl w:val="2"/>
          <w:numId w:val="20"/>
        </w:numPr>
        <w:ind w:left="851" w:hanging="851"/>
        <w:rPr>
          <w:sz w:val="24"/>
          <w:szCs w:val="24"/>
          <w:u w:val="single"/>
        </w:rPr>
      </w:pPr>
      <w:r w:rsidRPr="00DE347F">
        <w:rPr>
          <w:sz w:val="24"/>
          <w:szCs w:val="24"/>
          <w:u w:val="single"/>
        </w:rPr>
        <w:t>Način izrade elektroničke ponude</w:t>
      </w:r>
    </w:p>
    <w:p w:rsidR="00056B4E" w:rsidRPr="00DE347F" w:rsidRDefault="00056B4E" w:rsidP="00377A22">
      <w:pPr>
        <w:pStyle w:val="Odlomakpopisa"/>
        <w:ind w:left="0"/>
        <w:jc w:val="both"/>
        <w:rPr>
          <w:sz w:val="24"/>
          <w:szCs w:val="24"/>
        </w:rPr>
      </w:pPr>
      <w:r w:rsidRPr="00DE347F">
        <w:rPr>
          <w:sz w:val="24"/>
          <w:szCs w:val="24"/>
        </w:rPr>
        <w:t xml:space="preserve">Ponuda u elektroničkom obliku se dostavlja sukladno postupku propisanom u točki 14.3.2., s napomenom da se jamstvo za ozbiljnost ponude dostavlja u papirnatom obliku do roka za dostavu ponuda. </w:t>
      </w:r>
    </w:p>
    <w:p w:rsidR="00056B4E" w:rsidRPr="00DE347F" w:rsidRDefault="00056B4E" w:rsidP="00377A22">
      <w:pPr>
        <w:pStyle w:val="Tijeloteksta"/>
        <w:spacing w:before="60" w:after="60"/>
        <w:rPr>
          <w:rFonts w:cs="Arial"/>
          <w:b/>
        </w:rPr>
      </w:pPr>
      <w:r w:rsidRPr="00DE347F">
        <w:rPr>
          <w:rFonts w:cs="Arial"/>
          <w:b/>
        </w:rPr>
        <w:t>Na omotnici u kojoj se dostavlja jamstvo za ozbiljnost ponude mora biti naznačen naziv i adresa naručitelja, naziv i adresa ponuditelja, evidencijski broj nabave, naziv predmeta nabave, naznaka NE OTVARAJ – JAMSTVO ZA OZBILJNOST PONUDE UZ ELEKTRONIČKI DOSTAVLJENU PONUDU.</w:t>
      </w:r>
    </w:p>
    <w:p w:rsidR="00056B4E" w:rsidRPr="00DE347F" w:rsidRDefault="00056B4E" w:rsidP="00377A22">
      <w:pPr>
        <w:pStyle w:val="Odlomakpopisa"/>
        <w:ind w:left="420"/>
        <w:rPr>
          <w:sz w:val="24"/>
          <w:szCs w:val="24"/>
        </w:rPr>
      </w:pPr>
    </w:p>
    <w:p w:rsidR="00056B4E" w:rsidRPr="00DE347F" w:rsidRDefault="00056B4E" w:rsidP="00056B4E">
      <w:pPr>
        <w:pStyle w:val="Odlomakpopisa"/>
        <w:numPr>
          <w:ilvl w:val="1"/>
          <w:numId w:val="20"/>
        </w:numPr>
        <w:rPr>
          <w:b/>
          <w:sz w:val="24"/>
          <w:szCs w:val="24"/>
        </w:rPr>
      </w:pPr>
      <w:r w:rsidRPr="00DE347F">
        <w:rPr>
          <w:b/>
          <w:sz w:val="24"/>
          <w:szCs w:val="24"/>
        </w:rPr>
        <w:t>Način dostave ponuda</w:t>
      </w:r>
    </w:p>
    <w:p w:rsidR="00056B4E" w:rsidRPr="00DE347F" w:rsidRDefault="00056B4E" w:rsidP="00377A22">
      <w:pPr>
        <w:pStyle w:val="Tijeloteksta"/>
        <w:spacing w:before="60" w:after="60"/>
        <w:rPr>
          <w:rFonts w:cs="Arial"/>
          <w:b/>
          <w:u w:val="single"/>
        </w:rPr>
      </w:pPr>
      <w:r w:rsidRPr="00DE347F">
        <w:t>Ponuditelj ponudu može dostaviti na jedan od dva načina: u papirnom obliku ili putem Elektroničkog oglasnika javne nabave u elektroničkom obliku.</w:t>
      </w:r>
    </w:p>
    <w:p w:rsidR="00056B4E" w:rsidRPr="00DE347F" w:rsidRDefault="00056B4E" w:rsidP="00377A22">
      <w:pPr>
        <w:pStyle w:val="Tijeloteksta"/>
        <w:spacing w:before="60" w:after="60"/>
        <w:rPr>
          <w:rFonts w:cs="Arial"/>
        </w:rPr>
      </w:pPr>
    </w:p>
    <w:p w:rsidR="00056B4E" w:rsidRPr="00DE347F" w:rsidRDefault="00056B4E" w:rsidP="00377A22">
      <w:pPr>
        <w:pStyle w:val="Tijeloteksta"/>
        <w:spacing w:before="60" w:after="60"/>
        <w:rPr>
          <w:rFonts w:cs="Arial"/>
          <w:u w:val="single"/>
        </w:rPr>
      </w:pPr>
      <w:r w:rsidRPr="00DE347F">
        <w:rPr>
          <w:rFonts w:cs="Arial"/>
          <w:u w:val="single"/>
        </w:rPr>
        <w:t>14.3.1. Način dostave papirnate ponude</w:t>
      </w:r>
    </w:p>
    <w:p w:rsidR="00056B4E" w:rsidRPr="00DE347F" w:rsidRDefault="00056B4E" w:rsidP="00377A22">
      <w:pPr>
        <w:pStyle w:val="Tijeloteksta"/>
        <w:spacing w:before="60" w:after="60"/>
        <w:rPr>
          <w:rFonts w:cs="Arial"/>
        </w:rPr>
      </w:pPr>
      <w:r w:rsidRPr="00DE347F">
        <w:rPr>
          <w:rFonts w:cs="Arial"/>
        </w:rPr>
        <w:t>Ponude se dostavljaju u Fond za zaštitu okoliša i energetsku učinkovitost, Radnička cesta 80, Zagreb, urudžbeni ured, prizemlje, svaki radni dan od 10 do 15 sati ili preporučenom poštanskom pošiljkom na navedenu adresu.</w:t>
      </w:r>
    </w:p>
    <w:p w:rsidR="00056B4E" w:rsidRPr="00DE347F" w:rsidRDefault="00056B4E" w:rsidP="00377A22">
      <w:pPr>
        <w:pStyle w:val="Tijeloteksta"/>
        <w:spacing w:before="60" w:after="60"/>
        <w:rPr>
          <w:rFonts w:cs="Arial"/>
        </w:rPr>
      </w:pPr>
      <w:r w:rsidRPr="00DE347F">
        <w:rPr>
          <w:rFonts w:cs="Arial"/>
        </w:rPr>
        <w:t>Ponuditelji dostavljaju ponudu u zatvorenoj omotnici.</w:t>
      </w:r>
    </w:p>
    <w:p w:rsidR="00056B4E" w:rsidRDefault="00056B4E" w:rsidP="00377A22">
      <w:pPr>
        <w:pStyle w:val="Tijeloteksta"/>
        <w:spacing w:before="60" w:after="60"/>
        <w:rPr>
          <w:rFonts w:cs="Arial"/>
        </w:rPr>
      </w:pPr>
      <w:r w:rsidRPr="00DE347F">
        <w:rPr>
          <w:rFonts w:cs="Arial"/>
        </w:rPr>
        <w:t>Na omotnici ponude mora biti naznačen naziv i adresa naručitelja, naziv i adresa ponuditelja, evidencijski broj nabave, naziv predmeta nabave, naznaka „NE OTVARAJ“ – PONUDA -, odnosno mora stajati oznaka slijedećeg izgleda: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14"/>
      </w:tblGrid>
      <w:tr w:rsidR="00056B4E" w:rsidRPr="00492085" w:rsidTr="00377A22">
        <w:trPr>
          <w:trHeight w:val="1759"/>
        </w:trPr>
        <w:tc>
          <w:tcPr>
            <w:tcW w:w="9214" w:type="dxa"/>
          </w:tcPr>
          <w:p w:rsidR="00056B4E" w:rsidRPr="00492085" w:rsidRDefault="00056B4E" w:rsidP="00377A22">
            <w:pPr>
              <w:jc w:val="center"/>
              <w:rPr>
                <w:rFonts w:ascii="Arial" w:hAnsi="Arial" w:cs="Arial"/>
                <w:b/>
                <w:sz w:val="24"/>
                <w:szCs w:val="24"/>
              </w:rPr>
            </w:pPr>
          </w:p>
          <w:p w:rsidR="00056B4E" w:rsidRPr="00492085" w:rsidRDefault="00056B4E" w:rsidP="00377A22">
            <w:pPr>
              <w:jc w:val="center"/>
              <w:rPr>
                <w:rFonts w:ascii="Arial" w:hAnsi="Arial" w:cs="Arial"/>
                <w:b/>
                <w:sz w:val="24"/>
                <w:szCs w:val="24"/>
              </w:rPr>
            </w:pPr>
            <w:r w:rsidRPr="00492085">
              <w:rPr>
                <w:rFonts w:ascii="Arial" w:hAnsi="Arial" w:cs="Arial"/>
                <w:b/>
                <w:sz w:val="24"/>
                <w:szCs w:val="24"/>
              </w:rPr>
              <w:t>FOND ZA ZAŠTITU OKOLIŠA I  ENERGETSKU UČINKOVITOST</w:t>
            </w:r>
          </w:p>
          <w:p w:rsidR="00056B4E" w:rsidRPr="00492085" w:rsidRDefault="00056B4E" w:rsidP="00377A22">
            <w:pPr>
              <w:jc w:val="center"/>
              <w:rPr>
                <w:rFonts w:ascii="Arial" w:hAnsi="Arial" w:cs="Arial"/>
                <w:b/>
                <w:sz w:val="24"/>
                <w:szCs w:val="24"/>
              </w:rPr>
            </w:pPr>
            <w:r>
              <w:rPr>
                <w:rFonts w:ascii="Arial" w:hAnsi="Arial" w:cs="Arial"/>
                <w:sz w:val="24"/>
                <w:szCs w:val="24"/>
              </w:rPr>
              <w:t>Radnička cesta 80</w:t>
            </w:r>
            <w:r w:rsidRPr="00492085">
              <w:rPr>
                <w:rFonts w:ascii="Arial" w:hAnsi="Arial" w:cs="Arial"/>
                <w:sz w:val="24"/>
                <w:szCs w:val="24"/>
              </w:rPr>
              <w:t>, 10 000 Zagreb</w:t>
            </w:r>
          </w:p>
          <w:p w:rsidR="00056B4E" w:rsidRPr="00107E78" w:rsidRDefault="00056B4E" w:rsidP="00377A22">
            <w:pPr>
              <w:jc w:val="center"/>
              <w:rPr>
                <w:rFonts w:ascii="Arial" w:hAnsi="Arial" w:cs="Arial"/>
                <w:color w:val="000000" w:themeColor="text1"/>
                <w:sz w:val="24"/>
                <w:szCs w:val="24"/>
              </w:rPr>
            </w:pPr>
            <w:r w:rsidRPr="00107E78">
              <w:rPr>
                <w:rFonts w:ascii="Arial" w:hAnsi="Arial" w:cs="Arial"/>
                <w:color w:val="000000" w:themeColor="text1"/>
                <w:sz w:val="24"/>
                <w:szCs w:val="24"/>
              </w:rPr>
              <w:t>E-</w:t>
            </w:r>
            <w:r>
              <w:rPr>
                <w:rFonts w:ascii="Arial" w:hAnsi="Arial" w:cs="Arial"/>
                <w:color w:val="000000" w:themeColor="text1"/>
                <w:sz w:val="24"/>
                <w:szCs w:val="24"/>
              </w:rPr>
              <w:t>M</w:t>
            </w:r>
            <w:r w:rsidRPr="00107E78">
              <w:rPr>
                <w:rFonts w:ascii="Arial" w:hAnsi="Arial" w:cs="Arial"/>
                <w:color w:val="000000" w:themeColor="text1"/>
                <w:sz w:val="24"/>
                <w:szCs w:val="24"/>
              </w:rPr>
              <w:t>V-</w:t>
            </w:r>
            <w:r w:rsidR="000C7CE7">
              <w:rPr>
                <w:rFonts w:ascii="Arial" w:hAnsi="Arial" w:cs="Arial"/>
                <w:color w:val="000000" w:themeColor="text1"/>
                <w:sz w:val="24"/>
                <w:szCs w:val="24"/>
              </w:rPr>
              <w:t>11</w:t>
            </w:r>
            <w:r w:rsidRPr="00107E78">
              <w:rPr>
                <w:rFonts w:ascii="Arial" w:hAnsi="Arial" w:cs="Arial"/>
                <w:color w:val="000000" w:themeColor="text1"/>
                <w:sz w:val="24"/>
                <w:szCs w:val="24"/>
              </w:rPr>
              <w:t>/201</w:t>
            </w:r>
            <w:r>
              <w:rPr>
                <w:rFonts w:ascii="Arial" w:hAnsi="Arial" w:cs="Arial"/>
                <w:color w:val="000000" w:themeColor="text1"/>
                <w:sz w:val="24"/>
                <w:szCs w:val="24"/>
              </w:rPr>
              <w:t>6</w:t>
            </w:r>
          </w:p>
          <w:p w:rsidR="00056B4E" w:rsidRPr="00492085" w:rsidRDefault="00056B4E" w:rsidP="00377A22">
            <w:pPr>
              <w:jc w:val="center"/>
              <w:rPr>
                <w:rFonts w:ascii="Arial" w:hAnsi="Arial" w:cs="Arial"/>
                <w:sz w:val="24"/>
                <w:szCs w:val="24"/>
              </w:rPr>
            </w:pPr>
            <w:r w:rsidRPr="00492085">
              <w:rPr>
                <w:rFonts w:ascii="Arial" w:hAnsi="Arial" w:cs="Arial"/>
                <w:b/>
                <w:sz w:val="24"/>
                <w:szCs w:val="24"/>
              </w:rPr>
              <w:t>NE OTVARAJ – PONUDA</w:t>
            </w:r>
          </w:p>
          <w:p w:rsidR="00056B4E" w:rsidRPr="00492085" w:rsidRDefault="00056B4E" w:rsidP="000C7CE7">
            <w:pPr>
              <w:jc w:val="center"/>
              <w:rPr>
                <w:rFonts w:ascii="Arial" w:hAnsi="Arial" w:cs="Arial"/>
                <w:sz w:val="24"/>
                <w:szCs w:val="24"/>
                <w:lang w:val="pl-PL"/>
              </w:rPr>
            </w:pPr>
            <w:r>
              <w:rPr>
                <w:rFonts w:ascii="Arial" w:hAnsi="Arial" w:cs="Arial"/>
                <w:b/>
                <w:sz w:val="24"/>
                <w:szCs w:val="24"/>
              </w:rPr>
              <w:t>Dobrovoljno zdravstveno osiguranje</w:t>
            </w:r>
          </w:p>
        </w:tc>
      </w:tr>
    </w:tbl>
    <w:p w:rsidR="00056B4E" w:rsidRDefault="00056B4E" w:rsidP="00056B4E">
      <w:pPr>
        <w:pStyle w:val="Tijeloteksta"/>
        <w:spacing w:before="60" w:after="60"/>
        <w:rPr>
          <w:rFonts w:cs="Arial"/>
        </w:rPr>
      </w:pPr>
      <w:r w:rsidRPr="00E05C20">
        <w:rPr>
          <w:rFonts w:cs="Arial"/>
        </w:rPr>
        <w:t xml:space="preserve">Ponude je potrebno dostaviti do </w:t>
      </w:r>
      <w:r w:rsidR="000558E7" w:rsidRPr="000558E7">
        <w:rPr>
          <w:rFonts w:cs="Arial"/>
          <w:b/>
        </w:rPr>
        <w:t>18</w:t>
      </w:r>
      <w:r w:rsidRPr="000558E7">
        <w:rPr>
          <w:rFonts w:cs="Arial"/>
          <w:b/>
        </w:rPr>
        <w:t>.</w:t>
      </w:r>
      <w:r w:rsidRPr="00BA0FFF">
        <w:rPr>
          <w:rFonts w:cs="Arial"/>
          <w:b/>
        </w:rPr>
        <w:t xml:space="preserve"> </w:t>
      </w:r>
      <w:r w:rsidR="000C7CE7">
        <w:rPr>
          <w:rFonts w:cs="Arial"/>
          <w:b/>
        </w:rPr>
        <w:t>svibnja</w:t>
      </w:r>
      <w:r w:rsidRPr="00F576FB">
        <w:rPr>
          <w:rFonts w:cs="Arial"/>
          <w:b/>
        </w:rPr>
        <w:t xml:space="preserve"> 201</w:t>
      </w:r>
      <w:r>
        <w:rPr>
          <w:rFonts w:cs="Arial"/>
          <w:b/>
        </w:rPr>
        <w:t>6</w:t>
      </w:r>
      <w:r w:rsidRPr="00E05C20">
        <w:rPr>
          <w:rFonts w:cs="Arial"/>
        </w:rPr>
        <w:t>. godine do 13.00 sati bez obzira na</w:t>
      </w:r>
      <w:r w:rsidRPr="00492085">
        <w:rPr>
          <w:rFonts w:cs="Arial"/>
        </w:rPr>
        <w:t xml:space="preserve"> način dostave.</w:t>
      </w:r>
    </w:p>
    <w:p w:rsidR="00056B4E" w:rsidRPr="00DE347F" w:rsidRDefault="00056B4E" w:rsidP="00377A22">
      <w:pPr>
        <w:jc w:val="both"/>
        <w:rPr>
          <w:rFonts w:ascii="Arial" w:hAnsi="Arial" w:cs="Arial"/>
          <w:sz w:val="24"/>
          <w:szCs w:val="24"/>
        </w:rPr>
      </w:pPr>
      <w:r w:rsidRPr="00DE347F">
        <w:rPr>
          <w:rFonts w:ascii="Arial" w:hAnsi="Arial" w:cs="Arial"/>
          <w:sz w:val="24"/>
          <w:szCs w:val="24"/>
        </w:rPr>
        <w:t>Ponuditelj samostalno određuje način dostave ponude i sam snosi rizik eventualnog gubitka odnosno nepravovremene dostave ponude.</w:t>
      </w:r>
    </w:p>
    <w:p w:rsidR="00056B4E" w:rsidRPr="00DE347F" w:rsidRDefault="00056B4E" w:rsidP="00377A22">
      <w:pPr>
        <w:pStyle w:val="Tijeloteksta"/>
        <w:spacing w:before="60" w:after="60"/>
        <w:rPr>
          <w:rFonts w:cs="Arial"/>
        </w:rPr>
      </w:pPr>
      <w:r w:rsidRPr="00DE347F">
        <w:rPr>
          <w:rFonts w:cs="Arial"/>
        </w:rPr>
        <w:t>Sve ponude koje nisu predane na ovaj način i u ovom roku neće se otvarati i razmatrati, te će biti vraćene ponuditelju.</w:t>
      </w:r>
    </w:p>
    <w:p w:rsidR="00056B4E" w:rsidRPr="00DE347F" w:rsidRDefault="00056B4E" w:rsidP="00377A22">
      <w:pPr>
        <w:pStyle w:val="Tijeloteksta"/>
        <w:spacing w:before="60" w:after="60"/>
        <w:rPr>
          <w:rFonts w:cs="Arial"/>
        </w:rPr>
      </w:pPr>
      <w:r w:rsidRPr="00DE347F">
        <w:rPr>
          <w:rFonts w:cs="Arial"/>
        </w:rPr>
        <w:t>U roku za dostavu ponude ponuditelj može dodatnom, pravovaljano potpisanom izjavom izmijeniti svoju ponudu, nadopuniti je ili od nje odustati.</w:t>
      </w:r>
    </w:p>
    <w:p w:rsidR="00056B4E" w:rsidRPr="00DE347F" w:rsidRDefault="00056B4E" w:rsidP="00377A22">
      <w:pPr>
        <w:pStyle w:val="Tijeloteksta"/>
        <w:spacing w:before="60" w:after="60"/>
        <w:rPr>
          <w:rFonts w:cs="Arial"/>
        </w:rPr>
      </w:pPr>
      <w:r w:rsidRPr="00DE347F">
        <w:rPr>
          <w:rFonts w:cs="Arial"/>
        </w:rPr>
        <w:t>Izmjena ili dopuna ponude dostavlja se na isti način kao i ponuda s tim da se omotnica dodatno označi tekstom „IZMJENA“ odnosno „DOPUNA“.</w:t>
      </w:r>
    </w:p>
    <w:p w:rsidR="00056B4E" w:rsidRPr="00DE347F" w:rsidRDefault="00056B4E" w:rsidP="00377A22">
      <w:pPr>
        <w:pStyle w:val="Tijeloteksta"/>
        <w:spacing w:before="60" w:after="60"/>
        <w:rPr>
          <w:rFonts w:cs="Arial"/>
        </w:rPr>
      </w:pPr>
      <w:r w:rsidRPr="00DE347F">
        <w:rPr>
          <w:rFonts w:cs="Arial"/>
        </w:rPr>
        <w:t xml:space="preserve">Ponuditelj može do isteka roka za dostavu ponude pisanom izjavom odustati od  svoje dostavljene ponude. Pisana izjava se dostavlja na isti način kao i ponuda s obveznom naznakom „ODUSTANAK OD PONUDE“ </w:t>
      </w:r>
    </w:p>
    <w:p w:rsidR="00056B4E" w:rsidRPr="00DE347F" w:rsidRDefault="00056B4E" w:rsidP="00377A22">
      <w:pPr>
        <w:jc w:val="both"/>
        <w:rPr>
          <w:rFonts w:ascii="Arial" w:hAnsi="Arial" w:cs="Arial"/>
          <w:sz w:val="24"/>
          <w:szCs w:val="24"/>
        </w:rPr>
      </w:pPr>
      <w:r w:rsidRPr="00DE347F">
        <w:rPr>
          <w:rFonts w:ascii="Arial" w:hAnsi="Arial" w:cs="Arial"/>
          <w:sz w:val="24"/>
          <w:szCs w:val="24"/>
        </w:rPr>
        <w:t>Ponuda se ne može mijenjati nakon isteka roka za dostavu ponuda.</w:t>
      </w:r>
    </w:p>
    <w:p w:rsidR="00056B4E" w:rsidRPr="00DE347F" w:rsidRDefault="00056B4E" w:rsidP="00377A22">
      <w:pPr>
        <w:jc w:val="both"/>
        <w:rPr>
          <w:rFonts w:ascii="Arial" w:hAnsi="Arial" w:cs="Arial"/>
          <w:sz w:val="24"/>
          <w:szCs w:val="24"/>
        </w:rPr>
      </w:pPr>
      <w:r w:rsidRPr="00DE347F">
        <w:rPr>
          <w:rFonts w:ascii="Arial" w:hAnsi="Arial" w:cs="Arial"/>
          <w:sz w:val="24"/>
          <w:szCs w:val="24"/>
        </w:rPr>
        <w:t>Naručitelj će na zahtjev ponuditelja dati potvrdu o datumu i vremenu primitka ponude.</w:t>
      </w:r>
    </w:p>
    <w:p w:rsidR="003929C4" w:rsidRDefault="003929C4" w:rsidP="00377A22">
      <w:pPr>
        <w:pStyle w:val="Tijeloteksta"/>
        <w:spacing w:before="60" w:after="60"/>
        <w:rPr>
          <w:rFonts w:cs="Arial"/>
          <w:u w:val="single"/>
        </w:rPr>
      </w:pPr>
    </w:p>
    <w:p w:rsidR="00056B4E" w:rsidRPr="00DE347F" w:rsidRDefault="00056B4E" w:rsidP="00377A22">
      <w:pPr>
        <w:pStyle w:val="Tijeloteksta"/>
        <w:spacing w:before="60" w:after="60"/>
        <w:rPr>
          <w:rFonts w:cs="Arial"/>
          <w:u w:val="single"/>
        </w:rPr>
      </w:pPr>
      <w:r w:rsidRPr="00DE347F">
        <w:rPr>
          <w:rFonts w:cs="Arial"/>
          <w:u w:val="single"/>
        </w:rPr>
        <w:t>14.3.2. Način dostave elektroničke ponude</w:t>
      </w:r>
    </w:p>
    <w:p w:rsidR="00056B4E" w:rsidRPr="00DE347F" w:rsidRDefault="00056B4E" w:rsidP="00377A22">
      <w:pPr>
        <w:widowControl/>
        <w:jc w:val="both"/>
        <w:rPr>
          <w:rFonts w:ascii="Arial" w:eastAsiaTheme="minorHAnsi" w:hAnsi="Arial" w:cs="Arial"/>
          <w:color w:val="000000"/>
          <w:sz w:val="24"/>
          <w:szCs w:val="24"/>
          <w:lang w:eastAsia="en-US"/>
        </w:rPr>
      </w:pPr>
      <w:r w:rsidRPr="00DE347F">
        <w:rPr>
          <w:rFonts w:ascii="Arial" w:eastAsiaTheme="minorHAnsi" w:hAnsi="Arial" w:cs="Arial"/>
          <w:color w:val="000000"/>
          <w:sz w:val="24"/>
          <w:szCs w:val="24"/>
          <w:lang w:eastAsia="en-US"/>
        </w:rPr>
        <w:t xml:space="preserve">Sukladno čl. 42. Zakona o izmjenama i dopunama Zakona o javnoj nabavi (Narodne novine, broj 83/2013) u ovom postupku javne nabave dopuštena je elektronička dostava ponuda. </w:t>
      </w:r>
    </w:p>
    <w:p w:rsidR="00056B4E" w:rsidRPr="00DE347F" w:rsidRDefault="00056B4E" w:rsidP="00377A22">
      <w:pPr>
        <w:widowControl/>
        <w:jc w:val="both"/>
        <w:rPr>
          <w:rFonts w:ascii="Arial" w:eastAsiaTheme="minorHAnsi" w:hAnsi="Arial" w:cs="Arial"/>
          <w:color w:val="000000"/>
          <w:sz w:val="24"/>
          <w:szCs w:val="24"/>
          <w:lang w:eastAsia="en-US"/>
        </w:rPr>
      </w:pPr>
      <w:r w:rsidRPr="00DE347F">
        <w:rPr>
          <w:rFonts w:ascii="Arial" w:eastAsiaTheme="minorHAnsi" w:hAnsi="Arial" w:cs="Arial"/>
          <w:color w:val="000000"/>
          <w:sz w:val="24"/>
          <w:szCs w:val="24"/>
          <w:lang w:eastAsia="en-US"/>
        </w:rPr>
        <w:t xml:space="preserve">U postupku javnog otvaranja ponuda, elektronički dostavljene ponude otvaraju se prije ponuda koje su dostavljene u papirnom obliku. </w:t>
      </w:r>
    </w:p>
    <w:p w:rsidR="00056B4E" w:rsidRPr="00DE347F" w:rsidRDefault="00056B4E" w:rsidP="00377A22">
      <w:pPr>
        <w:widowControl/>
        <w:jc w:val="both"/>
        <w:rPr>
          <w:rFonts w:ascii="Arial" w:eastAsiaTheme="minorHAnsi" w:hAnsi="Arial" w:cs="Arial"/>
          <w:color w:val="000000"/>
          <w:sz w:val="24"/>
          <w:szCs w:val="24"/>
          <w:lang w:eastAsia="en-US"/>
        </w:rPr>
      </w:pPr>
    </w:p>
    <w:p w:rsidR="00056B4E" w:rsidRPr="00DE347F" w:rsidRDefault="00056B4E" w:rsidP="00377A22">
      <w:pPr>
        <w:widowControl/>
        <w:jc w:val="both"/>
        <w:rPr>
          <w:rFonts w:ascii="Arial" w:eastAsiaTheme="minorHAnsi" w:hAnsi="Arial" w:cs="Arial"/>
          <w:color w:val="000000"/>
          <w:sz w:val="24"/>
          <w:szCs w:val="24"/>
          <w:lang w:eastAsia="en-US"/>
        </w:rPr>
      </w:pPr>
      <w:r w:rsidRPr="00DE347F">
        <w:rPr>
          <w:rFonts w:ascii="Arial" w:eastAsiaTheme="minorHAnsi" w:hAnsi="Arial" w:cs="Arial"/>
          <w:color w:val="000000"/>
          <w:sz w:val="24"/>
          <w:szCs w:val="24"/>
          <w:lang w:eastAsia="en-US"/>
        </w:rPr>
        <w:t xml:space="preserve">Elektronička dostava ponuda provodi se putem Oglasnika, vezujući se na elektroničku objavu poziva na nadmetanje te na elektronički pristup dokumentaciji za nadmetanje. </w:t>
      </w:r>
    </w:p>
    <w:p w:rsidR="00056B4E" w:rsidRPr="00DE347F" w:rsidRDefault="00056B4E" w:rsidP="00377A22">
      <w:pPr>
        <w:widowControl/>
        <w:jc w:val="both"/>
        <w:rPr>
          <w:rFonts w:ascii="Arial" w:eastAsiaTheme="minorHAnsi" w:hAnsi="Arial" w:cs="Arial"/>
          <w:color w:val="000000"/>
          <w:sz w:val="24"/>
          <w:szCs w:val="24"/>
          <w:lang w:eastAsia="en-US"/>
        </w:rPr>
      </w:pPr>
      <w:r w:rsidRPr="00DE347F">
        <w:rPr>
          <w:rFonts w:ascii="Arial" w:eastAsiaTheme="minorHAnsi" w:hAnsi="Arial" w:cs="Arial"/>
          <w:color w:val="000000"/>
          <w:sz w:val="24"/>
          <w:szCs w:val="24"/>
          <w:lang w:eastAsia="en-US"/>
        </w:rPr>
        <w:t xml:space="preserve">Sukladno odredbama Zakona o elektroničkom potpisu (Narodne novine, broj 10/02 i 80/08, 30/14) i pripadnih </w:t>
      </w:r>
      <w:proofErr w:type="spellStart"/>
      <w:r w:rsidRPr="00DE347F">
        <w:rPr>
          <w:rFonts w:ascii="Arial" w:eastAsiaTheme="minorHAnsi" w:hAnsi="Arial" w:cs="Arial"/>
          <w:color w:val="000000"/>
          <w:sz w:val="24"/>
          <w:szCs w:val="24"/>
          <w:lang w:eastAsia="en-US"/>
        </w:rPr>
        <w:t>podzakonskih</w:t>
      </w:r>
      <w:proofErr w:type="spellEnd"/>
      <w:r w:rsidRPr="00DE347F">
        <w:rPr>
          <w:rFonts w:ascii="Arial" w:eastAsiaTheme="minorHAnsi" w:hAnsi="Arial" w:cs="Arial"/>
          <w:color w:val="000000"/>
          <w:sz w:val="24"/>
          <w:szCs w:val="24"/>
          <w:lang w:eastAsia="en-US"/>
        </w:rPr>
        <w:t xml:space="preserve"> propisa, prije dostave svoje ponude, ponuditelj je obvezan ponudu potpisati uporabom naprednog elektroničkog potpisa koji u toj prilici ima istovjetnu pravnu snagu kao vlastoručni potpis ovlaštene osobe i otisak službenoga pečata na papiru zajedno. </w:t>
      </w:r>
    </w:p>
    <w:p w:rsidR="00056B4E" w:rsidRPr="00DE347F" w:rsidRDefault="00056B4E" w:rsidP="00377A22">
      <w:pPr>
        <w:widowControl/>
        <w:jc w:val="both"/>
        <w:rPr>
          <w:rFonts w:ascii="Arial" w:eastAsiaTheme="minorHAnsi" w:hAnsi="Arial" w:cs="Arial"/>
          <w:color w:val="000000"/>
          <w:sz w:val="24"/>
          <w:szCs w:val="24"/>
          <w:lang w:eastAsia="en-US"/>
        </w:rPr>
      </w:pPr>
      <w:r w:rsidRPr="00DE347F">
        <w:rPr>
          <w:rFonts w:ascii="Arial" w:eastAsiaTheme="minorHAnsi" w:hAnsi="Arial" w:cs="Arial"/>
          <w:color w:val="000000"/>
          <w:sz w:val="24"/>
          <w:szCs w:val="24"/>
          <w:lang w:eastAsia="en-US"/>
        </w:rPr>
        <w:t xml:space="preserve">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 </w:t>
      </w:r>
    </w:p>
    <w:p w:rsidR="00056B4E" w:rsidRPr="00DE347F" w:rsidRDefault="00056B4E" w:rsidP="00377A22">
      <w:pPr>
        <w:widowControl/>
        <w:jc w:val="both"/>
        <w:rPr>
          <w:rFonts w:ascii="Arial" w:eastAsiaTheme="minorHAnsi" w:hAnsi="Arial" w:cs="Arial"/>
          <w:color w:val="000000"/>
          <w:sz w:val="24"/>
          <w:szCs w:val="24"/>
          <w:lang w:eastAsia="en-US"/>
        </w:rPr>
      </w:pPr>
    </w:p>
    <w:p w:rsidR="00056B4E" w:rsidRPr="00DE347F" w:rsidRDefault="00056B4E" w:rsidP="00377A22">
      <w:pPr>
        <w:widowControl/>
        <w:jc w:val="both"/>
        <w:rPr>
          <w:rFonts w:ascii="Arial" w:eastAsiaTheme="minorHAnsi" w:hAnsi="Arial" w:cs="Arial"/>
          <w:color w:val="000000"/>
          <w:sz w:val="24"/>
          <w:szCs w:val="24"/>
          <w:lang w:eastAsia="en-US"/>
        </w:rPr>
      </w:pPr>
      <w:r w:rsidRPr="00DE347F">
        <w:rPr>
          <w:rFonts w:ascii="Arial" w:eastAsiaTheme="minorHAnsi" w:hAnsi="Arial" w:cs="Arial"/>
          <w:color w:val="000000"/>
          <w:sz w:val="24"/>
          <w:szCs w:val="24"/>
          <w:lang w:eastAsia="en-US"/>
        </w:rPr>
        <w:lastRenderedPageBreak/>
        <w:t xml:space="preserve">Ukoliko ponuditelj dostavlja ponudu u elektroničkom obliku, 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rsidR="00056B4E" w:rsidRPr="00DE347F" w:rsidRDefault="00056B4E" w:rsidP="00377A22">
      <w:pPr>
        <w:widowControl/>
        <w:jc w:val="both"/>
        <w:rPr>
          <w:rFonts w:ascii="Arial" w:eastAsiaTheme="minorHAnsi" w:hAnsi="Arial" w:cs="Arial"/>
          <w:color w:val="000000"/>
          <w:sz w:val="24"/>
          <w:szCs w:val="24"/>
          <w:lang w:eastAsia="en-US"/>
        </w:rPr>
      </w:pPr>
    </w:p>
    <w:p w:rsidR="00056B4E" w:rsidRPr="00DE347F" w:rsidRDefault="00056B4E" w:rsidP="00377A22">
      <w:pPr>
        <w:widowControl/>
        <w:jc w:val="both"/>
        <w:rPr>
          <w:rFonts w:ascii="Arial" w:eastAsiaTheme="minorHAnsi" w:hAnsi="Arial" w:cs="Arial"/>
          <w:b/>
          <w:color w:val="000000"/>
          <w:sz w:val="24"/>
          <w:szCs w:val="24"/>
          <w:lang w:eastAsia="en-US"/>
        </w:rPr>
      </w:pPr>
      <w:r w:rsidRPr="00DE347F">
        <w:rPr>
          <w:rFonts w:ascii="Arial" w:eastAsiaTheme="minorHAnsi" w:hAnsi="Arial" w:cs="Arial"/>
          <w:b/>
          <w:color w:val="000000"/>
          <w:sz w:val="24"/>
          <w:szCs w:val="24"/>
          <w:lang w:eastAsia="en-US"/>
        </w:rPr>
        <w:t xml:space="preserve">Ukoliko je ponuditelj dostavio ponudu u elektroničkom obliku, a dodatno je dostavio i ponudu u papirnatom obliku, papirnata ponuda se smatra alternativnom ponudom i kao takva će biti odbijena. </w:t>
      </w:r>
    </w:p>
    <w:p w:rsidR="00056B4E" w:rsidRPr="00DE347F" w:rsidRDefault="00056B4E" w:rsidP="00377A22">
      <w:pPr>
        <w:widowControl/>
        <w:jc w:val="both"/>
        <w:rPr>
          <w:rFonts w:ascii="Arial" w:eastAsiaTheme="minorHAnsi" w:hAnsi="Arial" w:cs="Arial"/>
          <w:color w:val="000000"/>
          <w:sz w:val="24"/>
          <w:szCs w:val="24"/>
          <w:lang w:eastAsia="en-US"/>
        </w:rPr>
      </w:pPr>
    </w:p>
    <w:p w:rsidR="00056B4E" w:rsidRPr="00DE347F" w:rsidRDefault="00056B4E" w:rsidP="00377A22">
      <w:pPr>
        <w:widowControl/>
        <w:jc w:val="both"/>
        <w:rPr>
          <w:rFonts w:ascii="Arial" w:eastAsiaTheme="minorHAnsi" w:hAnsi="Arial" w:cs="Arial"/>
          <w:color w:val="000000"/>
          <w:sz w:val="24"/>
          <w:szCs w:val="24"/>
          <w:lang w:eastAsia="en-US"/>
        </w:rPr>
      </w:pPr>
      <w:r w:rsidRPr="00DE347F">
        <w:rPr>
          <w:rFonts w:ascii="Arial" w:eastAsiaTheme="minorHAnsi" w:hAnsi="Arial" w:cs="Arial"/>
          <w:color w:val="000000"/>
          <w:sz w:val="24"/>
          <w:szCs w:val="24"/>
          <w:lang w:eastAsia="en-US"/>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w:t>
      </w:r>
    </w:p>
    <w:p w:rsidR="00056B4E" w:rsidRPr="00DE347F" w:rsidRDefault="00056B4E" w:rsidP="00377A22">
      <w:pPr>
        <w:widowControl/>
        <w:jc w:val="both"/>
        <w:rPr>
          <w:rFonts w:ascii="Arial" w:eastAsiaTheme="minorHAnsi" w:hAnsi="Arial" w:cs="Arial"/>
          <w:color w:val="000000"/>
          <w:sz w:val="24"/>
          <w:szCs w:val="24"/>
          <w:lang w:eastAsia="en-US"/>
        </w:rPr>
      </w:pPr>
      <w:r w:rsidRPr="00DE347F">
        <w:rPr>
          <w:rFonts w:ascii="Arial" w:eastAsiaTheme="minorHAnsi" w:hAnsi="Arial" w:cs="Arial"/>
          <w:color w:val="000000"/>
          <w:sz w:val="24"/>
          <w:szCs w:val="24"/>
          <w:lang w:eastAsia="en-US"/>
        </w:rPr>
        <w:t xml:space="preserve">U tom slučaju će se kao vrijeme dostave ponude uzeti vrijeme zaprimanja ponude putem Oglasnika. </w:t>
      </w:r>
    </w:p>
    <w:p w:rsidR="00056B4E" w:rsidRPr="00DE347F" w:rsidRDefault="00056B4E" w:rsidP="00377A22">
      <w:pPr>
        <w:widowControl/>
        <w:jc w:val="both"/>
        <w:rPr>
          <w:rFonts w:ascii="Arial" w:eastAsiaTheme="minorHAnsi" w:hAnsi="Arial" w:cs="Arial"/>
          <w:color w:val="000000"/>
          <w:sz w:val="24"/>
          <w:szCs w:val="24"/>
          <w:lang w:eastAsia="en-US"/>
        </w:rPr>
      </w:pPr>
      <w:r w:rsidRPr="00DE347F">
        <w:rPr>
          <w:rFonts w:ascii="Arial" w:eastAsiaTheme="minorHAnsi" w:hAnsi="Arial" w:cs="Arial"/>
          <w:color w:val="000000"/>
          <w:sz w:val="24"/>
          <w:szCs w:val="24"/>
          <w:lang w:eastAsia="en-US"/>
        </w:rPr>
        <w:t xml:space="preserve">Prilikom elektroničke dostave ponuda, sva komunikacija, razmjena i pohrana informacija između ponuditelja i naručitelja obavlja se na način da se očuva integritet podataka i tajnost ponuda. </w:t>
      </w:r>
    </w:p>
    <w:p w:rsidR="00056B4E" w:rsidRPr="00DE347F" w:rsidRDefault="00056B4E" w:rsidP="00377A22">
      <w:pPr>
        <w:widowControl/>
        <w:jc w:val="both"/>
        <w:rPr>
          <w:rFonts w:ascii="Arial" w:eastAsiaTheme="minorHAnsi" w:hAnsi="Arial" w:cs="Arial"/>
          <w:color w:val="000000"/>
          <w:sz w:val="24"/>
          <w:szCs w:val="24"/>
          <w:lang w:eastAsia="en-US"/>
        </w:rPr>
      </w:pPr>
    </w:p>
    <w:p w:rsidR="00056B4E" w:rsidRPr="00DE347F" w:rsidRDefault="00056B4E" w:rsidP="00377A22">
      <w:pPr>
        <w:widowControl/>
        <w:jc w:val="both"/>
        <w:rPr>
          <w:rFonts w:ascii="Arial" w:eastAsiaTheme="minorHAnsi" w:hAnsi="Arial" w:cs="Arial"/>
          <w:color w:val="000000"/>
          <w:sz w:val="24"/>
          <w:szCs w:val="24"/>
          <w:lang w:eastAsia="en-US"/>
        </w:rPr>
      </w:pPr>
      <w:r w:rsidRPr="00DE347F">
        <w:rPr>
          <w:rFonts w:ascii="Arial" w:eastAsiaTheme="minorHAnsi" w:hAnsi="Arial" w:cs="Arial"/>
          <w:color w:val="000000"/>
          <w:sz w:val="24"/>
          <w:szCs w:val="24"/>
          <w:lang w:eastAsia="en-US"/>
        </w:rPr>
        <w:t xml:space="preserve">Ovlaštene osobe Naručitelja imat će uvid u sadržaj ponuda tek po isteku roka za njihovu dostavu. U slučaju da Naručitelj zaustavi postupak javne nabave povodom izjavljene žalbe na Dokumentaciju ili poništi postupak javne nabave prije isteka roka za dostavu ponuda, za sve ponude koje su u međuvremenu dostavljene elektronički, Oglasnik će trajno onemogućiti pristup tim ponudama i time osigurati da nitko nema uvid u sadržaj dostavljenih ponuda. U slučaju da se postupak nastavi, ponuditelji će morati ponovno dostaviti svoje ponude. </w:t>
      </w:r>
    </w:p>
    <w:p w:rsidR="00056B4E" w:rsidRPr="00DE347F" w:rsidRDefault="00056B4E" w:rsidP="00377A22">
      <w:pPr>
        <w:widowControl/>
        <w:jc w:val="both"/>
        <w:rPr>
          <w:rFonts w:ascii="Arial" w:eastAsiaTheme="minorHAnsi" w:hAnsi="Arial" w:cs="Arial"/>
          <w:color w:val="000000"/>
          <w:sz w:val="24"/>
          <w:szCs w:val="24"/>
          <w:lang w:eastAsia="en-US"/>
        </w:rPr>
      </w:pPr>
    </w:p>
    <w:p w:rsidR="00056B4E" w:rsidRPr="00DE347F" w:rsidRDefault="00056B4E" w:rsidP="00377A22">
      <w:pPr>
        <w:widowControl/>
        <w:jc w:val="both"/>
        <w:rPr>
          <w:rFonts w:ascii="Arial" w:eastAsiaTheme="minorHAnsi" w:hAnsi="Arial" w:cs="Arial"/>
          <w:color w:val="000000"/>
          <w:sz w:val="24"/>
          <w:szCs w:val="24"/>
          <w:lang w:eastAsia="en-US"/>
        </w:rPr>
      </w:pPr>
      <w:r w:rsidRPr="00DE347F">
        <w:rPr>
          <w:rFonts w:ascii="Arial" w:eastAsiaTheme="minorHAnsi" w:hAnsi="Arial" w:cs="Arial"/>
          <w:color w:val="000000"/>
          <w:sz w:val="24"/>
          <w:szCs w:val="24"/>
          <w:lang w:eastAsia="en-US"/>
        </w:rPr>
        <w:t xml:space="preserve">Trenutak zaprimanja elektronički dostavljene ponude dokumentira se potvrdom o zaprimanju elektroničke ponude koja se ovjerava vremenskim žigom. Ponuditelju se bez odgode elektroničkim putem dostavlja potvrda o zaprimanju elektroničke ponude s podacima o datumu i vremenu zaprimanja te rednom broju ponude prema redoslijedu zaprimanja elektronički dostavljenih ponuda. </w:t>
      </w:r>
    </w:p>
    <w:p w:rsidR="00056B4E" w:rsidRPr="00DE347F" w:rsidRDefault="00056B4E" w:rsidP="00377A22">
      <w:pPr>
        <w:widowControl/>
        <w:jc w:val="both"/>
        <w:rPr>
          <w:rFonts w:ascii="Arial" w:eastAsiaTheme="minorHAnsi" w:hAnsi="Arial" w:cs="Arial"/>
          <w:color w:val="000000"/>
          <w:sz w:val="24"/>
          <w:szCs w:val="24"/>
          <w:lang w:eastAsia="en-US"/>
        </w:rPr>
      </w:pPr>
    </w:p>
    <w:p w:rsidR="00056B4E" w:rsidRPr="00DE347F" w:rsidRDefault="00056B4E" w:rsidP="00377A22">
      <w:pPr>
        <w:widowControl/>
        <w:jc w:val="both"/>
        <w:rPr>
          <w:rFonts w:ascii="Arial" w:eastAsiaTheme="minorHAnsi" w:hAnsi="Arial" w:cs="Arial"/>
          <w:color w:val="000000"/>
          <w:sz w:val="24"/>
          <w:szCs w:val="24"/>
          <w:lang w:eastAsia="en-US"/>
        </w:rPr>
      </w:pPr>
      <w:r w:rsidRPr="00DE347F">
        <w:rPr>
          <w:rFonts w:ascii="Arial" w:eastAsiaTheme="minorHAnsi" w:hAnsi="Arial" w:cs="Arial"/>
          <w:color w:val="000000"/>
          <w:sz w:val="24"/>
          <w:szCs w:val="24"/>
          <w:lang w:eastAsia="en-US"/>
        </w:rPr>
        <w:t xml:space="preserve">U svrhu pohrane dokumentacije postupka javne nabave, Oglasnik će elektronički dostavljene ponude pohraniti na način koji omogućava čuvanje integriteta podataka i pristup integralnim verzijama dokumenata uz istovremenu mogućnost pohrane kopije dokumenata u vlastitim arhivima Naručitelja. </w:t>
      </w:r>
    </w:p>
    <w:p w:rsidR="00056B4E" w:rsidRPr="00DE347F" w:rsidRDefault="00056B4E" w:rsidP="00377A22">
      <w:pPr>
        <w:widowControl/>
        <w:jc w:val="both"/>
        <w:rPr>
          <w:rFonts w:ascii="Arial" w:eastAsiaTheme="minorHAnsi" w:hAnsi="Arial" w:cs="Arial"/>
          <w:sz w:val="24"/>
          <w:szCs w:val="24"/>
          <w:lang w:eastAsia="en-US"/>
        </w:rPr>
      </w:pPr>
      <w:r w:rsidRPr="00DE347F">
        <w:rPr>
          <w:rFonts w:ascii="Arial" w:eastAsiaTheme="minorHAnsi" w:hAnsi="Arial" w:cs="Arial"/>
          <w:color w:val="000000"/>
          <w:sz w:val="24"/>
          <w:szCs w:val="24"/>
          <w:lang w:eastAsia="en-US"/>
        </w:rPr>
        <w:lastRenderedPageBreak/>
        <w:t xml:space="preserve">Smatrat će se da je ponuda dostavljena Naručitelju kao elektronička ponuda, ako su prilikom predaje ispunjeni / zadovoljeni sljedeći uvjeti: </w:t>
      </w:r>
    </w:p>
    <w:p w:rsidR="00056B4E" w:rsidRPr="00DE347F" w:rsidRDefault="00056B4E" w:rsidP="00056B4E">
      <w:pPr>
        <w:pStyle w:val="Odlomakpopisa"/>
        <w:widowControl/>
        <w:numPr>
          <w:ilvl w:val="0"/>
          <w:numId w:val="23"/>
        </w:numPr>
        <w:spacing w:after="47"/>
        <w:jc w:val="both"/>
        <w:rPr>
          <w:rFonts w:eastAsiaTheme="minorHAnsi"/>
          <w:sz w:val="24"/>
          <w:szCs w:val="24"/>
          <w:lang w:eastAsia="en-US"/>
        </w:rPr>
      </w:pPr>
      <w:r w:rsidRPr="00DE347F">
        <w:rPr>
          <w:rFonts w:eastAsiaTheme="minorHAnsi"/>
          <w:sz w:val="24"/>
          <w:szCs w:val="24"/>
          <w:lang w:eastAsia="en-US"/>
        </w:rPr>
        <w:t xml:space="preserve">Gospodarski subjekt se u roku za dostavu ponuda u ovom postupku javne nabave, prijavio u Oglasnik kao zainteresirani gospodarski subjekt pri čemu je upisao važeću adresu e-pošte za razmjenu informacija s Naručiteljem putem Oglasnika, </w:t>
      </w:r>
    </w:p>
    <w:p w:rsidR="00056B4E" w:rsidRPr="00DE347F" w:rsidRDefault="00056B4E" w:rsidP="00056B4E">
      <w:pPr>
        <w:pStyle w:val="Odlomakpopisa"/>
        <w:widowControl/>
        <w:numPr>
          <w:ilvl w:val="0"/>
          <w:numId w:val="23"/>
        </w:numPr>
        <w:spacing w:after="47"/>
        <w:jc w:val="both"/>
        <w:rPr>
          <w:rFonts w:eastAsiaTheme="minorHAnsi"/>
          <w:sz w:val="24"/>
          <w:szCs w:val="24"/>
          <w:lang w:eastAsia="en-US"/>
        </w:rPr>
      </w:pPr>
      <w:r w:rsidRPr="00DE347F">
        <w:rPr>
          <w:rFonts w:eastAsiaTheme="minorHAnsi"/>
          <w:sz w:val="24"/>
          <w:szCs w:val="24"/>
          <w:lang w:eastAsia="en-US"/>
        </w:rPr>
        <w:t xml:space="preserve">Iz Oglasnika je na prijavljenu adresu e-pošte za sebe i zamjenika primio dva para asimetričnih ključeva (svoj javni i privatni ključ) za kriptiranje ponude, </w:t>
      </w:r>
    </w:p>
    <w:p w:rsidR="00056B4E" w:rsidRPr="00DE347F" w:rsidRDefault="00056B4E" w:rsidP="00056B4E">
      <w:pPr>
        <w:pStyle w:val="Odlomakpopisa"/>
        <w:widowControl/>
        <w:numPr>
          <w:ilvl w:val="0"/>
          <w:numId w:val="23"/>
        </w:numPr>
        <w:spacing w:after="47"/>
        <w:jc w:val="both"/>
        <w:rPr>
          <w:rFonts w:eastAsiaTheme="minorHAnsi"/>
          <w:sz w:val="24"/>
          <w:szCs w:val="24"/>
          <w:lang w:eastAsia="en-US"/>
        </w:rPr>
      </w:pPr>
      <w:r w:rsidRPr="00DE347F">
        <w:rPr>
          <w:rFonts w:eastAsiaTheme="minorHAnsi"/>
          <w:sz w:val="24"/>
          <w:szCs w:val="24"/>
          <w:lang w:eastAsia="en-US"/>
        </w:rPr>
        <w:t xml:space="preserve">Da posjeduje ovjerenu važeću elektroničku karticu koju je izdala FINA za napredni elektronički potpis, </w:t>
      </w:r>
    </w:p>
    <w:p w:rsidR="00056B4E" w:rsidRPr="00DE347F" w:rsidRDefault="00056B4E" w:rsidP="00056B4E">
      <w:pPr>
        <w:pStyle w:val="Odlomakpopisa"/>
        <w:widowControl/>
        <w:numPr>
          <w:ilvl w:val="0"/>
          <w:numId w:val="23"/>
        </w:numPr>
        <w:spacing w:after="47"/>
        <w:jc w:val="both"/>
        <w:rPr>
          <w:rFonts w:eastAsiaTheme="minorHAnsi"/>
          <w:sz w:val="24"/>
          <w:szCs w:val="24"/>
          <w:lang w:eastAsia="en-US"/>
        </w:rPr>
      </w:pPr>
      <w:r w:rsidRPr="00DE347F">
        <w:rPr>
          <w:rFonts w:eastAsiaTheme="minorHAnsi"/>
          <w:sz w:val="24"/>
          <w:szCs w:val="24"/>
          <w:lang w:eastAsia="en-US"/>
        </w:rPr>
        <w:t xml:space="preserve">Da je svoju ponudu ispravno elektronički potpisao uporabom FININE elektroničke kartice, </w:t>
      </w:r>
    </w:p>
    <w:p w:rsidR="00056B4E" w:rsidRPr="00DE347F" w:rsidRDefault="00056B4E" w:rsidP="00056B4E">
      <w:pPr>
        <w:pStyle w:val="Odlomakpopisa"/>
        <w:widowControl/>
        <w:numPr>
          <w:ilvl w:val="0"/>
          <w:numId w:val="23"/>
        </w:numPr>
        <w:spacing w:after="47"/>
        <w:jc w:val="both"/>
        <w:rPr>
          <w:rFonts w:eastAsiaTheme="minorHAnsi"/>
          <w:sz w:val="24"/>
          <w:szCs w:val="24"/>
          <w:lang w:eastAsia="en-US"/>
        </w:rPr>
      </w:pPr>
      <w:r w:rsidRPr="00DE347F">
        <w:rPr>
          <w:rFonts w:eastAsiaTheme="minorHAnsi"/>
          <w:sz w:val="24"/>
          <w:szCs w:val="24"/>
          <w:lang w:eastAsia="en-US"/>
        </w:rPr>
        <w:t xml:space="preserve">Da je svoju ponudu kriptirao svojim privatnim ključem i javnim ključem Oglasnika, </w:t>
      </w:r>
    </w:p>
    <w:p w:rsidR="00056B4E" w:rsidRPr="00DE347F" w:rsidRDefault="00056B4E" w:rsidP="00056B4E">
      <w:pPr>
        <w:pStyle w:val="Odlomakpopisa"/>
        <w:widowControl/>
        <w:numPr>
          <w:ilvl w:val="0"/>
          <w:numId w:val="23"/>
        </w:numPr>
        <w:spacing w:after="47"/>
        <w:jc w:val="both"/>
        <w:rPr>
          <w:rFonts w:eastAsiaTheme="minorHAnsi"/>
          <w:sz w:val="24"/>
          <w:szCs w:val="24"/>
          <w:lang w:eastAsia="en-US"/>
        </w:rPr>
      </w:pPr>
      <w:r w:rsidRPr="00DE347F">
        <w:rPr>
          <w:rFonts w:eastAsiaTheme="minorHAnsi"/>
          <w:sz w:val="24"/>
          <w:szCs w:val="24"/>
          <w:lang w:eastAsia="en-US"/>
        </w:rPr>
        <w:t xml:space="preserve">Da je u roku za predaju ponuda putem Oglasnika dostavio ponudu, </w:t>
      </w:r>
    </w:p>
    <w:p w:rsidR="00056B4E" w:rsidRPr="00DE347F" w:rsidRDefault="00056B4E" w:rsidP="00056B4E">
      <w:pPr>
        <w:pStyle w:val="Odlomakpopisa"/>
        <w:widowControl/>
        <w:numPr>
          <w:ilvl w:val="0"/>
          <w:numId w:val="23"/>
        </w:numPr>
        <w:spacing w:after="47"/>
        <w:jc w:val="both"/>
        <w:rPr>
          <w:rFonts w:eastAsiaTheme="minorHAnsi"/>
          <w:sz w:val="24"/>
          <w:szCs w:val="24"/>
          <w:lang w:eastAsia="en-US"/>
        </w:rPr>
      </w:pPr>
      <w:r w:rsidRPr="00DE347F">
        <w:rPr>
          <w:rFonts w:eastAsiaTheme="minorHAnsi"/>
          <w:sz w:val="24"/>
          <w:szCs w:val="24"/>
          <w:lang w:eastAsia="en-US"/>
        </w:rPr>
        <w:t xml:space="preserve">Da je Oglasnik tako primljenu ponudu pohranio bez ikakvih izmjena u izvorno primljenom obliku na medij za pohranu podataka pod svojim nadzorom, </w:t>
      </w:r>
    </w:p>
    <w:p w:rsidR="00056B4E" w:rsidRPr="00DE347F" w:rsidRDefault="00056B4E" w:rsidP="00056B4E">
      <w:pPr>
        <w:pStyle w:val="Odlomakpopisa"/>
        <w:widowControl/>
        <w:numPr>
          <w:ilvl w:val="0"/>
          <w:numId w:val="23"/>
        </w:numPr>
        <w:jc w:val="both"/>
        <w:rPr>
          <w:rFonts w:eastAsiaTheme="minorHAnsi"/>
          <w:sz w:val="24"/>
          <w:szCs w:val="24"/>
          <w:lang w:eastAsia="en-US"/>
        </w:rPr>
      </w:pPr>
      <w:r w:rsidRPr="00DE347F">
        <w:rPr>
          <w:rFonts w:eastAsiaTheme="minorHAnsi"/>
          <w:sz w:val="24"/>
          <w:szCs w:val="24"/>
          <w:lang w:eastAsia="en-US"/>
        </w:rPr>
        <w:t>Da je Oglasnik u roku za dostavu ponuda u odgovarajući upisnik zaprimljenih ponuda u ovom postupku javne nabave upisao / zabilježio nadnevak primitka (GGGG;MM;DD), vrijeme primitka (HH:MM:SS,</w:t>
      </w:r>
      <w:proofErr w:type="spellStart"/>
      <w:r w:rsidRPr="00DE347F">
        <w:rPr>
          <w:rFonts w:eastAsiaTheme="minorHAnsi"/>
          <w:sz w:val="24"/>
          <w:szCs w:val="24"/>
          <w:lang w:eastAsia="en-US"/>
        </w:rPr>
        <w:t>mmm</w:t>
      </w:r>
      <w:proofErr w:type="spellEnd"/>
      <w:r w:rsidRPr="00DE347F">
        <w:rPr>
          <w:rFonts w:eastAsiaTheme="minorHAnsi"/>
          <w:sz w:val="24"/>
          <w:szCs w:val="24"/>
          <w:lang w:eastAsia="en-US"/>
        </w:rPr>
        <w:t xml:space="preserve"> UTC+1), veličinu primljenoga sadržaja (u </w:t>
      </w:r>
      <w:proofErr w:type="spellStart"/>
      <w:r w:rsidRPr="00DE347F">
        <w:rPr>
          <w:rFonts w:eastAsiaTheme="minorHAnsi"/>
          <w:sz w:val="24"/>
          <w:szCs w:val="24"/>
          <w:lang w:eastAsia="en-US"/>
        </w:rPr>
        <w:t>byteima</w:t>
      </w:r>
      <w:proofErr w:type="spellEnd"/>
      <w:r w:rsidRPr="00DE347F">
        <w:rPr>
          <w:rFonts w:eastAsiaTheme="minorHAnsi"/>
          <w:sz w:val="24"/>
          <w:szCs w:val="24"/>
          <w:lang w:eastAsia="en-US"/>
        </w:rPr>
        <w:t xml:space="preserve"> BBBBBBBBBB) kao i sve kontrolne informacije o primitku ponude u elektroničkom obliku. </w:t>
      </w:r>
    </w:p>
    <w:p w:rsidR="00056B4E" w:rsidRPr="00DE347F" w:rsidRDefault="00056B4E" w:rsidP="00377A22">
      <w:pPr>
        <w:widowControl/>
        <w:jc w:val="both"/>
        <w:rPr>
          <w:rFonts w:ascii="Arial" w:eastAsiaTheme="minorHAnsi" w:hAnsi="Arial" w:cs="Arial"/>
          <w:sz w:val="24"/>
          <w:szCs w:val="24"/>
          <w:lang w:eastAsia="en-US"/>
        </w:rPr>
      </w:pPr>
    </w:p>
    <w:p w:rsidR="00056B4E" w:rsidRPr="00DE347F" w:rsidRDefault="00056B4E" w:rsidP="00377A22">
      <w:pPr>
        <w:widowControl/>
        <w:jc w:val="both"/>
        <w:rPr>
          <w:rFonts w:ascii="Arial" w:eastAsiaTheme="minorHAnsi" w:hAnsi="Arial" w:cs="Arial"/>
          <w:sz w:val="24"/>
          <w:szCs w:val="24"/>
          <w:lang w:eastAsia="en-US"/>
        </w:rPr>
      </w:pPr>
      <w:r w:rsidRPr="00DE347F">
        <w:rPr>
          <w:rFonts w:ascii="Arial" w:eastAsiaTheme="minorHAnsi" w:hAnsi="Arial" w:cs="Arial"/>
          <w:sz w:val="24"/>
          <w:szCs w:val="24"/>
          <w:lang w:eastAsia="en-US"/>
        </w:rPr>
        <w:t xml:space="preserve">Naručitelj otklanja svaku odgovornost vezanu uz mogući neispravan rad Elektroničkog oglasnika javne nabave Republike Hrvatske (u nastavku: Oglasnik), zastoj u radu Oglasnika ili nemogućnost zainteresiranoga gospodarskog subjekta da ponudu u elektroničkom obliku dostavi u danome roku putem Oglasnika. </w:t>
      </w:r>
    </w:p>
    <w:p w:rsidR="00056B4E" w:rsidRPr="00DE347F" w:rsidRDefault="00056B4E" w:rsidP="00056B4E">
      <w:pPr>
        <w:pStyle w:val="Tijeloteksta"/>
        <w:spacing w:before="60" w:after="60"/>
        <w:rPr>
          <w:rFonts w:eastAsiaTheme="minorHAnsi" w:cs="Arial"/>
          <w:lang w:eastAsia="en-US"/>
        </w:rPr>
      </w:pPr>
      <w:r w:rsidRPr="00DE347F">
        <w:rPr>
          <w:rFonts w:eastAsiaTheme="minorHAnsi" w:cs="Arial"/>
          <w:lang w:eastAsia="en-US"/>
        </w:rPr>
        <w:t xml:space="preserve">Detaljne upute vezano za elektroničku dostavu ponuda dostupne su na stranicama Elektroničkog oglasnika javne nabave, na adresi </w:t>
      </w:r>
      <w:hyperlink r:id="rId13" w:history="1">
        <w:r w:rsidRPr="00DE347F">
          <w:rPr>
            <w:rStyle w:val="Hiperveza"/>
            <w:rFonts w:eastAsiaTheme="minorHAnsi" w:cs="Arial"/>
            <w:color w:val="auto"/>
            <w:lang w:eastAsia="en-US"/>
          </w:rPr>
          <w:t>https://eojn.nn.hr/Oglasnik/</w:t>
        </w:r>
      </w:hyperlink>
      <w:r w:rsidRPr="00DE347F">
        <w:rPr>
          <w:rFonts w:eastAsiaTheme="minorHAnsi" w:cs="Arial"/>
          <w:lang w:eastAsia="en-US"/>
        </w:rPr>
        <w:t>.</w:t>
      </w:r>
    </w:p>
    <w:p w:rsidR="00CF3C06" w:rsidRPr="00492085" w:rsidRDefault="00CF3C06" w:rsidP="00A8795F">
      <w:pPr>
        <w:rPr>
          <w:rFonts w:ascii="Arial" w:hAnsi="Arial" w:cs="Arial"/>
          <w:b/>
          <w:sz w:val="24"/>
          <w:szCs w:val="24"/>
        </w:rPr>
      </w:pPr>
    </w:p>
    <w:p w:rsidR="00A8795F" w:rsidRPr="00492085" w:rsidRDefault="00A8795F" w:rsidP="00A8795F">
      <w:pPr>
        <w:rPr>
          <w:rFonts w:ascii="Arial" w:hAnsi="Arial" w:cs="Arial"/>
          <w:b/>
          <w:sz w:val="24"/>
          <w:szCs w:val="24"/>
        </w:rPr>
      </w:pPr>
      <w:r w:rsidRPr="00492085">
        <w:rPr>
          <w:rFonts w:ascii="Arial" w:hAnsi="Arial" w:cs="Arial"/>
          <w:b/>
          <w:sz w:val="24"/>
          <w:szCs w:val="24"/>
        </w:rPr>
        <w:t>1</w:t>
      </w:r>
      <w:r w:rsidR="002B0C91">
        <w:rPr>
          <w:rFonts w:ascii="Arial" w:hAnsi="Arial" w:cs="Arial"/>
          <w:b/>
          <w:sz w:val="24"/>
          <w:szCs w:val="24"/>
        </w:rPr>
        <w:t>5</w:t>
      </w:r>
      <w:r w:rsidRPr="00492085">
        <w:rPr>
          <w:rFonts w:ascii="Arial" w:hAnsi="Arial" w:cs="Arial"/>
          <w:b/>
          <w:sz w:val="24"/>
          <w:szCs w:val="24"/>
        </w:rPr>
        <w:t>. Dopustivost dostave ponuda elektroničkim putem</w:t>
      </w:r>
    </w:p>
    <w:p w:rsidR="00A8795F" w:rsidRPr="00492085" w:rsidRDefault="006265B4" w:rsidP="00A8795F">
      <w:pPr>
        <w:pStyle w:val="Tijeloteksta"/>
        <w:spacing w:before="60" w:after="60"/>
        <w:rPr>
          <w:rFonts w:cs="Arial"/>
        </w:rPr>
      </w:pPr>
      <w:r>
        <w:rPr>
          <w:rFonts w:cs="Arial"/>
        </w:rPr>
        <w:t>Dozvoljeno je</w:t>
      </w:r>
      <w:r w:rsidR="00A8795F" w:rsidRPr="00492085">
        <w:rPr>
          <w:rFonts w:cs="Arial"/>
        </w:rPr>
        <w:t xml:space="preserve"> dostavljanje ponude elektroničkim putem.</w:t>
      </w:r>
    </w:p>
    <w:p w:rsidR="006A693E" w:rsidRPr="00492085" w:rsidRDefault="006A693E" w:rsidP="00A8795F">
      <w:pPr>
        <w:rPr>
          <w:rFonts w:ascii="Arial" w:hAnsi="Arial" w:cs="Arial"/>
          <w:sz w:val="24"/>
          <w:szCs w:val="24"/>
        </w:rPr>
      </w:pPr>
    </w:p>
    <w:p w:rsidR="00A8795F" w:rsidRPr="00492085" w:rsidRDefault="00A8795F" w:rsidP="00A8795F">
      <w:pPr>
        <w:rPr>
          <w:rFonts w:ascii="Arial" w:hAnsi="Arial" w:cs="Arial"/>
          <w:b/>
          <w:sz w:val="24"/>
          <w:szCs w:val="24"/>
        </w:rPr>
      </w:pPr>
      <w:r w:rsidRPr="00492085">
        <w:rPr>
          <w:rFonts w:ascii="Arial" w:hAnsi="Arial" w:cs="Arial"/>
          <w:b/>
          <w:sz w:val="24"/>
          <w:szCs w:val="24"/>
        </w:rPr>
        <w:t>1</w:t>
      </w:r>
      <w:r w:rsidR="002B0C91">
        <w:rPr>
          <w:rFonts w:ascii="Arial" w:hAnsi="Arial" w:cs="Arial"/>
          <w:b/>
          <w:sz w:val="24"/>
          <w:szCs w:val="24"/>
        </w:rPr>
        <w:t>6</w:t>
      </w:r>
      <w:r w:rsidRPr="00492085">
        <w:rPr>
          <w:rFonts w:ascii="Arial" w:hAnsi="Arial" w:cs="Arial"/>
          <w:b/>
          <w:sz w:val="24"/>
          <w:szCs w:val="24"/>
        </w:rPr>
        <w:t>. Dopustivost alternativnih ponuda</w:t>
      </w:r>
    </w:p>
    <w:p w:rsidR="003E15D4" w:rsidRPr="00492085" w:rsidRDefault="00A8795F" w:rsidP="001A55BE">
      <w:pPr>
        <w:pStyle w:val="Tijeloteksta"/>
        <w:spacing w:before="60" w:after="60"/>
        <w:rPr>
          <w:rFonts w:cs="Arial"/>
          <w:b/>
        </w:rPr>
      </w:pPr>
      <w:r w:rsidRPr="00492085">
        <w:rPr>
          <w:rFonts w:cs="Arial"/>
        </w:rPr>
        <w:t>Alternativne ponude nisu dopuštene.</w:t>
      </w:r>
    </w:p>
    <w:p w:rsidR="003E15D4" w:rsidRPr="00492085" w:rsidRDefault="003E15D4" w:rsidP="00A8795F">
      <w:pPr>
        <w:rPr>
          <w:rFonts w:ascii="Arial" w:hAnsi="Arial" w:cs="Arial"/>
          <w:b/>
          <w:sz w:val="24"/>
          <w:szCs w:val="24"/>
        </w:rPr>
      </w:pPr>
    </w:p>
    <w:p w:rsidR="004460FF" w:rsidRPr="00492085" w:rsidRDefault="00A8795F" w:rsidP="00C62534">
      <w:pPr>
        <w:jc w:val="both"/>
        <w:rPr>
          <w:rFonts w:ascii="Arial" w:hAnsi="Arial" w:cs="Arial"/>
          <w:b/>
          <w:sz w:val="24"/>
          <w:szCs w:val="24"/>
        </w:rPr>
      </w:pPr>
      <w:r w:rsidRPr="00492085">
        <w:rPr>
          <w:rFonts w:ascii="Arial" w:hAnsi="Arial" w:cs="Arial"/>
          <w:b/>
          <w:sz w:val="24"/>
          <w:szCs w:val="24"/>
        </w:rPr>
        <w:t>1</w:t>
      </w:r>
      <w:r w:rsidR="002B0C91">
        <w:rPr>
          <w:rFonts w:ascii="Arial" w:hAnsi="Arial" w:cs="Arial"/>
          <w:b/>
          <w:sz w:val="24"/>
          <w:szCs w:val="24"/>
        </w:rPr>
        <w:t>7</w:t>
      </w:r>
      <w:r w:rsidRPr="00492085">
        <w:rPr>
          <w:rFonts w:ascii="Arial" w:hAnsi="Arial" w:cs="Arial"/>
          <w:b/>
          <w:sz w:val="24"/>
          <w:szCs w:val="24"/>
        </w:rPr>
        <w:t>. Način izračuna cijene za predmet nabave, sadržaj cijene i način promjene cijene</w:t>
      </w:r>
    </w:p>
    <w:p w:rsidR="00AD71A6" w:rsidRPr="00492085" w:rsidRDefault="00A8795F" w:rsidP="001446D2">
      <w:pPr>
        <w:ind w:left="720" w:hanging="720"/>
        <w:jc w:val="both"/>
        <w:rPr>
          <w:rFonts w:ascii="Arial" w:hAnsi="Arial" w:cs="Arial"/>
          <w:sz w:val="24"/>
          <w:szCs w:val="24"/>
        </w:rPr>
      </w:pPr>
      <w:r w:rsidRPr="00492085">
        <w:rPr>
          <w:rFonts w:ascii="Arial" w:hAnsi="Arial" w:cs="Arial"/>
          <w:sz w:val="24"/>
          <w:szCs w:val="24"/>
        </w:rPr>
        <w:t xml:space="preserve">Cijena ponude </w:t>
      </w:r>
      <w:r w:rsidR="000112D2" w:rsidRPr="00492085">
        <w:rPr>
          <w:rFonts w:ascii="Arial" w:hAnsi="Arial" w:cs="Arial"/>
          <w:sz w:val="24"/>
          <w:szCs w:val="24"/>
        </w:rPr>
        <w:t xml:space="preserve">obuhvaća sve stavke troškovnika i </w:t>
      </w:r>
      <w:r w:rsidR="00CF1289">
        <w:rPr>
          <w:rFonts w:ascii="Arial" w:hAnsi="Arial" w:cs="Arial"/>
          <w:sz w:val="24"/>
          <w:szCs w:val="24"/>
        </w:rPr>
        <w:t>piše se brojkama</w:t>
      </w:r>
      <w:r w:rsidR="00AD71A6" w:rsidRPr="00492085">
        <w:rPr>
          <w:rFonts w:ascii="Arial" w:hAnsi="Arial" w:cs="Arial"/>
          <w:sz w:val="24"/>
          <w:szCs w:val="24"/>
        </w:rPr>
        <w:t>.</w:t>
      </w:r>
    </w:p>
    <w:p w:rsidR="00BB1580" w:rsidRDefault="00540E40" w:rsidP="001446D2">
      <w:pPr>
        <w:jc w:val="both"/>
        <w:rPr>
          <w:rFonts w:ascii="Arial" w:hAnsi="Arial" w:cs="Arial"/>
          <w:color w:val="000000" w:themeColor="text1"/>
          <w:sz w:val="24"/>
          <w:szCs w:val="24"/>
        </w:rPr>
      </w:pPr>
      <w:r w:rsidRPr="00492085">
        <w:rPr>
          <w:rFonts w:ascii="Arial" w:hAnsi="Arial" w:cs="Arial"/>
          <w:color w:val="000000" w:themeColor="text1"/>
          <w:sz w:val="24"/>
          <w:szCs w:val="24"/>
        </w:rPr>
        <w:t>U cijenu</w:t>
      </w:r>
      <w:r w:rsidR="00BB1580">
        <w:rPr>
          <w:rFonts w:ascii="Arial" w:hAnsi="Arial" w:cs="Arial"/>
          <w:color w:val="000000" w:themeColor="text1"/>
          <w:sz w:val="24"/>
          <w:szCs w:val="24"/>
        </w:rPr>
        <w:t xml:space="preserve"> ponude bez poreza na dodanu vrijednost </w:t>
      </w:r>
      <w:r w:rsidRPr="00492085">
        <w:rPr>
          <w:rFonts w:ascii="Arial" w:hAnsi="Arial" w:cs="Arial"/>
          <w:color w:val="000000" w:themeColor="text1"/>
          <w:sz w:val="24"/>
          <w:szCs w:val="24"/>
        </w:rPr>
        <w:t xml:space="preserve">trebaju </w:t>
      </w:r>
      <w:r w:rsidR="00AD71A6" w:rsidRPr="00492085">
        <w:rPr>
          <w:rFonts w:ascii="Arial" w:hAnsi="Arial" w:cs="Arial"/>
          <w:color w:val="000000" w:themeColor="text1"/>
          <w:sz w:val="24"/>
          <w:szCs w:val="24"/>
        </w:rPr>
        <w:t>biti ur</w:t>
      </w:r>
      <w:r w:rsidR="00EB4815" w:rsidRPr="00492085">
        <w:rPr>
          <w:rFonts w:ascii="Arial" w:hAnsi="Arial" w:cs="Arial"/>
          <w:color w:val="000000" w:themeColor="text1"/>
          <w:sz w:val="24"/>
          <w:szCs w:val="24"/>
        </w:rPr>
        <w:t>ačunati svi troškovi i popusti</w:t>
      </w:r>
      <w:r w:rsidR="00BB1580">
        <w:rPr>
          <w:rFonts w:ascii="Arial" w:hAnsi="Arial" w:cs="Arial"/>
          <w:color w:val="000000" w:themeColor="text1"/>
          <w:sz w:val="24"/>
          <w:szCs w:val="24"/>
        </w:rPr>
        <w:t>.</w:t>
      </w:r>
    </w:p>
    <w:p w:rsidR="00A82DDA" w:rsidRDefault="00BB1580" w:rsidP="001446D2">
      <w:pPr>
        <w:jc w:val="both"/>
        <w:rPr>
          <w:rFonts w:ascii="Arial" w:hAnsi="Arial" w:cs="Arial"/>
          <w:color w:val="000000" w:themeColor="text1"/>
          <w:sz w:val="24"/>
          <w:szCs w:val="24"/>
        </w:rPr>
      </w:pPr>
      <w:r>
        <w:rPr>
          <w:rFonts w:ascii="Arial" w:hAnsi="Arial" w:cs="Arial"/>
          <w:color w:val="000000" w:themeColor="text1"/>
          <w:sz w:val="24"/>
          <w:szCs w:val="24"/>
        </w:rPr>
        <w:t>PDV</w:t>
      </w:r>
      <w:r w:rsidR="00305AD7">
        <w:rPr>
          <w:rFonts w:ascii="Arial" w:hAnsi="Arial" w:cs="Arial"/>
          <w:color w:val="000000" w:themeColor="text1"/>
          <w:sz w:val="24"/>
          <w:szCs w:val="24"/>
        </w:rPr>
        <w:t xml:space="preserve"> </w:t>
      </w:r>
      <w:r w:rsidR="00AD71A6" w:rsidRPr="00492085">
        <w:rPr>
          <w:rFonts w:ascii="Arial" w:hAnsi="Arial" w:cs="Arial"/>
          <w:color w:val="000000" w:themeColor="text1"/>
          <w:sz w:val="24"/>
          <w:szCs w:val="24"/>
        </w:rPr>
        <w:t xml:space="preserve"> se iskazuje zasebno iza cijene ponude.</w:t>
      </w:r>
    </w:p>
    <w:p w:rsidR="00305AD7" w:rsidRPr="00492085" w:rsidRDefault="00305AD7" w:rsidP="001446D2">
      <w:pPr>
        <w:jc w:val="both"/>
        <w:rPr>
          <w:rFonts w:ascii="Arial" w:hAnsi="Arial" w:cs="Arial"/>
          <w:color w:val="000000" w:themeColor="text1"/>
          <w:sz w:val="24"/>
          <w:szCs w:val="24"/>
        </w:rPr>
      </w:pPr>
      <w:r>
        <w:rPr>
          <w:rFonts w:ascii="Arial" w:hAnsi="Arial" w:cs="Arial"/>
          <w:color w:val="000000" w:themeColor="text1"/>
          <w:sz w:val="24"/>
          <w:szCs w:val="24"/>
        </w:rPr>
        <w:lastRenderedPageBreak/>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492085" w:rsidRDefault="00AD71A6" w:rsidP="005A5B8A">
      <w:pPr>
        <w:jc w:val="both"/>
        <w:rPr>
          <w:rFonts w:ascii="Arial" w:hAnsi="Arial" w:cs="Arial"/>
          <w:sz w:val="24"/>
          <w:szCs w:val="24"/>
        </w:rPr>
      </w:pPr>
      <w:r w:rsidRPr="00492085">
        <w:rPr>
          <w:rFonts w:ascii="Arial" w:hAnsi="Arial" w:cs="Arial"/>
          <w:sz w:val="24"/>
          <w:szCs w:val="24"/>
        </w:rPr>
        <w:t>Ukupnu cijenu ponude čini cijena ponude s PDV-om.</w:t>
      </w:r>
    </w:p>
    <w:p w:rsidR="00AD71A6" w:rsidRPr="00492085" w:rsidRDefault="00AD71A6" w:rsidP="00477294">
      <w:pPr>
        <w:ind w:hanging="720"/>
        <w:jc w:val="both"/>
        <w:rPr>
          <w:rFonts w:ascii="Arial" w:hAnsi="Arial" w:cs="Arial"/>
          <w:sz w:val="24"/>
          <w:szCs w:val="24"/>
        </w:rPr>
      </w:pPr>
      <w:r w:rsidRPr="00492085">
        <w:rPr>
          <w:rFonts w:ascii="Arial" w:hAnsi="Arial" w:cs="Arial"/>
          <w:sz w:val="24"/>
          <w:szCs w:val="24"/>
        </w:rPr>
        <w:tab/>
        <w:t>Ponuditelji su dužni ponuditi, tj. upisati jedinične cijene i ukupne cijene za svaku stavku troškovnika na način kako je to određeno u troškovniku.</w:t>
      </w:r>
    </w:p>
    <w:p w:rsidR="00420A68" w:rsidRPr="00492085" w:rsidRDefault="00420A68" w:rsidP="00477294">
      <w:pPr>
        <w:ind w:hanging="720"/>
        <w:jc w:val="both"/>
        <w:rPr>
          <w:rFonts w:ascii="Arial" w:hAnsi="Arial" w:cs="Arial"/>
          <w:sz w:val="24"/>
          <w:szCs w:val="24"/>
        </w:rPr>
      </w:pPr>
      <w:r w:rsidRPr="00492085">
        <w:rPr>
          <w:rFonts w:ascii="Arial" w:hAnsi="Arial" w:cs="Arial"/>
          <w:sz w:val="24"/>
          <w:szCs w:val="24"/>
        </w:rPr>
        <w:tab/>
        <w:t>U slučaju da ponuditelj ne ispuni makar jednu stavku, cijela ponuda će se smatrati neprihvatljivom i naručitelj će ju isključiti.</w:t>
      </w:r>
    </w:p>
    <w:p w:rsidR="00AD71A6" w:rsidRPr="000F0CF8" w:rsidRDefault="0078726F" w:rsidP="00477294">
      <w:pPr>
        <w:jc w:val="both"/>
        <w:rPr>
          <w:rFonts w:ascii="Arial" w:hAnsi="Arial" w:cs="Arial"/>
          <w:sz w:val="24"/>
          <w:szCs w:val="24"/>
        </w:rPr>
      </w:pPr>
      <w:r w:rsidRPr="000F0CF8">
        <w:rPr>
          <w:rFonts w:ascii="Arial" w:hAnsi="Arial" w:cs="Arial"/>
          <w:sz w:val="24"/>
          <w:szCs w:val="24"/>
        </w:rPr>
        <w:t xml:space="preserve">Jedinična cijena </w:t>
      </w:r>
      <w:r w:rsidR="00AD71A6" w:rsidRPr="000F0CF8">
        <w:rPr>
          <w:rFonts w:ascii="Arial" w:hAnsi="Arial" w:cs="Arial"/>
          <w:sz w:val="24"/>
          <w:szCs w:val="24"/>
        </w:rPr>
        <w:t>izražena u troškovniku je fiksna i nepromjenjiva.</w:t>
      </w:r>
    </w:p>
    <w:p w:rsidR="00107E78" w:rsidRDefault="00107E78" w:rsidP="00A8795F">
      <w:pPr>
        <w:rPr>
          <w:rFonts w:ascii="Arial" w:hAnsi="Arial" w:cs="Arial"/>
          <w:b/>
          <w:sz w:val="24"/>
          <w:szCs w:val="24"/>
        </w:rPr>
      </w:pPr>
    </w:p>
    <w:p w:rsidR="008F6F25" w:rsidRPr="008F6F25" w:rsidRDefault="00A8795F" w:rsidP="008F6F25">
      <w:pPr>
        <w:rPr>
          <w:rFonts w:ascii="Arial" w:hAnsi="Arial" w:cs="Arial"/>
          <w:b/>
          <w:sz w:val="24"/>
          <w:szCs w:val="24"/>
        </w:rPr>
      </w:pPr>
      <w:r w:rsidRPr="008F6F25">
        <w:rPr>
          <w:rFonts w:ascii="Arial" w:hAnsi="Arial" w:cs="Arial"/>
          <w:b/>
          <w:sz w:val="24"/>
          <w:szCs w:val="24"/>
        </w:rPr>
        <w:t>1</w:t>
      </w:r>
      <w:r w:rsidR="002B0C91">
        <w:rPr>
          <w:rFonts w:ascii="Arial" w:hAnsi="Arial" w:cs="Arial"/>
          <w:b/>
          <w:sz w:val="24"/>
          <w:szCs w:val="24"/>
        </w:rPr>
        <w:t>8</w:t>
      </w:r>
      <w:r w:rsidRPr="008F6F25">
        <w:rPr>
          <w:rFonts w:ascii="Arial" w:hAnsi="Arial" w:cs="Arial"/>
          <w:b/>
          <w:sz w:val="24"/>
          <w:szCs w:val="24"/>
        </w:rPr>
        <w:t>. Valuta u kojoj cijena ponude treba biti izražena</w:t>
      </w:r>
    </w:p>
    <w:p w:rsidR="00A8795F" w:rsidRPr="008F6F25" w:rsidRDefault="00A8795F" w:rsidP="008F6F25">
      <w:pPr>
        <w:rPr>
          <w:rFonts w:ascii="Arial" w:hAnsi="Arial" w:cs="Arial"/>
          <w:b/>
          <w:sz w:val="24"/>
          <w:szCs w:val="24"/>
        </w:rPr>
      </w:pPr>
      <w:r w:rsidRPr="008F6F25">
        <w:rPr>
          <w:rFonts w:ascii="Arial" w:hAnsi="Arial" w:cs="Arial"/>
          <w:sz w:val="24"/>
          <w:szCs w:val="24"/>
        </w:rPr>
        <w:t>Cijena ponude izražava se u kunama.</w:t>
      </w:r>
    </w:p>
    <w:p w:rsidR="009C32CB" w:rsidRPr="00492085" w:rsidRDefault="009C32CB" w:rsidP="00A8795F">
      <w:pPr>
        <w:rPr>
          <w:rFonts w:ascii="Arial" w:hAnsi="Arial" w:cs="Arial"/>
          <w:b/>
          <w:sz w:val="24"/>
          <w:szCs w:val="24"/>
        </w:rPr>
      </w:pPr>
    </w:p>
    <w:p w:rsidR="000177C0" w:rsidRPr="00E05C20" w:rsidRDefault="002B0C91" w:rsidP="000177C0">
      <w:pPr>
        <w:rPr>
          <w:rFonts w:ascii="Arial" w:hAnsi="Arial" w:cs="Arial"/>
          <w:b/>
          <w:sz w:val="24"/>
          <w:szCs w:val="24"/>
        </w:rPr>
      </w:pPr>
      <w:r>
        <w:rPr>
          <w:rFonts w:ascii="Arial" w:hAnsi="Arial" w:cs="Arial"/>
          <w:b/>
          <w:sz w:val="24"/>
          <w:szCs w:val="24"/>
        </w:rPr>
        <w:t>19</w:t>
      </w:r>
      <w:r w:rsidR="00A8795F" w:rsidRPr="00E05C20">
        <w:rPr>
          <w:rFonts w:ascii="Arial" w:hAnsi="Arial" w:cs="Arial"/>
          <w:b/>
          <w:sz w:val="24"/>
          <w:szCs w:val="24"/>
        </w:rPr>
        <w:t>. Rok, način i uvjeti plaćanja</w:t>
      </w:r>
    </w:p>
    <w:p w:rsidR="007767EB" w:rsidRPr="00E05C20" w:rsidRDefault="007767EB" w:rsidP="000177C0">
      <w:pPr>
        <w:jc w:val="both"/>
        <w:rPr>
          <w:rFonts w:ascii="Arial" w:hAnsi="Arial" w:cs="Arial"/>
          <w:b/>
          <w:sz w:val="24"/>
          <w:szCs w:val="24"/>
        </w:rPr>
      </w:pPr>
      <w:r w:rsidRPr="00E05C20">
        <w:rPr>
          <w:rFonts w:ascii="Arial" w:hAnsi="Arial" w:cs="Arial"/>
          <w:sz w:val="24"/>
          <w:szCs w:val="24"/>
        </w:rPr>
        <w:t>Plaćanje se obavlja na temelju valjanog računa odabranog p</w:t>
      </w:r>
      <w:r w:rsidR="0023733C" w:rsidRPr="00E05C20">
        <w:rPr>
          <w:rFonts w:ascii="Arial" w:hAnsi="Arial" w:cs="Arial"/>
          <w:sz w:val="24"/>
          <w:szCs w:val="24"/>
        </w:rPr>
        <w:t>onuditelja za uredno izvršenu uslugu</w:t>
      </w:r>
      <w:r w:rsidRPr="00E05C20">
        <w:rPr>
          <w:rFonts w:ascii="Arial" w:hAnsi="Arial" w:cs="Arial"/>
          <w:sz w:val="24"/>
          <w:szCs w:val="24"/>
        </w:rPr>
        <w:t xml:space="preserve">, u roku od 30 dana od dana </w:t>
      </w:r>
      <w:r w:rsidR="00CD479B" w:rsidRPr="00E05C20">
        <w:rPr>
          <w:rFonts w:ascii="Arial" w:hAnsi="Arial" w:cs="Arial"/>
          <w:sz w:val="24"/>
          <w:szCs w:val="24"/>
        </w:rPr>
        <w:t>primitka</w:t>
      </w:r>
      <w:r w:rsidRPr="00E05C20">
        <w:rPr>
          <w:rFonts w:ascii="Arial" w:hAnsi="Arial" w:cs="Arial"/>
          <w:sz w:val="24"/>
          <w:szCs w:val="24"/>
        </w:rPr>
        <w:t xml:space="preserve"> valjanog računa. </w:t>
      </w:r>
    </w:p>
    <w:p w:rsidR="007767EB" w:rsidRPr="007767EB" w:rsidRDefault="007767EB" w:rsidP="007767EB">
      <w:pPr>
        <w:pStyle w:val="2012TEXT"/>
        <w:ind w:left="0"/>
        <w:rPr>
          <w:sz w:val="24"/>
          <w:szCs w:val="24"/>
        </w:rPr>
      </w:pPr>
      <w:r w:rsidRPr="007767EB">
        <w:rPr>
          <w:sz w:val="24"/>
          <w:szCs w:val="24"/>
        </w:rPr>
        <w:t>Račun se dostavlja na plaćanje na adresu:</w:t>
      </w:r>
      <w:r w:rsidR="00F06A16">
        <w:rPr>
          <w:sz w:val="24"/>
          <w:szCs w:val="24"/>
        </w:rPr>
        <w:t xml:space="preserve"> </w:t>
      </w:r>
      <w:r w:rsidR="003F2BC3">
        <w:rPr>
          <w:sz w:val="24"/>
          <w:szCs w:val="24"/>
        </w:rPr>
        <w:t>Radnička cesta 80</w:t>
      </w:r>
      <w:r w:rsidR="00F06A16">
        <w:rPr>
          <w:sz w:val="24"/>
          <w:szCs w:val="24"/>
        </w:rPr>
        <w:t>, 10000 Zagreb,</w:t>
      </w:r>
      <w:r w:rsidRPr="007767EB">
        <w:rPr>
          <w:sz w:val="24"/>
          <w:szCs w:val="24"/>
        </w:rPr>
        <w:t xml:space="preserve"> s naznakom naziva ugovora</w:t>
      </w:r>
      <w:r w:rsidR="00F06A16">
        <w:rPr>
          <w:sz w:val="24"/>
          <w:szCs w:val="24"/>
        </w:rPr>
        <w:t>:</w:t>
      </w:r>
      <w:r w:rsidRPr="007767EB">
        <w:rPr>
          <w:sz w:val="24"/>
          <w:szCs w:val="24"/>
        </w:rPr>
        <w:t xml:space="preserve"> </w:t>
      </w:r>
      <w:r w:rsidR="00A16A70">
        <w:rPr>
          <w:rFonts w:cs="Arial"/>
          <w:b/>
          <w:sz w:val="24"/>
          <w:szCs w:val="24"/>
        </w:rPr>
        <w:t>Dobrovoljno zdravstveno osiguranje</w:t>
      </w:r>
      <w:r w:rsidR="00F06A16">
        <w:rPr>
          <w:rFonts w:cs="Arial"/>
          <w:sz w:val="24"/>
          <w:szCs w:val="24"/>
        </w:rPr>
        <w:t>, s pozivom na</w:t>
      </w:r>
      <w:r w:rsidR="00CD479B">
        <w:rPr>
          <w:rFonts w:cs="Arial"/>
          <w:sz w:val="24"/>
          <w:szCs w:val="24"/>
        </w:rPr>
        <w:t xml:space="preserve"> broj ugovora</w:t>
      </w:r>
      <w:r w:rsidR="00497F51">
        <w:rPr>
          <w:rFonts w:cs="Arial"/>
          <w:sz w:val="24"/>
          <w:szCs w:val="24"/>
        </w:rPr>
        <w:t xml:space="preserve"> 51975</w:t>
      </w:r>
      <w:r w:rsidR="00CD479B">
        <w:rPr>
          <w:rFonts w:cs="Arial"/>
          <w:sz w:val="24"/>
          <w:szCs w:val="24"/>
        </w:rPr>
        <w:t xml:space="preserve"> iz registra,</w:t>
      </w:r>
      <w:r w:rsidR="00F06A16">
        <w:rPr>
          <w:rFonts w:cs="Arial"/>
          <w:sz w:val="24"/>
          <w:szCs w:val="24"/>
        </w:rPr>
        <w:t xml:space="preserve"> klasu i urudžbeni broj ugovora.</w:t>
      </w:r>
      <w:r w:rsidR="00F06A16" w:rsidRPr="007767EB">
        <w:rPr>
          <w:sz w:val="24"/>
          <w:szCs w:val="24"/>
        </w:rPr>
        <w:t xml:space="preserve"> </w:t>
      </w:r>
      <w:r w:rsidR="00FA70F5">
        <w:rPr>
          <w:sz w:val="24"/>
          <w:szCs w:val="24"/>
        </w:rPr>
        <w:t xml:space="preserve">Računi ispostavljeni na nepropisan način će biti vraćeni. </w:t>
      </w:r>
      <w:r w:rsidRPr="007767EB">
        <w:rPr>
          <w:sz w:val="24"/>
          <w:szCs w:val="24"/>
        </w:rPr>
        <w:t xml:space="preserve">Plaćanje se obavlja na </w:t>
      </w:r>
      <w:r w:rsidR="00377A22">
        <w:rPr>
          <w:sz w:val="24"/>
          <w:szCs w:val="24"/>
        </w:rPr>
        <w:t>IBAN</w:t>
      </w:r>
      <w:r w:rsidRPr="007767EB">
        <w:rPr>
          <w:sz w:val="24"/>
          <w:szCs w:val="24"/>
        </w:rPr>
        <w:t xml:space="preserve"> odabranog ponuditelja. Nema avansnog plaćanja.</w:t>
      </w:r>
    </w:p>
    <w:p w:rsidR="007767EB" w:rsidRPr="00107E78" w:rsidRDefault="007767EB" w:rsidP="007767EB">
      <w:pPr>
        <w:pStyle w:val="2012TEXT"/>
        <w:ind w:left="0"/>
        <w:rPr>
          <w:color w:val="000000" w:themeColor="text1"/>
        </w:rPr>
      </w:pPr>
      <w:r w:rsidRPr="00107E78">
        <w:rPr>
          <w:color w:val="000000" w:themeColor="text1"/>
          <w:sz w:val="24"/>
          <w:szCs w:val="24"/>
        </w:rPr>
        <w:t xml:space="preserve">Ukoliko ponuditelj određeni dio predmeta nabave ustupi </w:t>
      </w:r>
      <w:proofErr w:type="spellStart"/>
      <w:r w:rsidRPr="00107E78">
        <w:rPr>
          <w:color w:val="000000" w:themeColor="text1"/>
          <w:sz w:val="24"/>
          <w:szCs w:val="24"/>
        </w:rPr>
        <w:t>podizvoditeljima</w:t>
      </w:r>
      <w:proofErr w:type="spellEnd"/>
      <w:r w:rsidRPr="00107E78">
        <w:rPr>
          <w:color w:val="000000" w:themeColor="text1"/>
          <w:sz w:val="24"/>
          <w:szCs w:val="24"/>
        </w:rPr>
        <w:t xml:space="preserve"> uz svoj račun obvezno prilaže račune svojih </w:t>
      </w:r>
      <w:proofErr w:type="spellStart"/>
      <w:r w:rsidRPr="00107E78">
        <w:rPr>
          <w:color w:val="000000" w:themeColor="text1"/>
          <w:sz w:val="24"/>
          <w:szCs w:val="24"/>
        </w:rPr>
        <w:t>podizvoditelja</w:t>
      </w:r>
      <w:proofErr w:type="spellEnd"/>
      <w:r w:rsidRPr="00107E78">
        <w:rPr>
          <w:color w:val="000000" w:themeColor="text1"/>
          <w:sz w:val="24"/>
          <w:szCs w:val="24"/>
        </w:rPr>
        <w:t xml:space="preserve"> koje je prethodno potvrdio. Priložene valjane račune Naručitelj neposredno plaća </w:t>
      </w:r>
      <w:proofErr w:type="spellStart"/>
      <w:r w:rsidRPr="00107E78">
        <w:rPr>
          <w:color w:val="000000" w:themeColor="text1"/>
          <w:sz w:val="24"/>
          <w:szCs w:val="24"/>
        </w:rPr>
        <w:t>podizvoditelju</w:t>
      </w:r>
      <w:proofErr w:type="spellEnd"/>
      <w:r w:rsidRPr="00107E78">
        <w:rPr>
          <w:color w:val="000000" w:themeColor="text1"/>
        </w:rPr>
        <w:t xml:space="preserve">. </w:t>
      </w:r>
    </w:p>
    <w:p w:rsidR="002E1263" w:rsidRPr="00107E78" w:rsidRDefault="002E1263" w:rsidP="002E1263">
      <w:pPr>
        <w:rPr>
          <w:rFonts w:ascii="Arial" w:hAnsi="Arial" w:cs="Arial"/>
          <w:b/>
          <w:color w:val="000000" w:themeColor="text1"/>
          <w:sz w:val="24"/>
          <w:szCs w:val="24"/>
        </w:rPr>
      </w:pPr>
    </w:p>
    <w:p w:rsidR="00A8795F" w:rsidRPr="00492085" w:rsidRDefault="00780CBF" w:rsidP="00A8795F">
      <w:pPr>
        <w:rPr>
          <w:rFonts w:ascii="Arial" w:hAnsi="Arial" w:cs="Arial"/>
          <w:b/>
          <w:sz w:val="24"/>
          <w:szCs w:val="24"/>
        </w:rPr>
      </w:pPr>
      <w:r>
        <w:rPr>
          <w:rFonts w:ascii="Arial" w:hAnsi="Arial" w:cs="Arial"/>
          <w:b/>
          <w:sz w:val="24"/>
          <w:szCs w:val="24"/>
        </w:rPr>
        <w:t>2</w:t>
      </w:r>
      <w:r w:rsidR="002B0C91">
        <w:rPr>
          <w:rFonts w:ascii="Arial" w:hAnsi="Arial" w:cs="Arial"/>
          <w:b/>
          <w:sz w:val="24"/>
          <w:szCs w:val="24"/>
        </w:rPr>
        <w:t>0</w:t>
      </w:r>
      <w:r w:rsidR="00A8795F" w:rsidRPr="00492085">
        <w:rPr>
          <w:rFonts w:ascii="Arial" w:hAnsi="Arial" w:cs="Arial"/>
          <w:b/>
          <w:sz w:val="24"/>
          <w:szCs w:val="24"/>
        </w:rPr>
        <w:t>. Rok valjanosti ponude</w:t>
      </w:r>
    </w:p>
    <w:p w:rsidR="00E273DA" w:rsidRPr="00492085" w:rsidRDefault="000C7CE7" w:rsidP="00E273DA">
      <w:pPr>
        <w:pStyle w:val="Tijeloteksta"/>
        <w:spacing w:before="60" w:after="60"/>
        <w:rPr>
          <w:rFonts w:cs="Arial"/>
        </w:rPr>
      </w:pPr>
      <w:r>
        <w:rPr>
          <w:rFonts w:cs="Arial"/>
        </w:rPr>
        <w:t>Najmanje 6</w:t>
      </w:r>
      <w:r w:rsidR="00A8795F" w:rsidRPr="00492085">
        <w:rPr>
          <w:rFonts w:cs="Arial"/>
        </w:rPr>
        <w:t>0 dana od dana određenog za dostavu ponude.</w:t>
      </w:r>
      <w:r w:rsidR="00E273DA" w:rsidRPr="00492085">
        <w:rPr>
          <w:rFonts w:cs="Arial"/>
        </w:rPr>
        <w:t xml:space="preserve"> Naručitelj će odbiti ponudu čiji je rok valjanosti kraći od zahtijevanog. Iz opravdanih razloga, naručitelj može u pisanoj formi tražiti, a ponuditelj će također u pisanoj formi produžiti rok valjanosti ponude. U slučaju iz prethodnog stavka, ponuditelj će također produžiti i valjanost jamstva za ozbiljnost ponude za rok produženja valjanosti ponude. </w:t>
      </w:r>
    </w:p>
    <w:p w:rsidR="00E273DA" w:rsidRPr="00492085" w:rsidRDefault="00E273DA" w:rsidP="00E273DA">
      <w:pPr>
        <w:pStyle w:val="Tijeloteksta"/>
        <w:spacing w:before="60" w:after="60"/>
        <w:rPr>
          <w:rFonts w:cs="Arial"/>
        </w:rPr>
      </w:pPr>
      <w:r w:rsidRPr="00492085">
        <w:rPr>
          <w:rFonts w:cs="Arial"/>
        </w:rPr>
        <w:t>U roku produženja valjanosti ponude niti naručitelj niti ponuditelj neće tražiti izmjenu ponude.</w:t>
      </w:r>
    </w:p>
    <w:p w:rsidR="00D95C62" w:rsidRPr="00492085" w:rsidRDefault="00D95C62" w:rsidP="00E273DA">
      <w:pPr>
        <w:pStyle w:val="Tijeloteksta"/>
        <w:spacing w:before="60" w:after="60"/>
        <w:rPr>
          <w:rFonts w:cs="Arial"/>
        </w:rPr>
      </w:pPr>
    </w:p>
    <w:p w:rsidR="00496EB8" w:rsidRDefault="00780CBF" w:rsidP="00A8795F">
      <w:pPr>
        <w:rPr>
          <w:rFonts w:ascii="Arial" w:hAnsi="Arial" w:cs="Arial"/>
          <w:b/>
          <w:sz w:val="24"/>
          <w:szCs w:val="24"/>
        </w:rPr>
      </w:pPr>
      <w:r>
        <w:rPr>
          <w:rFonts w:ascii="Arial" w:hAnsi="Arial" w:cs="Arial"/>
          <w:b/>
          <w:sz w:val="24"/>
          <w:szCs w:val="24"/>
        </w:rPr>
        <w:t>2</w:t>
      </w:r>
      <w:r w:rsidR="002B0C91">
        <w:rPr>
          <w:rFonts w:ascii="Arial" w:hAnsi="Arial" w:cs="Arial"/>
          <w:b/>
          <w:sz w:val="24"/>
          <w:szCs w:val="24"/>
        </w:rPr>
        <w:t>1</w:t>
      </w:r>
      <w:r w:rsidR="00A8795F" w:rsidRPr="00492085">
        <w:rPr>
          <w:rFonts w:ascii="Arial" w:hAnsi="Arial" w:cs="Arial"/>
          <w:b/>
          <w:sz w:val="24"/>
          <w:szCs w:val="24"/>
        </w:rPr>
        <w:t>. Zajedničke ponude</w:t>
      </w:r>
    </w:p>
    <w:p w:rsidR="00496EB8" w:rsidRPr="00496EB8" w:rsidRDefault="00496EB8" w:rsidP="00496EB8">
      <w:pPr>
        <w:jc w:val="both"/>
        <w:rPr>
          <w:rFonts w:ascii="Arial" w:hAnsi="Arial" w:cs="Arial"/>
          <w:sz w:val="24"/>
          <w:szCs w:val="24"/>
        </w:rPr>
      </w:pPr>
      <w:r w:rsidRPr="00496EB8">
        <w:rPr>
          <w:rFonts w:ascii="Arial" w:hAnsi="Arial" w:cs="Arial"/>
          <w:sz w:val="24"/>
          <w:szCs w:val="24"/>
        </w:rPr>
        <w:t>Zajednica ponuditelja je udruženje više gospodarskih subjekata koji su pravodobno dostavili zajedničku ponudu.</w:t>
      </w:r>
    </w:p>
    <w:p w:rsidR="000E4D31" w:rsidRDefault="00496EB8" w:rsidP="000E4D31">
      <w:pPr>
        <w:jc w:val="both"/>
        <w:rPr>
          <w:rFonts w:ascii="Arial" w:hAnsi="Arial" w:cs="Arial"/>
          <w:sz w:val="24"/>
          <w:szCs w:val="24"/>
        </w:rPr>
      </w:pPr>
      <w:r w:rsidRPr="00496EB8">
        <w:rPr>
          <w:rFonts w:ascii="Arial" w:hAnsi="Arial" w:cs="Arial"/>
          <w:sz w:val="24"/>
          <w:szCs w:val="24"/>
        </w:rPr>
        <w:t>Odgovornost ponuditelja iz zajedničke ponude je solidarna</w:t>
      </w:r>
      <w:r>
        <w:rPr>
          <w:rFonts w:ascii="Arial" w:hAnsi="Arial" w:cs="Arial"/>
          <w:sz w:val="24"/>
          <w:szCs w:val="24"/>
        </w:rPr>
        <w:t>.</w:t>
      </w:r>
      <w:r w:rsidR="000E4D31" w:rsidRPr="000E4D31">
        <w:rPr>
          <w:rFonts w:ascii="Arial" w:hAnsi="Arial" w:cs="Arial"/>
          <w:sz w:val="24"/>
          <w:szCs w:val="24"/>
        </w:rPr>
        <w:t xml:space="preserve"> </w:t>
      </w:r>
      <w:r w:rsidR="000E4D31" w:rsidRPr="000C1169">
        <w:rPr>
          <w:rFonts w:ascii="Arial" w:hAnsi="Arial" w:cs="Arial"/>
          <w:sz w:val="24"/>
          <w:szCs w:val="24"/>
        </w:rPr>
        <w:t>Ponuditelj koji je samostalno podnio ponudu ne smije istodobno sudjelovati u zajedničkoj ponudi.</w:t>
      </w:r>
    </w:p>
    <w:p w:rsidR="000E4D31" w:rsidRPr="00AD7D59" w:rsidRDefault="000E4D31" w:rsidP="000E4D31">
      <w:pPr>
        <w:jc w:val="both"/>
        <w:rPr>
          <w:rFonts w:ascii="Arial" w:hAnsi="Arial" w:cs="Arial"/>
          <w:sz w:val="24"/>
          <w:szCs w:val="24"/>
        </w:rPr>
      </w:pPr>
      <w:r w:rsidRPr="00AD7D59">
        <w:rPr>
          <w:rFonts w:ascii="Arial" w:hAnsi="Arial" w:cs="Arial"/>
          <w:sz w:val="24"/>
          <w:szCs w:val="24"/>
        </w:rPr>
        <w:t xml:space="preserve">Zajednica ponuditelja mora dokazati kako su svi gospodarski subjekti udruženi u </w:t>
      </w:r>
      <w:r w:rsidRPr="00AD7D59">
        <w:rPr>
          <w:rFonts w:ascii="Arial" w:hAnsi="Arial" w:cs="Arial"/>
          <w:sz w:val="24"/>
          <w:szCs w:val="24"/>
        </w:rPr>
        <w:lastRenderedPageBreak/>
        <w:t xml:space="preserve">zajednicu ponuditelja solidarno odgovorni za izvršenja predmeta nabave. </w:t>
      </w:r>
    </w:p>
    <w:p w:rsidR="000E4D31" w:rsidRPr="00AD7D59" w:rsidRDefault="000E4D31" w:rsidP="000E4D31">
      <w:pPr>
        <w:jc w:val="both"/>
        <w:rPr>
          <w:rFonts w:ascii="Arial" w:hAnsi="Arial" w:cs="Arial"/>
          <w:sz w:val="24"/>
          <w:szCs w:val="24"/>
        </w:rPr>
      </w:pPr>
      <w:r w:rsidRPr="00AD7D59">
        <w:rPr>
          <w:rFonts w:ascii="Arial" w:hAnsi="Arial" w:cs="Arial"/>
          <w:i/>
          <w:sz w:val="24"/>
          <w:szCs w:val="24"/>
        </w:rPr>
        <w:t>Izjava o solidarnoj odgovornosti prilaže se samo u slučaju nuđenja zajedničke ponude.</w:t>
      </w:r>
    </w:p>
    <w:p w:rsidR="00AD7D59" w:rsidRDefault="000E4D31" w:rsidP="000E4D31">
      <w:pPr>
        <w:jc w:val="both"/>
        <w:rPr>
          <w:rFonts w:ascii="Arial" w:hAnsi="Arial" w:cs="Arial"/>
          <w:sz w:val="24"/>
          <w:szCs w:val="24"/>
        </w:rPr>
      </w:pPr>
      <w:r w:rsidRPr="00AD7D59">
        <w:rPr>
          <w:rFonts w:ascii="Arial" w:hAnsi="Arial" w:cs="Arial"/>
          <w:sz w:val="24"/>
          <w:szCs w:val="24"/>
        </w:rPr>
        <w:t>Obrazac izjave nalazi se u prilogu ove dokumentacije za nadmetanje</w:t>
      </w:r>
      <w:r w:rsidR="00E70435">
        <w:rPr>
          <w:rFonts w:ascii="Arial" w:hAnsi="Arial" w:cs="Arial"/>
          <w:sz w:val="24"/>
          <w:szCs w:val="24"/>
        </w:rPr>
        <w:t>,</w:t>
      </w:r>
      <w:r w:rsidRPr="00AD7D59">
        <w:rPr>
          <w:rFonts w:ascii="Arial" w:hAnsi="Arial" w:cs="Arial"/>
          <w:sz w:val="24"/>
          <w:szCs w:val="24"/>
        </w:rPr>
        <w:t xml:space="preserve"> a mora sadržavati pečat i potpis ovlaštenih osoba svih gospodarskih subjekata koji zajednički podnose ponudu</w:t>
      </w:r>
      <w:r w:rsidR="00E70435">
        <w:rPr>
          <w:rFonts w:ascii="Arial" w:hAnsi="Arial" w:cs="Arial"/>
          <w:sz w:val="24"/>
          <w:szCs w:val="24"/>
        </w:rPr>
        <w:t>.</w:t>
      </w:r>
    </w:p>
    <w:p w:rsidR="00E70435" w:rsidRDefault="00E70435" w:rsidP="000E4D31">
      <w:pPr>
        <w:jc w:val="both"/>
        <w:rPr>
          <w:rFonts w:ascii="Arial" w:hAnsi="Arial" w:cs="Arial"/>
          <w:sz w:val="24"/>
          <w:szCs w:val="24"/>
        </w:rPr>
      </w:pPr>
    </w:p>
    <w:p w:rsidR="001615CB" w:rsidRPr="00602796" w:rsidRDefault="001615CB" w:rsidP="000E4D31">
      <w:pPr>
        <w:jc w:val="both"/>
        <w:rPr>
          <w:rFonts w:ascii="Arial" w:hAnsi="Arial" w:cs="Arial"/>
          <w:sz w:val="24"/>
          <w:szCs w:val="24"/>
        </w:rPr>
      </w:pPr>
      <w:r w:rsidRPr="00602796">
        <w:rPr>
          <w:rFonts w:ascii="Arial" w:hAnsi="Arial" w:cs="Arial"/>
          <w:sz w:val="24"/>
          <w:szCs w:val="24"/>
        </w:rPr>
        <w:t>Za potrebe dostavljanja ponude ili zahtjeva za sudjelovanje naručitelj ne smije od zajednice ponuditelja ili natjecatelja zahtijevati određeni pravni oblik njihova zajedničkog ustrojstva, ali može poslije odabira od zajednice ponuditelja zahtijevati određeni pravni oblik u mjeri u kojoj je to potrebno za zadovoljavajuće izvršenje ugovora. U zajedničkoj ponudi mora biti navedeno koji će dio ugovora o javnoj nabavi (predmet, količina, vrijednost i postotni dio) izvršavati pojedini član zajednice ponuditelja. Naručitelj neposredno plaća svakom članu zajednice ponuditelja za onaj dio ugovora o javnoj nabavi koji je on izvršio, ako zajednica ponuditelja ne odredi drugačije. Odgovornost ponuditelja iz zajednice ponuditelja je solidarna.</w:t>
      </w:r>
    </w:p>
    <w:p w:rsidR="00496EB8" w:rsidRPr="002B41E6" w:rsidRDefault="00496EB8" w:rsidP="002B41E6">
      <w:pPr>
        <w:jc w:val="both"/>
        <w:rPr>
          <w:rFonts w:ascii="Arial" w:hAnsi="Arial" w:cs="Arial"/>
          <w:sz w:val="24"/>
          <w:szCs w:val="24"/>
        </w:rPr>
      </w:pPr>
    </w:p>
    <w:p w:rsidR="00784B8B" w:rsidRPr="00492085" w:rsidRDefault="00A8795F" w:rsidP="00A8795F">
      <w:pPr>
        <w:jc w:val="both"/>
        <w:rPr>
          <w:rFonts w:ascii="Arial" w:hAnsi="Arial" w:cs="Arial"/>
          <w:b/>
          <w:sz w:val="24"/>
          <w:szCs w:val="24"/>
        </w:rPr>
      </w:pPr>
      <w:bookmarkStart w:id="3" w:name="_Toc240347786"/>
      <w:r w:rsidRPr="00492085">
        <w:rPr>
          <w:rFonts w:ascii="Arial" w:hAnsi="Arial" w:cs="Arial"/>
          <w:b/>
          <w:sz w:val="24"/>
          <w:szCs w:val="24"/>
        </w:rPr>
        <w:t>2</w:t>
      </w:r>
      <w:r w:rsidR="002B0C91">
        <w:rPr>
          <w:rFonts w:ascii="Arial" w:hAnsi="Arial" w:cs="Arial"/>
          <w:b/>
          <w:sz w:val="24"/>
          <w:szCs w:val="24"/>
        </w:rPr>
        <w:t>2</w:t>
      </w:r>
      <w:r w:rsidRPr="00492085">
        <w:rPr>
          <w:rFonts w:ascii="Arial" w:hAnsi="Arial" w:cs="Arial"/>
          <w:b/>
          <w:sz w:val="24"/>
          <w:szCs w:val="24"/>
        </w:rPr>
        <w:t xml:space="preserve">. </w:t>
      </w:r>
      <w:proofErr w:type="spellStart"/>
      <w:r w:rsidRPr="00492085">
        <w:rPr>
          <w:rFonts w:ascii="Arial" w:hAnsi="Arial" w:cs="Arial"/>
          <w:b/>
          <w:sz w:val="24"/>
          <w:szCs w:val="24"/>
        </w:rPr>
        <w:t>Podisporučitelj</w:t>
      </w:r>
      <w:proofErr w:type="spellEnd"/>
      <w:r w:rsidRPr="00492085">
        <w:rPr>
          <w:rFonts w:ascii="Arial" w:hAnsi="Arial" w:cs="Arial"/>
          <w:b/>
          <w:sz w:val="24"/>
          <w:szCs w:val="24"/>
        </w:rPr>
        <w:t>/</w:t>
      </w:r>
      <w:proofErr w:type="spellStart"/>
      <w:r w:rsidRPr="00492085">
        <w:rPr>
          <w:rFonts w:ascii="Arial" w:hAnsi="Arial" w:cs="Arial"/>
          <w:b/>
          <w:sz w:val="24"/>
          <w:szCs w:val="24"/>
        </w:rPr>
        <w:t>podizvoditelj</w:t>
      </w:r>
      <w:bookmarkEnd w:id="3"/>
      <w:proofErr w:type="spellEnd"/>
    </w:p>
    <w:p w:rsidR="001615CB" w:rsidRPr="001615CB" w:rsidRDefault="001615CB" w:rsidP="001615CB">
      <w:pPr>
        <w:pStyle w:val="Bezproreda"/>
        <w:jc w:val="both"/>
        <w:rPr>
          <w:rFonts w:ascii="Arial" w:hAnsi="Arial" w:cs="Arial"/>
          <w:sz w:val="24"/>
          <w:szCs w:val="24"/>
        </w:rPr>
      </w:pPr>
      <w:r w:rsidRPr="001615CB">
        <w:rPr>
          <w:rFonts w:ascii="Arial" w:hAnsi="Arial" w:cs="Arial"/>
          <w:sz w:val="24"/>
          <w:szCs w:val="24"/>
        </w:rPr>
        <w:t xml:space="preserve">(1) Javni naručitelj ne zahtijeva od gospodarskih subjekata da dio ugovora o javnoj nabavi daju u podugovor ili da angažiraju određene </w:t>
      </w:r>
      <w:proofErr w:type="spellStart"/>
      <w:r w:rsidRPr="001615CB">
        <w:rPr>
          <w:rFonts w:ascii="Arial" w:hAnsi="Arial" w:cs="Arial"/>
          <w:sz w:val="24"/>
          <w:szCs w:val="24"/>
        </w:rPr>
        <w:t>podizvoditelje</w:t>
      </w:r>
      <w:proofErr w:type="spellEnd"/>
      <w:r w:rsidRPr="001615CB">
        <w:rPr>
          <w:rFonts w:ascii="Arial" w:hAnsi="Arial" w:cs="Arial"/>
          <w:sz w:val="24"/>
          <w:szCs w:val="24"/>
        </w:rPr>
        <w:t xml:space="preserve"> niti ih u tome ograničava, osim ako posebnim propisom ili međunarodnim sporazumom nije drugačije određeno.</w:t>
      </w:r>
    </w:p>
    <w:p w:rsidR="001615CB" w:rsidRPr="001615CB" w:rsidRDefault="001615CB" w:rsidP="001615CB">
      <w:pPr>
        <w:pStyle w:val="Bezproreda"/>
        <w:jc w:val="both"/>
        <w:rPr>
          <w:rFonts w:ascii="Arial" w:hAnsi="Arial" w:cs="Arial"/>
          <w:sz w:val="24"/>
          <w:szCs w:val="24"/>
        </w:rPr>
      </w:pPr>
      <w:r w:rsidRPr="001615CB">
        <w:rPr>
          <w:rFonts w:ascii="Arial" w:hAnsi="Arial" w:cs="Arial"/>
          <w:sz w:val="24"/>
          <w:szCs w:val="24"/>
        </w:rPr>
        <w:t xml:space="preserve">(2) Gospodarski subjekti koji namjeravaju dati dio ugovora o javnoj nabavi u podugovor jednom ili više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dužni su u ponudi navesti sljedeće podatke:</w:t>
      </w:r>
    </w:p>
    <w:p w:rsidR="001615CB" w:rsidRPr="001615CB" w:rsidRDefault="001615CB" w:rsidP="001615CB">
      <w:pPr>
        <w:pStyle w:val="Bezproreda"/>
        <w:jc w:val="both"/>
        <w:rPr>
          <w:rFonts w:ascii="Arial" w:hAnsi="Arial" w:cs="Arial"/>
          <w:sz w:val="24"/>
          <w:szCs w:val="24"/>
        </w:rPr>
      </w:pPr>
      <w:r w:rsidRPr="001615CB">
        <w:rPr>
          <w:rFonts w:ascii="Arial" w:hAnsi="Arial" w:cs="Arial"/>
          <w:sz w:val="24"/>
          <w:szCs w:val="24"/>
        </w:rPr>
        <w:t xml:space="preserve">– naziv ili tvrtku, sjedište, OIB (ili nacionalni identifikacijski broj prema zemlji sjedišta gospodarskog subjekta, ako je primjenjivo) i broj računa </w:t>
      </w:r>
      <w:proofErr w:type="spellStart"/>
      <w:r w:rsidRPr="001615CB">
        <w:rPr>
          <w:rFonts w:ascii="Arial" w:hAnsi="Arial" w:cs="Arial"/>
          <w:sz w:val="24"/>
          <w:szCs w:val="24"/>
        </w:rPr>
        <w:t>podizvoditelja</w:t>
      </w:r>
      <w:proofErr w:type="spellEnd"/>
      <w:r w:rsidRPr="001615CB">
        <w:rPr>
          <w:rFonts w:ascii="Arial" w:hAnsi="Arial" w:cs="Arial"/>
          <w:sz w:val="24"/>
          <w:szCs w:val="24"/>
        </w:rPr>
        <w:t>, i</w:t>
      </w:r>
    </w:p>
    <w:p w:rsidR="001615CB" w:rsidRDefault="001615CB" w:rsidP="001615CB">
      <w:pPr>
        <w:pStyle w:val="Bezproreda"/>
        <w:jc w:val="both"/>
        <w:rPr>
          <w:rFonts w:ascii="Arial" w:hAnsi="Arial" w:cs="Arial"/>
          <w:sz w:val="24"/>
          <w:szCs w:val="24"/>
        </w:rPr>
      </w:pPr>
      <w:r w:rsidRPr="001615CB">
        <w:rPr>
          <w:rFonts w:ascii="Arial" w:hAnsi="Arial" w:cs="Arial"/>
          <w:sz w:val="24"/>
          <w:szCs w:val="24"/>
        </w:rPr>
        <w:t>– predmet, količinu, vrijednost podugovora i postotni dio ugovora o javnoj nabavi koji se daje u podugovor.</w:t>
      </w:r>
    </w:p>
    <w:p w:rsidR="001615CB" w:rsidRPr="001615CB" w:rsidRDefault="001615CB" w:rsidP="001615CB">
      <w:pPr>
        <w:pStyle w:val="Bezproreda"/>
        <w:jc w:val="both"/>
        <w:rPr>
          <w:rFonts w:ascii="Arial" w:hAnsi="Arial" w:cs="Arial"/>
          <w:sz w:val="24"/>
          <w:szCs w:val="24"/>
        </w:rPr>
      </w:pPr>
    </w:p>
    <w:p w:rsidR="001615CB" w:rsidRDefault="001615CB" w:rsidP="001615CB">
      <w:pPr>
        <w:pStyle w:val="Bezproreda"/>
        <w:jc w:val="both"/>
        <w:rPr>
          <w:rFonts w:ascii="Arial" w:hAnsi="Arial" w:cs="Arial"/>
          <w:sz w:val="24"/>
          <w:szCs w:val="24"/>
        </w:rPr>
      </w:pPr>
      <w:r w:rsidRPr="001615CB">
        <w:rPr>
          <w:rFonts w:ascii="Arial" w:hAnsi="Arial" w:cs="Arial"/>
          <w:sz w:val="24"/>
          <w:szCs w:val="24"/>
        </w:rPr>
        <w:t>(3) Ako je odabrani ponuditelj dio ugovora o javnoj nabavi dao u podugovor, podaci iz stavka 2. moraju biti navedeni u ugovoru o javnoj nabavi.</w:t>
      </w:r>
    </w:p>
    <w:p w:rsidR="001615CB" w:rsidRPr="001615CB" w:rsidRDefault="001615CB" w:rsidP="001615CB">
      <w:pPr>
        <w:pStyle w:val="Bezproreda"/>
        <w:jc w:val="both"/>
        <w:rPr>
          <w:rFonts w:ascii="Arial" w:hAnsi="Arial" w:cs="Arial"/>
          <w:sz w:val="24"/>
          <w:szCs w:val="24"/>
        </w:rPr>
      </w:pPr>
    </w:p>
    <w:p w:rsidR="001615CB" w:rsidRDefault="001615CB" w:rsidP="001615CB">
      <w:pPr>
        <w:pStyle w:val="Bezproreda"/>
        <w:jc w:val="both"/>
        <w:rPr>
          <w:rFonts w:ascii="Arial" w:hAnsi="Arial" w:cs="Arial"/>
          <w:sz w:val="24"/>
          <w:szCs w:val="24"/>
        </w:rPr>
      </w:pPr>
      <w:r w:rsidRPr="001615CB">
        <w:rPr>
          <w:rFonts w:ascii="Arial" w:hAnsi="Arial" w:cs="Arial"/>
          <w:sz w:val="24"/>
          <w:szCs w:val="24"/>
        </w:rPr>
        <w:t xml:space="preserve">(4) Javni naručitelj obvezan je neposredno plaćati </w:t>
      </w:r>
      <w:proofErr w:type="spellStart"/>
      <w:r w:rsidRPr="001615CB">
        <w:rPr>
          <w:rFonts w:ascii="Arial" w:hAnsi="Arial" w:cs="Arial"/>
          <w:sz w:val="24"/>
          <w:szCs w:val="24"/>
        </w:rPr>
        <w:t>podizvoditelju</w:t>
      </w:r>
      <w:proofErr w:type="spellEnd"/>
      <w:r w:rsidRPr="001615CB">
        <w:rPr>
          <w:rFonts w:ascii="Arial" w:hAnsi="Arial" w:cs="Arial"/>
          <w:sz w:val="24"/>
          <w:szCs w:val="24"/>
        </w:rPr>
        <w:t xml:space="preserve"> za izvedene radove, isporučenu robu ili pružene usluge.</w:t>
      </w:r>
    </w:p>
    <w:p w:rsidR="001615CB" w:rsidRPr="001615CB" w:rsidRDefault="001615CB" w:rsidP="001615CB">
      <w:pPr>
        <w:pStyle w:val="Bezproreda"/>
        <w:jc w:val="both"/>
        <w:rPr>
          <w:rFonts w:ascii="Arial" w:hAnsi="Arial" w:cs="Arial"/>
          <w:sz w:val="24"/>
          <w:szCs w:val="24"/>
        </w:rPr>
      </w:pPr>
    </w:p>
    <w:p w:rsidR="001615CB" w:rsidRDefault="001615CB" w:rsidP="001615CB">
      <w:pPr>
        <w:pStyle w:val="Bezproreda"/>
        <w:jc w:val="both"/>
        <w:rPr>
          <w:rFonts w:ascii="Arial" w:hAnsi="Arial" w:cs="Arial"/>
          <w:sz w:val="24"/>
          <w:szCs w:val="24"/>
        </w:rPr>
      </w:pPr>
      <w:r w:rsidRPr="001615CB">
        <w:rPr>
          <w:rFonts w:ascii="Arial" w:hAnsi="Arial" w:cs="Arial"/>
          <w:sz w:val="24"/>
          <w:szCs w:val="24"/>
        </w:rPr>
        <w:t xml:space="preserve">(5) Odabrani ponuditelj mora svom računu, odnosno situaciji priložiti račune, odnosno situacije svojih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koje je prethodno potvrdio.</w:t>
      </w:r>
    </w:p>
    <w:p w:rsidR="001615CB" w:rsidRPr="001615CB" w:rsidRDefault="001615CB" w:rsidP="001615CB">
      <w:pPr>
        <w:pStyle w:val="Bezproreda"/>
        <w:jc w:val="both"/>
        <w:rPr>
          <w:rFonts w:ascii="Arial" w:hAnsi="Arial" w:cs="Arial"/>
          <w:sz w:val="24"/>
          <w:szCs w:val="24"/>
        </w:rPr>
      </w:pPr>
    </w:p>
    <w:p w:rsidR="001615CB" w:rsidRPr="001615CB" w:rsidRDefault="001615CB" w:rsidP="001615CB">
      <w:pPr>
        <w:pStyle w:val="Bezproreda"/>
        <w:jc w:val="both"/>
        <w:rPr>
          <w:rFonts w:ascii="Arial" w:hAnsi="Arial" w:cs="Arial"/>
          <w:sz w:val="24"/>
          <w:szCs w:val="24"/>
        </w:rPr>
      </w:pPr>
      <w:r w:rsidRPr="001615CB">
        <w:rPr>
          <w:rFonts w:ascii="Arial" w:hAnsi="Arial" w:cs="Arial"/>
          <w:sz w:val="24"/>
          <w:szCs w:val="24"/>
        </w:rPr>
        <w:t>(6) Odabrani ponuditelj može tijekom izvršenja ugovora o javnoj nabavi od javnog naručitelja zahtijevati:</w:t>
      </w:r>
    </w:p>
    <w:p w:rsidR="001615CB" w:rsidRPr="001615CB" w:rsidRDefault="001615CB" w:rsidP="001615CB">
      <w:pPr>
        <w:pStyle w:val="Bezproreda"/>
        <w:jc w:val="both"/>
        <w:rPr>
          <w:rFonts w:ascii="Arial" w:hAnsi="Arial" w:cs="Arial"/>
          <w:sz w:val="24"/>
          <w:szCs w:val="24"/>
        </w:rPr>
      </w:pPr>
      <w:r w:rsidRPr="001615CB">
        <w:rPr>
          <w:rFonts w:ascii="Arial" w:hAnsi="Arial" w:cs="Arial"/>
          <w:sz w:val="24"/>
          <w:szCs w:val="24"/>
        </w:rPr>
        <w:t xml:space="preserve">– promjenu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za onaj dio ugovora o javnoj nabavi koji je prethodno dao u podugovor,</w:t>
      </w:r>
    </w:p>
    <w:p w:rsidR="001615CB" w:rsidRPr="001615CB" w:rsidRDefault="001615CB" w:rsidP="001615CB">
      <w:pPr>
        <w:pStyle w:val="Bezproreda"/>
        <w:jc w:val="both"/>
        <w:rPr>
          <w:rFonts w:ascii="Arial" w:hAnsi="Arial" w:cs="Arial"/>
          <w:sz w:val="24"/>
          <w:szCs w:val="24"/>
        </w:rPr>
      </w:pPr>
      <w:r w:rsidRPr="001615CB">
        <w:rPr>
          <w:rFonts w:ascii="Arial" w:hAnsi="Arial" w:cs="Arial"/>
          <w:sz w:val="24"/>
          <w:szCs w:val="24"/>
        </w:rPr>
        <w:t>– preuzimanje izvršenja dijela ugovora o javnoj nabavi koji je prethodno dao u podugovor,</w:t>
      </w:r>
    </w:p>
    <w:p w:rsidR="001615CB" w:rsidRDefault="001615CB" w:rsidP="001615CB">
      <w:pPr>
        <w:pStyle w:val="Bezproreda"/>
        <w:jc w:val="both"/>
        <w:rPr>
          <w:rFonts w:ascii="Arial" w:hAnsi="Arial" w:cs="Arial"/>
          <w:sz w:val="24"/>
          <w:szCs w:val="24"/>
        </w:rPr>
      </w:pPr>
      <w:r w:rsidRPr="001615CB">
        <w:rPr>
          <w:rFonts w:ascii="Arial" w:hAnsi="Arial" w:cs="Arial"/>
          <w:sz w:val="24"/>
          <w:szCs w:val="24"/>
        </w:rPr>
        <w:lastRenderedPageBreak/>
        <w:t xml:space="preserve">– uvođenje jednog ili više novih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čiji ukupni udio ne smije prijeći 30% vrijednosti ugovora o javnoj nabavi neovisno o tome je li prethodno dao dio ugovora o javnoj nabavi u podugovor ili ne.</w:t>
      </w:r>
    </w:p>
    <w:p w:rsidR="001615CB" w:rsidRPr="001615CB" w:rsidRDefault="001615CB" w:rsidP="001615CB">
      <w:pPr>
        <w:pStyle w:val="Bezproreda"/>
        <w:jc w:val="both"/>
        <w:rPr>
          <w:rFonts w:ascii="Arial" w:hAnsi="Arial" w:cs="Arial"/>
          <w:sz w:val="24"/>
          <w:szCs w:val="24"/>
        </w:rPr>
      </w:pPr>
    </w:p>
    <w:p w:rsidR="001615CB" w:rsidRDefault="001615CB" w:rsidP="001615CB">
      <w:pPr>
        <w:pStyle w:val="Bezproreda"/>
        <w:jc w:val="both"/>
        <w:rPr>
          <w:rFonts w:ascii="Arial" w:hAnsi="Arial" w:cs="Arial"/>
          <w:sz w:val="24"/>
          <w:szCs w:val="24"/>
        </w:rPr>
      </w:pPr>
      <w:r w:rsidRPr="001615CB">
        <w:rPr>
          <w:rFonts w:ascii="Arial" w:hAnsi="Arial" w:cs="Arial"/>
          <w:sz w:val="24"/>
          <w:szCs w:val="24"/>
        </w:rPr>
        <w:t xml:space="preserve">(7) Uz zahtjev iz stavka 6. podstavaka 1. i 3., odabrani ponuditelj mora javnom naručitelju dostaviti podatke iz stavka 2. za novog </w:t>
      </w:r>
      <w:proofErr w:type="spellStart"/>
      <w:r w:rsidRPr="001615CB">
        <w:rPr>
          <w:rFonts w:ascii="Arial" w:hAnsi="Arial" w:cs="Arial"/>
          <w:sz w:val="24"/>
          <w:szCs w:val="24"/>
        </w:rPr>
        <w:t>podizvoditelja</w:t>
      </w:r>
      <w:proofErr w:type="spellEnd"/>
      <w:r w:rsidRPr="001615CB">
        <w:rPr>
          <w:rFonts w:ascii="Arial" w:hAnsi="Arial" w:cs="Arial"/>
          <w:sz w:val="24"/>
          <w:szCs w:val="24"/>
        </w:rPr>
        <w:t>.</w:t>
      </w:r>
    </w:p>
    <w:p w:rsidR="001615CB" w:rsidRPr="001615CB" w:rsidRDefault="001615CB" w:rsidP="001615CB">
      <w:pPr>
        <w:pStyle w:val="Bezproreda"/>
        <w:jc w:val="both"/>
        <w:rPr>
          <w:rFonts w:ascii="Arial" w:hAnsi="Arial" w:cs="Arial"/>
          <w:sz w:val="24"/>
          <w:szCs w:val="24"/>
        </w:rPr>
      </w:pPr>
    </w:p>
    <w:p w:rsidR="001615CB" w:rsidRPr="001615CB" w:rsidRDefault="001615CB" w:rsidP="001615CB">
      <w:pPr>
        <w:pStyle w:val="Bezproreda"/>
        <w:jc w:val="both"/>
        <w:rPr>
          <w:rFonts w:ascii="Arial" w:hAnsi="Arial" w:cs="Arial"/>
          <w:sz w:val="24"/>
          <w:szCs w:val="24"/>
        </w:rPr>
      </w:pPr>
      <w:r w:rsidRPr="001615CB">
        <w:rPr>
          <w:rFonts w:ascii="Arial" w:hAnsi="Arial" w:cs="Arial"/>
          <w:sz w:val="24"/>
          <w:szCs w:val="24"/>
        </w:rPr>
        <w:t xml:space="preserve">(8) Javni naručitelj može, prije odobravanja zahtjeva iz stavka 6., od odabranog ponuditelja zatražiti važeće dokumente kojima se dokazuje da novi </w:t>
      </w:r>
      <w:proofErr w:type="spellStart"/>
      <w:r w:rsidRPr="001615CB">
        <w:rPr>
          <w:rFonts w:ascii="Arial" w:hAnsi="Arial" w:cs="Arial"/>
          <w:sz w:val="24"/>
          <w:szCs w:val="24"/>
        </w:rPr>
        <w:t>podizvoditelj</w:t>
      </w:r>
      <w:proofErr w:type="spellEnd"/>
      <w:r w:rsidRPr="001615CB">
        <w:rPr>
          <w:rFonts w:ascii="Arial" w:hAnsi="Arial" w:cs="Arial"/>
          <w:sz w:val="24"/>
          <w:szCs w:val="24"/>
        </w:rPr>
        <w:t xml:space="preserve"> ispunjava:</w:t>
      </w:r>
    </w:p>
    <w:p w:rsidR="001615CB" w:rsidRPr="001615CB" w:rsidRDefault="001615CB" w:rsidP="001615CB">
      <w:pPr>
        <w:pStyle w:val="Bezproreda"/>
        <w:jc w:val="both"/>
        <w:rPr>
          <w:rFonts w:ascii="Arial" w:hAnsi="Arial" w:cs="Arial"/>
          <w:sz w:val="24"/>
          <w:szCs w:val="24"/>
        </w:rPr>
      </w:pPr>
      <w:r w:rsidRPr="001615CB">
        <w:rPr>
          <w:rFonts w:ascii="Arial" w:hAnsi="Arial" w:cs="Arial"/>
          <w:sz w:val="24"/>
          <w:szCs w:val="24"/>
        </w:rPr>
        <w:t xml:space="preserve">– uvjete iz članka 67. i članka 68. Zakona ako su u postupku javne nabave oni bili određeni i u odnosu na </w:t>
      </w:r>
      <w:proofErr w:type="spellStart"/>
      <w:r w:rsidRPr="001615CB">
        <w:rPr>
          <w:rFonts w:ascii="Arial" w:hAnsi="Arial" w:cs="Arial"/>
          <w:sz w:val="24"/>
          <w:szCs w:val="24"/>
        </w:rPr>
        <w:t>podizvoditelje</w:t>
      </w:r>
      <w:proofErr w:type="spellEnd"/>
      <w:r w:rsidRPr="001615CB">
        <w:rPr>
          <w:rFonts w:ascii="Arial" w:hAnsi="Arial" w:cs="Arial"/>
          <w:sz w:val="24"/>
          <w:szCs w:val="24"/>
        </w:rPr>
        <w:t>,</w:t>
      </w:r>
    </w:p>
    <w:p w:rsidR="001615CB" w:rsidRPr="001615CB" w:rsidRDefault="001615CB" w:rsidP="001615CB">
      <w:pPr>
        <w:pStyle w:val="Bezproreda"/>
        <w:jc w:val="both"/>
        <w:rPr>
          <w:rFonts w:ascii="Arial" w:hAnsi="Arial" w:cs="Arial"/>
          <w:sz w:val="24"/>
          <w:szCs w:val="24"/>
        </w:rPr>
      </w:pPr>
      <w:r w:rsidRPr="001615CB">
        <w:rPr>
          <w:rFonts w:ascii="Arial" w:hAnsi="Arial" w:cs="Arial"/>
          <w:sz w:val="24"/>
          <w:szCs w:val="24"/>
        </w:rPr>
        <w:t xml:space="preserve">– uvjete iz članka 71. i članka 72.  Zakona ako se odabrani ponuditelj u postupku javne nabave za potrebe dokazivanja financijske te tehničke i stručne sposobnosti oslonio na sposobnost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kojeg mijenja,</w:t>
      </w:r>
    </w:p>
    <w:p w:rsidR="001615CB" w:rsidRDefault="001615CB" w:rsidP="001615CB">
      <w:pPr>
        <w:pStyle w:val="Bezproreda"/>
        <w:jc w:val="both"/>
        <w:rPr>
          <w:rFonts w:ascii="Arial" w:hAnsi="Arial" w:cs="Arial"/>
          <w:sz w:val="24"/>
          <w:szCs w:val="24"/>
        </w:rPr>
      </w:pPr>
      <w:r w:rsidRPr="001615CB">
        <w:rPr>
          <w:rFonts w:ascii="Arial" w:hAnsi="Arial" w:cs="Arial"/>
          <w:sz w:val="24"/>
          <w:szCs w:val="24"/>
        </w:rPr>
        <w:t>– posjedovanje važećeg ovlaštenja ili članstva sukladno članku 70. stavku 4.  Zakona, ako je primjenjivo.</w:t>
      </w:r>
    </w:p>
    <w:p w:rsidR="001615CB" w:rsidRPr="001615CB" w:rsidRDefault="001615CB" w:rsidP="001615CB">
      <w:pPr>
        <w:pStyle w:val="Bezproreda"/>
        <w:jc w:val="both"/>
        <w:rPr>
          <w:rFonts w:ascii="Arial" w:hAnsi="Arial" w:cs="Arial"/>
          <w:sz w:val="24"/>
          <w:szCs w:val="24"/>
        </w:rPr>
      </w:pPr>
      <w:r w:rsidRPr="001615CB">
        <w:rPr>
          <w:rFonts w:ascii="Arial" w:hAnsi="Arial" w:cs="Arial"/>
          <w:sz w:val="24"/>
          <w:szCs w:val="24"/>
        </w:rPr>
        <w:t xml:space="preserve">(9) Iznimno, ako zbog opravdanih razloga vezanih za specifične uvjete izvršenja ugovora o javnoj nabavi odredba stavka 4. nije primjenjiva, javni naručitelj obvezan je u dokumentaciji za nadmetanje navesti da nema obvezu neposrednog plaćanja </w:t>
      </w:r>
      <w:proofErr w:type="spellStart"/>
      <w:r w:rsidRPr="001615CB">
        <w:rPr>
          <w:rFonts w:ascii="Arial" w:hAnsi="Arial" w:cs="Arial"/>
          <w:sz w:val="24"/>
          <w:szCs w:val="24"/>
        </w:rPr>
        <w:t>podizvoditelju</w:t>
      </w:r>
      <w:proofErr w:type="spellEnd"/>
      <w:r w:rsidRPr="001615CB">
        <w:rPr>
          <w:rFonts w:ascii="Arial" w:hAnsi="Arial" w:cs="Arial"/>
          <w:sz w:val="24"/>
          <w:szCs w:val="24"/>
        </w:rPr>
        <w:t>.</w:t>
      </w:r>
    </w:p>
    <w:p w:rsidR="001615CB" w:rsidRPr="001615CB" w:rsidRDefault="001615CB" w:rsidP="001615CB">
      <w:pPr>
        <w:pStyle w:val="Bezproreda"/>
        <w:jc w:val="both"/>
        <w:rPr>
          <w:rFonts w:ascii="Arial" w:hAnsi="Arial" w:cs="Arial"/>
          <w:sz w:val="24"/>
          <w:szCs w:val="24"/>
        </w:rPr>
      </w:pPr>
      <w:r w:rsidRPr="001615CB">
        <w:rPr>
          <w:rFonts w:ascii="Arial" w:hAnsi="Arial" w:cs="Arial"/>
          <w:sz w:val="24"/>
          <w:szCs w:val="24"/>
        </w:rPr>
        <w:t xml:space="preserve">(10) Sudjelovanje </w:t>
      </w:r>
      <w:proofErr w:type="spellStart"/>
      <w:r w:rsidRPr="001615CB">
        <w:rPr>
          <w:rFonts w:ascii="Arial" w:hAnsi="Arial" w:cs="Arial"/>
          <w:sz w:val="24"/>
          <w:szCs w:val="24"/>
        </w:rPr>
        <w:t>podizvoditelja</w:t>
      </w:r>
      <w:proofErr w:type="spellEnd"/>
      <w:r w:rsidRPr="001615CB">
        <w:rPr>
          <w:rFonts w:ascii="Arial" w:hAnsi="Arial" w:cs="Arial"/>
          <w:sz w:val="24"/>
          <w:szCs w:val="24"/>
        </w:rPr>
        <w:t xml:space="preserve"> ne utječe na odgovornost odabranog ponuditelja za izvršenje ugovora o javnoj nabavi.</w:t>
      </w:r>
    </w:p>
    <w:p w:rsidR="00911964" w:rsidRDefault="00911964" w:rsidP="00911964">
      <w:pPr>
        <w:jc w:val="both"/>
        <w:rPr>
          <w:rFonts w:ascii="Arial" w:hAnsi="Arial" w:cs="Arial"/>
          <w:sz w:val="24"/>
          <w:szCs w:val="24"/>
        </w:rPr>
      </w:pPr>
    </w:p>
    <w:p w:rsidR="00461955" w:rsidRPr="00461955" w:rsidRDefault="00461955" w:rsidP="00911964">
      <w:pPr>
        <w:jc w:val="both"/>
        <w:rPr>
          <w:rFonts w:ascii="Arial" w:hAnsi="Arial" w:cs="Arial"/>
          <w:b/>
          <w:sz w:val="24"/>
          <w:szCs w:val="24"/>
        </w:rPr>
      </w:pPr>
      <w:r w:rsidRPr="00461955">
        <w:rPr>
          <w:rFonts w:ascii="Arial" w:hAnsi="Arial" w:cs="Arial"/>
          <w:b/>
          <w:sz w:val="24"/>
          <w:szCs w:val="24"/>
        </w:rPr>
        <w:t>2</w:t>
      </w:r>
      <w:r w:rsidR="002B0C91">
        <w:rPr>
          <w:rFonts w:ascii="Arial" w:hAnsi="Arial" w:cs="Arial"/>
          <w:b/>
          <w:sz w:val="24"/>
          <w:szCs w:val="24"/>
        </w:rPr>
        <w:t>3</w:t>
      </w:r>
      <w:r w:rsidRPr="00461955">
        <w:rPr>
          <w:rFonts w:ascii="Arial" w:hAnsi="Arial" w:cs="Arial"/>
          <w:b/>
          <w:sz w:val="24"/>
          <w:szCs w:val="24"/>
        </w:rPr>
        <w:t>. Provjera računske ispravnosti ponude i objašnjenje neuobičajeno niske cijene</w:t>
      </w:r>
    </w:p>
    <w:p w:rsidR="00461955" w:rsidRDefault="006B6307" w:rsidP="00911964">
      <w:pPr>
        <w:jc w:val="both"/>
        <w:rPr>
          <w:rFonts w:ascii="Arial" w:hAnsi="Arial" w:cs="Arial"/>
          <w:sz w:val="24"/>
          <w:szCs w:val="24"/>
        </w:rPr>
      </w:pPr>
      <w:r w:rsidRPr="006B6307">
        <w:rPr>
          <w:rFonts w:ascii="Arial" w:hAnsi="Arial" w:cs="Arial"/>
          <w:sz w:val="24"/>
          <w:szCs w:val="24"/>
        </w:rPr>
        <w:t xml:space="preserve">Naručitelj </w:t>
      </w:r>
      <w:r>
        <w:rPr>
          <w:rFonts w:ascii="Arial" w:hAnsi="Arial" w:cs="Arial"/>
          <w:sz w:val="24"/>
          <w:szCs w:val="24"/>
        </w:rPr>
        <w:t>provjerava računsku ispravnost ponude.</w:t>
      </w:r>
    </w:p>
    <w:p w:rsidR="0014141E" w:rsidRDefault="0014141E" w:rsidP="00911964">
      <w:pPr>
        <w:jc w:val="both"/>
        <w:rPr>
          <w:rFonts w:ascii="Arial" w:hAnsi="Arial" w:cs="Arial"/>
          <w:sz w:val="24"/>
          <w:szCs w:val="24"/>
        </w:rPr>
      </w:pPr>
      <w:r>
        <w:rPr>
          <w:rFonts w:ascii="Arial" w:hAnsi="Arial" w:cs="Arial"/>
          <w:sz w:val="24"/>
          <w:szCs w:val="24"/>
        </w:rPr>
        <w:t>Kada izračuni vezani za pojedinačne stavke troškovnika ili cijenu ponude bez poreza na dodanu vrijednost navedeni u ispravljenom troškovniku u ponudi ne odgovaraju metodologiji izračuna iz članka 7. Uredbe o načinu izrade i postupanju s dokument</w:t>
      </w:r>
      <w:r w:rsidR="00530259">
        <w:rPr>
          <w:rFonts w:ascii="Arial" w:hAnsi="Arial" w:cs="Arial"/>
          <w:sz w:val="24"/>
          <w:szCs w:val="24"/>
        </w:rPr>
        <w:t>acijom za nadmetanje i ponudama</w:t>
      </w:r>
      <w:r>
        <w:rPr>
          <w:rFonts w:ascii="Arial" w:hAnsi="Arial" w:cs="Arial"/>
          <w:sz w:val="24"/>
          <w:szCs w:val="24"/>
        </w:rPr>
        <w:t>, naručitelj će ih ispraviti sukladno  metodologiji iz citiranog članka Uredbe.</w:t>
      </w:r>
    </w:p>
    <w:p w:rsidR="006B6307" w:rsidRPr="006B6307" w:rsidRDefault="006B6307" w:rsidP="00911964">
      <w:pPr>
        <w:jc w:val="both"/>
        <w:rPr>
          <w:rFonts w:ascii="Arial" w:hAnsi="Arial" w:cs="Arial"/>
          <w:sz w:val="24"/>
          <w:szCs w:val="24"/>
        </w:rPr>
      </w:pPr>
      <w:r>
        <w:rPr>
          <w:rFonts w:ascii="Arial" w:hAnsi="Arial" w:cs="Arial"/>
          <w:sz w:val="24"/>
          <w:szCs w:val="24"/>
        </w:rPr>
        <w:t xml:space="preserve">Kada cijena ponude bez poreza na dodanu vrijednost izražena u troškovniku ne odgovara cijeni ponude bez poreza na dodanu vrijednost izraženoj u ponudbenom listu, vrijedi cijena ponude  bez poreza </w:t>
      </w:r>
      <w:r w:rsidR="0014141E">
        <w:rPr>
          <w:rFonts w:ascii="Arial" w:hAnsi="Arial" w:cs="Arial"/>
          <w:sz w:val="24"/>
          <w:szCs w:val="24"/>
        </w:rPr>
        <w:t>na dodanu vrijednost izražena u troškovniku.</w:t>
      </w:r>
    </w:p>
    <w:p w:rsidR="00461955" w:rsidRDefault="0014141E" w:rsidP="00911964">
      <w:pPr>
        <w:jc w:val="both"/>
        <w:rPr>
          <w:rFonts w:ascii="Arial" w:hAnsi="Arial" w:cs="Arial"/>
          <w:sz w:val="24"/>
          <w:szCs w:val="24"/>
        </w:rPr>
      </w:pPr>
      <w:r>
        <w:rPr>
          <w:rFonts w:ascii="Arial" w:hAnsi="Arial" w:cs="Arial"/>
          <w:sz w:val="24"/>
          <w:szCs w:val="24"/>
        </w:rPr>
        <w:t>U zahtjevu za prihv</w:t>
      </w:r>
      <w:r w:rsidR="005C7B4E">
        <w:rPr>
          <w:rFonts w:ascii="Arial" w:hAnsi="Arial" w:cs="Arial"/>
          <w:sz w:val="24"/>
          <w:szCs w:val="24"/>
        </w:rPr>
        <w:t xml:space="preserve">at ispravka računske </w:t>
      </w:r>
      <w:r>
        <w:rPr>
          <w:rFonts w:ascii="Arial" w:hAnsi="Arial" w:cs="Arial"/>
          <w:sz w:val="24"/>
          <w:szCs w:val="24"/>
        </w:rPr>
        <w:t xml:space="preserve">pogreške naručitelj će naznačiti koji je dio ponude </w:t>
      </w:r>
      <w:r w:rsidR="00920A19">
        <w:rPr>
          <w:rFonts w:ascii="Arial" w:hAnsi="Arial" w:cs="Arial"/>
          <w:sz w:val="24"/>
          <w:szCs w:val="24"/>
        </w:rPr>
        <w:t>ispravljen  kao i novu cijenu ponude  proizišle nakon ispravka.</w:t>
      </w:r>
    </w:p>
    <w:p w:rsidR="00920A19" w:rsidRDefault="00920A19" w:rsidP="00911964">
      <w:pPr>
        <w:jc w:val="both"/>
        <w:rPr>
          <w:rFonts w:ascii="Arial" w:hAnsi="Arial" w:cs="Arial"/>
          <w:sz w:val="24"/>
          <w:szCs w:val="24"/>
        </w:rPr>
      </w:pPr>
      <w:r>
        <w:rPr>
          <w:rFonts w:ascii="Arial" w:hAnsi="Arial" w:cs="Arial"/>
          <w:sz w:val="24"/>
          <w:szCs w:val="24"/>
        </w:rPr>
        <w:t>Naručitelj će od ponuditelja tražiti objašnjenje cijene ponude koju smatra neuobičajeno niskom ako su ispunjeni sljedeći uvjeti:</w:t>
      </w:r>
    </w:p>
    <w:p w:rsidR="00920A19" w:rsidRDefault="00920A19" w:rsidP="00056B4E">
      <w:pPr>
        <w:pStyle w:val="Odlomakpopisa"/>
        <w:numPr>
          <w:ilvl w:val="0"/>
          <w:numId w:val="9"/>
        </w:numPr>
        <w:jc w:val="both"/>
        <w:rPr>
          <w:sz w:val="24"/>
          <w:szCs w:val="24"/>
        </w:rPr>
      </w:pPr>
      <w:r>
        <w:rPr>
          <w:sz w:val="24"/>
          <w:szCs w:val="24"/>
        </w:rPr>
        <w:t>cijena ponude za više o</w:t>
      </w:r>
      <w:r w:rsidR="005C7B4E">
        <w:rPr>
          <w:sz w:val="24"/>
          <w:szCs w:val="24"/>
        </w:rPr>
        <w:t xml:space="preserve">d 50% niža od prosječne cijene </w:t>
      </w:r>
      <w:r>
        <w:rPr>
          <w:sz w:val="24"/>
          <w:szCs w:val="24"/>
        </w:rPr>
        <w:t>preostalih valjanih ponuda</w:t>
      </w:r>
    </w:p>
    <w:p w:rsidR="00920A19" w:rsidRDefault="00920A19" w:rsidP="00056B4E">
      <w:pPr>
        <w:pStyle w:val="Odlomakpopisa"/>
        <w:numPr>
          <w:ilvl w:val="0"/>
          <w:numId w:val="9"/>
        </w:numPr>
        <w:jc w:val="both"/>
        <w:rPr>
          <w:sz w:val="24"/>
          <w:szCs w:val="24"/>
        </w:rPr>
      </w:pPr>
      <w:r>
        <w:rPr>
          <w:sz w:val="24"/>
          <w:szCs w:val="24"/>
        </w:rPr>
        <w:t>cijena ponude je za više od 20% niža od cijene drugo</w:t>
      </w:r>
      <w:r w:rsidR="00532414">
        <w:rPr>
          <w:sz w:val="24"/>
          <w:szCs w:val="24"/>
        </w:rPr>
        <w:t xml:space="preserve"> </w:t>
      </w:r>
      <w:r>
        <w:rPr>
          <w:sz w:val="24"/>
          <w:szCs w:val="24"/>
        </w:rPr>
        <w:t>rangirane valjane ponude te</w:t>
      </w:r>
    </w:p>
    <w:p w:rsidR="00920A19" w:rsidRPr="00920A19" w:rsidRDefault="00920A19" w:rsidP="00056B4E">
      <w:pPr>
        <w:pStyle w:val="Odlomakpopisa"/>
        <w:numPr>
          <w:ilvl w:val="0"/>
          <w:numId w:val="9"/>
        </w:numPr>
        <w:jc w:val="both"/>
        <w:rPr>
          <w:sz w:val="24"/>
          <w:szCs w:val="24"/>
        </w:rPr>
      </w:pPr>
      <w:r>
        <w:rPr>
          <w:sz w:val="24"/>
          <w:szCs w:val="24"/>
        </w:rPr>
        <w:t>zaprimljene najmanje tri valjane ponude.</w:t>
      </w:r>
    </w:p>
    <w:p w:rsidR="00A8795F" w:rsidRPr="00492085" w:rsidRDefault="00A8795F" w:rsidP="00A8795F">
      <w:pPr>
        <w:rPr>
          <w:rFonts w:ascii="Arial" w:hAnsi="Arial" w:cs="Arial"/>
          <w:b/>
          <w:sz w:val="24"/>
          <w:szCs w:val="24"/>
        </w:rPr>
      </w:pPr>
      <w:r w:rsidRPr="00492085">
        <w:rPr>
          <w:rFonts w:ascii="Arial" w:hAnsi="Arial" w:cs="Arial"/>
          <w:b/>
          <w:sz w:val="24"/>
          <w:szCs w:val="24"/>
        </w:rPr>
        <w:lastRenderedPageBreak/>
        <w:t>2</w:t>
      </w:r>
      <w:r w:rsidR="002B0C91">
        <w:rPr>
          <w:rFonts w:ascii="Arial" w:hAnsi="Arial" w:cs="Arial"/>
          <w:b/>
          <w:sz w:val="24"/>
          <w:szCs w:val="24"/>
        </w:rPr>
        <w:t>4</w:t>
      </w:r>
      <w:r w:rsidRPr="00492085">
        <w:rPr>
          <w:rFonts w:ascii="Arial" w:hAnsi="Arial" w:cs="Arial"/>
          <w:b/>
          <w:sz w:val="24"/>
          <w:szCs w:val="24"/>
        </w:rPr>
        <w:t>. Kriterij odabira najpovoljnije ponude</w:t>
      </w:r>
    </w:p>
    <w:p w:rsidR="00A8795F" w:rsidRPr="00D43995" w:rsidRDefault="00A8795F" w:rsidP="001A55BE">
      <w:pPr>
        <w:widowControl/>
        <w:autoSpaceDE/>
        <w:autoSpaceDN/>
        <w:adjustRightInd/>
        <w:jc w:val="both"/>
        <w:rPr>
          <w:rFonts w:ascii="Arial" w:hAnsi="Arial" w:cs="Arial"/>
          <w:sz w:val="24"/>
          <w:szCs w:val="24"/>
        </w:rPr>
      </w:pPr>
      <w:r w:rsidRPr="00B25E85">
        <w:rPr>
          <w:rFonts w:ascii="Arial" w:hAnsi="Arial" w:cs="Arial"/>
          <w:sz w:val="24"/>
          <w:szCs w:val="24"/>
        </w:rPr>
        <w:t>Sukladno odredbama</w:t>
      </w:r>
      <w:r w:rsidR="00812CDC">
        <w:rPr>
          <w:rFonts w:ascii="Arial" w:hAnsi="Arial" w:cs="Arial"/>
          <w:sz w:val="24"/>
          <w:szCs w:val="24"/>
        </w:rPr>
        <w:t xml:space="preserve"> Zakona ovlašteni predstavnici n</w:t>
      </w:r>
      <w:r w:rsidRPr="00B25E85">
        <w:rPr>
          <w:rFonts w:ascii="Arial" w:hAnsi="Arial" w:cs="Arial"/>
          <w:sz w:val="24"/>
          <w:szCs w:val="24"/>
        </w:rPr>
        <w:t xml:space="preserve">aručitelja provesti će otvoreni </w:t>
      </w:r>
      <w:r w:rsidRPr="00D43995">
        <w:rPr>
          <w:rFonts w:ascii="Arial" w:hAnsi="Arial" w:cs="Arial"/>
          <w:sz w:val="24"/>
          <w:szCs w:val="24"/>
        </w:rPr>
        <w:t xml:space="preserve">postupak javne nabave za sklapanje ugovora s jednim gospodarskim subjektom – najpovoljnijim ponuditeljem za </w:t>
      </w:r>
      <w:r w:rsidR="001A55BE" w:rsidRPr="00D43995">
        <w:rPr>
          <w:rFonts w:ascii="Arial" w:hAnsi="Arial" w:cs="Arial"/>
          <w:sz w:val="24"/>
          <w:szCs w:val="24"/>
        </w:rPr>
        <w:t xml:space="preserve">nabavu </w:t>
      </w:r>
      <w:r w:rsidR="00CC6954">
        <w:rPr>
          <w:rFonts w:ascii="Arial" w:hAnsi="Arial" w:cs="Arial"/>
          <w:sz w:val="24"/>
          <w:szCs w:val="24"/>
        </w:rPr>
        <w:t xml:space="preserve">usluge </w:t>
      </w:r>
      <w:r w:rsidR="00A16A70" w:rsidRPr="00B21C1A">
        <w:rPr>
          <w:rFonts w:ascii="Arial" w:hAnsi="Arial" w:cs="Arial"/>
          <w:b/>
          <w:sz w:val="24"/>
          <w:szCs w:val="24"/>
        </w:rPr>
        <w:t>d</w:t>
      </w:r>
      <w:r w:rsidR="00A16A70">
        <w:rPr>
          <w:rFonts w:ascii="Arial" w:hAnsi="Arial" w:cs="Arial"/>
          <w:b/>
          <w:sz w:val="24"/>
          <w:szCs w:val="24"/>
        </w:rPr>
        <w:t>obrovoljnog zdravstvenog osiguranja</w:t>
      </w:r>
      <w:r w:rsidR="003929C4">
        <w:rPr>
          <w:rFonts w:ascii="Arial" w:hAnsi="Arial" w:cs="Arial"/>
          <w:b/>
          <w:sz w:val="24"/>
          <w:szCs w:val="24"/>
        </w:rPr>
        <w:t>,</w:t>
      </w:r>
      <w:r w:rsidR="00A16A70" w:rsidRPr="00D43995">
        <w:rPr>
          <w:rFonts w:ascii="Arial" w:hAnsi="Arial" w:cs="Arial"/>
          <w:sz w:val="24"/>
          <w:szCs w:val="24"/>
        </w:rPr>
        <w:t xml:space="preserve"> </w:t>
      </w:r>
      <w:r w:rsidR="00765F12" w:rsidRPr="00D43995">
        <w:rPr>
          <w:rFonts w:ascii="Arial" w:hAnsi="Arial" w:cs="Arial"/>
          <w:sz w:val="24"/>
          <w:szCs w:val="24"/>
        </w:rPr>
        <w:t>utvrditi</w:t>
      </w:r>
      <w:r w:rsidRPr="00D43995">
        <w:rPr>
          <w:rFonts w:ascii="Arial" w:hAnsi="Arial" w:cs="Arial"/>
          <w:sz w:val="24"/>
          <w:szCs w:val="24"/>
        </w:rPr>
        <w:t xml:space="preserve"> prihvatljive ponude i predložiti odgovornoj os</w:t>
      </w:r>
      <w:r w:rsidR="00812CDC">
        <w:rPr>
          <w:rFonts w:ascii="Arial" w:hAnsi="Arial" w:cs="Arial"/>
          <w:sz w:val="24"/>
          <w:szCs w:val="24"/>
        </w:rPr>
        <w:t>obi n</w:t>
      </w:r>
      <w:r w:rsidRPr="00D43995">
        <w:rPr>
          <w:rFonts w:ascii="Arial" w:hAnsi="Arial" w:cs="Arial"/>
          <w:sz w:val="24"/>
          <w:szCs w:val="24"/>
        </w:rPr>
        <w:t>aručitelja donošenje Odluke o odabiru.</w:t>
      </w:r>
    </w:p>
    <w:p w:rsidR="00A8795F" w:rsidRPr="00B25E85" w:rsidRDefault="00A8795F" w:rsidP="00251D02">
      <w:pPr>
        <w:pStyle w:val="Tijeloteksta"/>
        <w:spacing w:before="60" w:after="60"/>
        <w:rPr>
          <w:rFonts w:cs="Arial"/>
        </w:rPr>
      </w:pPr>
      <w:r w:rsidRPr="00B25E85">
        <w:rPr>
          <w:rFonts w:cs="Arial"/>
        </w:rPr>
        <w:t>Kriterij odabira je najniža cijena ponude.</w:t>
      </w:r>
    </w:p>
    <w:p w:rsidR="0062688B" w:rsidRDefault="00E273DA" w:rsidP="0062688B">
      <w:pPr>
        <w:pStyle w:val="Tijeloteksta"/>
        <w:spacing w:before="60" w:after="60"/>
        <w:rPr>
          <w:rFonts w:cs="Arial"/>
        </w:rPr>
      </w:pPr>
      <w:r w:rsidRPr="00B25E85">
        <w:rPr>
          <w:rFonts w:cs="Arial"/>
        </w:rPr>
        <w:t>Najpovoljnija ponuda je prihvatljiva, prikladna i pravilna ponuda s najnižom ukupnom cijenom.</w:t>
      </w:r>
    </w:p>
    <w:p w:rsidR="004466FF" w:rsidRPr="00B25E85" w:rsidRDefault="004466FF" w:rsidP="0062688B">
      <w:pPr>
        <w:pStyle w:val="Tijeloteksta"/>
        <w:spacing w:before="60" w:after="60"/>
        <w:rPr>
          <w:rFonts w:cs="Arial"/>
        </w:rPr>
      </w:pPr>
    </w:p>
    <w:p w:rsidR="00A8795F" w:rsidRPr="00492085" w:rsidRDefault="00A8795F" w:rsidP="00A8795F">
      <w:pPr>
        <w:rPr>
          <w:rFonts w:ascii="Arial" w:hAnsi="Arial" w:cs="Arial"/>
          <w:b/>
          <w:sz w:val="24"/>
          <w:szCs w:val="24"/>
        </w:rPr>
      </w:pPr>
      <w:r w:rsidRPr="00492085">
        <w:rPr>
          <w:rFonts w:ascii="Arial" w:hAnsi="Arial" w:cs="Arial"/>
          <w:b/>
          <w:sz w:val="24"/>
          <w:szCs w:val="24"/>
        </w:rPr>
        <w:t>2</w:t>
      </w:r>
      <w:r w:rsidR="002B0C91">
        <w:rPr>
          <w:rFonts w:ascii="Arial" w:hAnsi="Arial" w:cs="Arial"/>
          <w:b/>
          <w:sz w:val="24"/>
          <w:szCs w:val="24"/>
        </w:rPr>
        <w:t>5</w:t>
      </w:r>
      <w:r w:rsidRPr="00492085">
        <w:rPr>
          <w:rFonts w:ascii="Arial" w:hAnsi="Arial" w:cs="Arial"/>
          <w:b/>
          <w:sz w:val="24"/>
          <w:szCs w:val="24"/>
        </w:rPr>
        <w:t>. Jezik na kojem se sastavlja ponuda</w:t>
      </w:r>
    </w:p>
    <w:p w:rsidR="00A8795F" w:rsidRPr="00492085" w:rsidRDefault="00A8795F" w:rsidP="00A8795F">
      <w:pPr>
        <w:pStyle w:val="Tijeloteksta"/>
        <w:spacing w:before="60" w:after="60"/>
        <w:rPr>
          <w:rFonts w:cs="Arial"/>
        </w:rPr>
      </w:pPr>
      <w:r w:rsidRPr="00492085">
        <w:rPr>
          <w:rFonts w:cs="Arial"/>
        </w:rPr>
        <w:t>Ponuda se podnosi na hrvatskom jeziku i latiničnom pismu.</w:t>
      </w:r>
      <w:r w:rsidR="00C714F1" w:rsidRPr="00492085">
        <w:rPr>
          <w:rFonts w:cs="Arial"/>
        </w:rPr>
        <w:t xml:space="preserve"> </w:t>
      </w:r>
      <w:r w:rsidR="004466FF">
        <w:rPr>
          <w:rFonts w:cs="Arial"/>
        </w:rPr>
        <w:t xml:space="preserve">Eventualni priloženi dokumenti na stranom jeziku moraju biti prevedeni od strane ovlaštenog tumača. </w:t>
      </w:r>
    </w:p>
    <w:p w:rsidR="001D4DA6" w:rsidRPr="00492085" w:rsidRDefault="001D4DA6" w:rsidP="00A8795F">
      <w:pPr>
        <w:rPr>
          <w:rFonts w:ascii="Arial" w:hAnsi="Arial" w:cs="Arial"/>
          <w:sz w:val="24"/>
          <w:szCs w:val="24"/>
        </w:rPr>
      </w:pPr>
    </w:p>
    <w:p w:rsidR="00A8795F" w:rsidRPr="00492085" w:rsidRDefault="00A8795F" w:rsidP="00A8795F">
      <w:pPr>
        <w:rPr>
          <w:rFonts w:ascii="Arial" w:hAnsi="Arial" w:cs="Arial"/>
          <w:b/>
          <w:sz w:val="24"/>
          <w:szCs w:val="24"/>
        </w:rPr>
      </w:pPr>
      <w:r w:rsidRPr="00492085">
        <w:rPr>
          <w:rFonts w:ascii="Arial" w:hAnsi="Arial" w:cs="Arial"/>
          <w:b/>
          <w:sz w:val="24"/>
          <w:szCs w:val="24"/>
        </w:rPr>
        <w:t>2</w:t>
      </w:r>
      <w:r w:rsidR="002B0C91">
        <w:rPr>
          <w:rFonts w:ascii="Arial" w:hAnsi="Arial" w:cs="Arial"/>
          <w:b/>
          <w:sz w:val="24"/>
          <w:szCs w:val="24"/>
        </w:rPr>
        <w:t>6</w:t>
      </w:r>
      <w:r w:rsidRPr="00492085">
        <w:rPr>
          <w:rFonts w:ascii="Arial" w:hAnsi="Arial" w:cs="Arial"/>
          <w:b/>
          <w:sz w:val="24"/>
          <w:szCs w:val="24"/>
        </w:rPr>
        <w:t>. Datum, vrijeme i mjesto dostave i otvaranja ponuda</w:t>
      </w:r>
    </w:p>
    <w:p w:rsidR="00A8795F" w:rsidRPr="00BA0FFF" w:rsidRDefault="00A8795F" w:rsidP="00A8795F">
      <w:pPr>
        <w:pStyle w:val="Tijeloteksta"/>
        <w:spacing w:before="60" w:after="60"/>
        <w:rPr>
          <w:rFonts w:cs="Arial"/>
        </w:rPr>
      </w:pPr>
      <w:r w:rsidRPr="00BA0FFF">
        <w:rPr>
          <w:rFonts w:cs="Arial"/>
        </w:rPr>
        <w:t xml:space="preserve">Rok za dostavu </w:t>
      </w:r>
      <w:r w:rsidR="002E1263" w:rsidRPr="00BA0FFF">
        <w:rPr>
          <w:rFonts w:cs="Arial"/>
        </w:rPr>
        <w:t>i</w:t>
      </w:r>
      <w:r w:rsidRPr="00BA0FFF">
        <w:rPr>
          <w:rFonts w:cs="Arial"/>
        </w:rPr>
        <w:t xml:space="preserve"> </w:t>
      </w:r>
      <w:r w:rsidR="00162B84" w:rsidRPr="00BA0FFF">
        <w:rPr>
          <w:rFonts w:cs="Arial"/>
        </w:rPr>
        <w:t xml:space="preserve">javno </w:t>
      </w:r>
      <w:r w:rsidRPr="00BA0FFF">
        <w:rPr>
          <w:rFonts w:cs="Arial"/>
        </w:rPr>
        <w:t>otvaranje ponuda je</w:t>
      </w:r>
      <w:r w:rsidR="00F06A16" w:rsidRPr="00BA0FFF">
        <w:rPr>
          <w:rFonts w:cs="Arial"/>
        </w:rPr>
        <w:t xml:space="preserve"> </w:t>
      </w:r>
      <w:r w:rsidR="000558E7" w:rsidRPr="000558E7">
        <w:rPr>
          <w:rFonts w:cs="Arial"/>
          <w:b/>
        </w:rPr>
        <w:t>18</w:t>
      </w:r>
      <w:r w:rsidR="000F16FB" w:rsidRPr="000558E7">
        <w:rPr>
          <w:rFonts w:cs="Arial"/>
          <w:b/>
        </w:rPr>
        <w:t>.</w:t>
      </w:r>
      <w:r w:rsidR="000F16FB" w:rsidRPr="00BA0FFF">
        <w:rPr>
          <w:rFonts w:cs="Arial"/>
          <w:b/>
        </w:rPr>
        <w:t xml:space="preserve"> </w:t>
      </w:r>
      <w:r w:rsidR="002B0C91">
        <w:rPr>
          <w:rFonts w:cs="Arial"/>
          <w:b/>
        </w:rPr>
        <w:t>s</w:t>
      </w:r>
      <w:r w:rsidR="000C7CE7">
        <w:rPr>
          <w:rFonts w:cs="Arial"/>
          <w:b/>
        </w:rPr>
        <w:t>vibnja</w:t>
      </w:r>
      <w:r w:rsidR="002B0C91">
        <w:rPr>
          <w:rFonts w:cs="Arial"/>
          <w:b/>
        </w:rPr>
        <w:t xml:space="preserve"> </w:t>
      </w:r>
      <w:r w:rsidR="000F16FB" w:rsidRPr="00F576FB">
        <w:rPr>
          <w:rFonts w:cs="Arial"/>
          <w:b/>
        </w:rPr>
        <w:t>201</w:t>
      </w:r>
      <w:r w:rsidR="002B0C91">
        <w:rPr>
          <w:rFonts w:cs="Arial"/>
          <w:b/>
        </w:rPr>
        <w:t>6</w:t>
      </w:r>
      <w:r w:rsidR="00F06A16" w:rsidRPr="00BA0FFF">
        <w:rPr>
          <w:rFonts w:cs="Arial"/>
          <w:b/>
        </w:rPr>
        <w:t>.</w:t>
      </w:r>
      <w:r w:rsidRPr="00BA0FFF">
        <w:rPr>
          <w:rFonts w:cs="Arial"/>
        </w:rPr>
        <w:t xml:space="preserve"> god</w:t>
      </w:r>
      <w:r w:rsidR="00EB4815" w:rsidRPr="00BA0FFF">
        <w:rPr>
          <w:rFonts w:cs="Arial"/>
        </w:rPr>
        <w:t>ine</w:t>
      </w:r>
      <w:r w:rsidRPr="00BA0FFF">
        <w:rPr>
          <w:rFonts w:cs="Arial"/>
        </w:rPr>
        <w:t xml:space="preserve"> u 13</w:t>
      </w:r>
      <w:r w:rsidR="00F06A16" w:rsidRPr="00BA0FFF">
        <w:rPr>
          <w:rFonts w:cs="Arial"/>
        </w:rPr>
        <w:t>:</w:t>
      </w:r>
      <w:r w:rsidRPr="00BA0FFF">
        <w:rPr>
          <w:rFonts w:cs="Arial"/>
        </w:rPr>
        <w:t>00 sati.</w:t>
      </w:r>
    </w:p>
    <w:p w:rsidR="00F17DEE" w:rsidRDefault="00A8795F" w:rsidP="00F4070C">
      <w:pPr>
        <w:pStyle w:val="Tijeloteksta"/>
        <w:spacing w:before="60" w:after="60"/>
        <w:rPr>
          <w:rFonts w:cs="Arial"/>
        </w:rPr>
      </w:pPr>
      <w:r w:rsidRPr="00492085">
        <w:rPr>
          <w:rFonts w:cs="Arial"/>
        </w:rPr>
        <w:t xml:space="preserve">Adresa na koju se dostavljaju ponude je: FOND ZA ZAŠTITU OKOLIŠA I ENERGETSKU UČINKOVITOST, </w:t>
      </w:r>
      <w:r w:rsidR="00B83BE1">
        <w:rPr>
          <w:rFonts w:cs="Arial"/>
        </w:rPr>
        <w:t>Radnička cesta 80</w:t>
      </w:r>
      <w:r w:rsidRPr="00492085">
        <w:rPr>
          <w:rFonts w:cs="Arial"/>
        </w:rPr>
        <w:t>,</w:t>
      </w:r>
      <w:r w:rsidR="00B83BE1">
        <w:rPr>
          <w:rFonts w:cs="Arial"/>
        </w:rPr>
        <w:t xml:space="preserve"> prijemni ured, prizemlje</w:t>
      </w:r>
      <w:r w:rsidRPr="00492085">
        <w:rPr>
          <w:rFonts w:cs="Arial"/>
        </w:rPr>
        <w:t>, Zagreb.</w:t>
      </w:r>
    </w:p>
    <w:p w:rsidR="00F17DEE" w:rsidRPr="003B5228" w:rsidRDefault="00F17DEE" w:rsidP="00F17DEE">
      <w:pPr>
        <w:pStyle w:val="Tijeloteksta"/>
        <w:spacing w:before="60" w:after="60"/>
        <w:rPr>
          <w:rFonts w:cs="Arial"/>
        </w:rPr>
      </w:pPr>
      <w:r w:rsidRPr="003B5228">
        <w:rPr>
          <w:rFonts w:cs="Arial"/>
        </w:rPr>
        <w:t>Na javnom otvaranju ponuda</w:t>
      </w:r>
      <w:r>
        <w:rPr>
          <w:rFonts w:cs="Arial"/>
        </w:rPr>
        <w:t xml:space="preserve"> mogu biti </w:t>
      </w:r>
      <w:r w:rsidRPr="003B5228">
        <w:rPr>
          <w:rFonts w:cs="Arial"/>
        </w:rPr>
        <w:t>nazočni ovlašteni predstavnici ponuditelja i osobe sa statusom ili bez statusa zainteresirane osobe. Pravo aktivnog sudjelovanja u pos</w:t>
      </w:r>
      <w:r>
        <w:rPr>
          <w:rFonts w:cs="Arial"/>
        </w:rPr>
        <w:t xml:space="preserve">tupku javnog otvaranja ponuda, </w:t>
      </w:r>
      <w:r w:rsidR="00812CDC">
        <w:rPr>
          <w:rFonts w:cs="Arial"/>
        </w:rPr>
        <w:t>pored ovlaštenih predstavnika n</w:t>
      </w:r>
      <w:r w:rsidRPr="003B5228">
        <w:rPr>
          <w:rFonts w:cs="Arial"/>
        </w:rPr>
        <w:t xml:space="preserve">aručitelja, imaju samo ovlašteni predstavnici ponuditelja koji su dostavili svoje ovlaštenje u pisanom obliku. </w:t>
      </w:r>
    </w:p>
    <w:p w:rsidR="00F17DEE" w:rsidRDefault="00F17DEE" w:rsidP="00F17DEE">
      <w:pPr>
        <w:pStyle w:val="Tijeloteksta"/>
        <w:spacing w:before="60" w:after="60"/>
        <w:rPr>
          <w:rFonts w:cs="Arial"/>
        </w:rPr>
      </w:pPr>
      <w:r w:rsidRPr="003B5228">
        <w:rPr>
          <w:rFonts w:cs="Arial"/>
        </w:rPr>
        <w:t>Pismeno ovlaštenje predaje se prije otvaranja ponuda.</w:t>
      </w:r>
      <w:r w:rsidR="0081018C">
        <w:rPr>
          <w:rFonts w:cs="Arial"/>
        </w:rPr>
        <w:t xml:space="preserve"> </w:t>
      </w:r>
      <w:r w:rsidR="00812CDC">
        <w:rPr>
          <w:rFonts w:cs="Arial"/>
        </w:rPr>
        <w:t>Ponude koje n</w:t>
      </w:r>
      <w:r w:rsidRPr="003B5228">
        <w:rPr>
          <w:rFonts w:cs="Arial"/>
        </w:rPr>
        <w:t>aručitelj primi nakon isteka krajnjeg roka za podnošenje ponuda smatrat će se zakašnjelima, neće biti otvorene i biti će vraćene ponuditeljima koji su ih podnijeli.</w:t>
      </w:r>
    </w:p>
    <w:p w:rsidR="004466FF" w:rsidRPr="003B5228" w:rsidRDefault="004466FF" w:rsidP="00F17DEE">
      <w:pPr>
        <w:pStyle w:val="Tijeloteksta"/>
        <w:spacing w:before="60" w:after="60"/>
        <w:rPr>
          <w:rFonts w:cs="Arial"/>
        </w:rPr>
      </w:pPr>
    </w:p>
    <w:p w:rsidR="00A8795F" w:rsidRPr="00492085" w:rsidRDefault="00A8795F" w:rsidP="00A8795F">
      <w:pPr>
        <w:rPr>
          <w:rFonts w:ascii="Arial" w:hAnsi="Arial" w:cs="Arial"/>
          <w:b/>
          <w:sz w:val="24"/>
          <w:szCs w:val="24"/>
        </w:rPr>
      </w:pPr>
      <w:r w:rsidRPr="00492085">
        <w:rPr>
          <w:rFonts w:ascii="Arial" w:hAnsi="Arial" w:cs="Arial"/>
          <w:b/>
          <w:sz w:val="24"/>
          <w:szCs w:val="24"/>
        </w:rPr>
        <w:t>2</w:t>
      </w:r>
      <w:r w:rsidR="002B0C91">
        <w:rPr>
          <w:rFonts w:ascii="Arial" w:hAnsi="Arial" w:cs="Arial"/>
          <w:b/>
          <w:sz w:val="24"/>
          <w:szCs w:val="24"/>
        </w:rPr>
        <w:t>7</w:t>
      </w:r>
      <w:r w:rsidRPr="00492085">
        <w:rPr>
          <w:rFonts w:ascii="Arial" w:hAnsi="Arial" w:cs="Arial"/>
          <w:b/>
          <w:sz w:val="24"/>
          <w:szCs w:val="24"/>
        </w:rPr>
        <w:t>. Stavljanje na raspolaganje dokumentacije za nadmetanje</w:t>
      </w:r>
    </w:p>
    <w:p w:rsidR="00A8795F" w:rsidRPr="00492085" w:rsidRDefault="00A8795F" w:rsidP="00A8795F">
      <w:pPr>
        <w:jc w:val="both"/>
        <w:rPr>
          <w:rFonts w:ascii="Arial" w:hAnsi="Arial" w:cs="Arial"/>
          <w:sz w:val="24"/>
          <w:szCs w:val="24"/>
        </w:rPr>
      </w:pPr>
      <w:r w:rsidRPr="00492085">
        <w:rPr>
          <w:rFonts w:ascii="Arial" w:hAnsi="Arial" w:cs="Arial"/>
          <w:sz w:val="24"/>
          <w:szCs w:val="24"/>
        </w:rPr>
        <w:t>Dokumentacija za nadmetanje stavljena je na raspolaganje putem Elektroničkog oglasnika javne nabave i na internetskoj adresi naručitelja.</w:t>
      </w:r>
    </w:p>
    <w:p w:rsidR="00A8795F" w:rsidRPr="00492085" w:rsidRDefault="00A8795F" w:rsidP="00A8795F">
      <w:pPr>
        <w:jc w:val="both"/>
        <w:rPr>
          <w:rFonts w:ascii="Arial" w:hAnsi="Arial" w:cs="Arial"/>
          <w:sz w:val="24"/>
          <w:szCs w:val="24"/>
        </w:rPr>
      </w:pPr>
      <w:r w:rsidRPr="00492085">
        <w:rPr>
          <w:rFonts w:ascii="Arial" w:hAnsi="Arial" w:cs="Arial"/>
          <w:sz w:val="24"/>
          <w:szCs w:val="24"/>
        </w:rPr>
        <w:t xml:space="preserve">Gospodarskim subjektima preporučuje se preuzimanje Dokumentacije za nadmetanje </w:t>
      </w:r>
      <w:r w:rsidR="00F17DEE">
        <w:rPr>
          <w:rFonts w:ascii="Arial" w:hAnsi="Arial" w:cs="Arial"/>
          <w:sz w:val="24"/>
          <w:szCs w:val="24"/>
        </w:rPr>
        <w:t xml:space="preserve">putem Elektroničkog oglasnika javne nabave </w:t>
      </w:r>
      <w:r w:rsidRPr="00492085">
        <w:rPr>
          <w:rFonts w:ascii="Arial" w:hAnsi="Arial" w:cs="Arial"/>
          <w:sz w:val="24"/>
          <w:szCs w:val="24"/>
        </w:rPr>
        <w:t>kako bi im naručitelj mogao</w:t>
      </w:r>
      <w:r w:rsidR="00BA3202" w:rsidRPr="00492085">
        <w:rPr>
          <w:rFonts w:ascii="Arial" w:hAnsi="Arial" w:cs="Arial"/>
          <w:sz w:val="24"/>
          <w:szCs w:val="24"/>
        </w:rPr>
        <w:t xml:space="preserve"> dostaviti pojašnjenje odnosno </w:t>
      </w:r>
      <w:r w:rsidRPr="00492085">
        <w:rPr>
          <w:rFonts w:ascii="Arial" w:hAnsi="Arial" w:cs="Arial"/>
          <w:sz w:val="24"/>
          <w:szCs w:val="24"/>
        </w:rPr>
        <w:t>eventualne izmjene Dokumentacije za nadmetanje.</w:t>
      </w:r>
    </w:p>
    <w:p w:rsidR="00A8795F" w:rsidRPr="00492085" w:rsidRDefault="00A8795F" w:rsidP="00A8795F">
      <w:pPr>
        <w:jc w:val="both"/>
        <w:rPr>
          <w:rFonts w:ascii="Arial" w:hAnsi="Arial" w:cs="Arial"/>
          <w:sz w:val="24"/>
          <w:szCs w:val="24"/>
        </w:rPr>
      </w:pPr>
      <w:r w:rsidRPr="00492085">
        <w:rPr>
          <w:rFonts w:ascii="Arial" w:hAnsi="Arial" w:cs="Arial"/>
          <w:sz w:val="24"/>
          <w:szCs w:val="24"/>
        </w:rPr>
        <w:t xml:space="preserve">Naručitelj </w:t>
      </w:r>
      <w:r w:rsidRPr="00F17DEE">
        <w:rPr>
          <w:rFonts w:ascii="Arial" w:hAnsi="Arial" w:cs="Arial"/>
          <w:b/>
          <w:color w:val="000000" w:themeColor="text1"/>
          <w:sz w:val="24"/>
          <w:szCs w:val="24"/>
        </w:rPr>
        <w:t>ne vodi</w:t>
      </w:r>
      <w:r w:rsidRPr="00492085">
        <w:rPr>
          <w:rFonts w:ascii="Arial" w:hAnsi="Arial" w:cs="Arial"/>
          <w:sz w:val="24"/>
          <w:szCs w:val="24"/>
        </w:rPr>
        <w:t xml:space="preserve"> evidenciju o ponuditeljima koji su preuzeli Dokumentaciju za nadmetanje na njegovim internetskim stranicama, pa ponuditelji koji na taj način preuzmu dokumentaciju za nadmetanje</w:t>
      </w:r>
      <w:r w:rsidR="004466FF">
        <w:rPr>
          <w:rFonts w:ascii="Arial" w:hAnsi="Arial" w:cs="Arial"/>
          <w:sz w:val="24"/>
          <w:szCs w:val="24"/>
        </w:rPr>
        <w:t>, ako žele zaprimati obavijesti o postupku,</w:t>
      </w:r>
      <w:r w:rsidRPr="00492085">
        <w:rPr>
          <w:rFonts w:ascii="Arial" w:hAnsi="Arial" w:cs="Arial"/>
          <w:sz w:val="24"/>
          <w:szCs w:val="24"/>
        </w:rPr>
        <w:t xml:space="preserve"> </w:t>
      </w:r>
      <w:r w:rsidR="00E273DA" w:rsidRPr="00492085">
        <w:rPr>
          <w:rFonts w:ascii="Arial" w:hAnsi="Arial" w:cs="Arial"/>
          <w:sz w:val="24"/>
          <w:szCs w:val="24"/>
        </w:rPr>
        <w:t xml:space="preserve">moraju </w:t>
      </w:r>
      <w:r w:rsidRPr="00492085">
        <w:rPr>
          <w:rFonts w:ascii="Arial" w:hAnsi="Arial" w:cs="Arial"/>
          <w:sz w:val="24"/>
          <w:szCs w:val="24"/>
        </w:rPr>
        <w:t>o tome obav</w:t>
      </w:r>
      <w:r w:rsidR="00E273DA" w:rsidRPr="00492085">
        <w:rPr>
          <w:rFonts w:ascii="Arial" w:hAnsi="Arial" w:cs="Arial"/>
          <w:sz w:val="24"/>
          <w:szCs w:val="24"/>
        </w:rPr>
        <w:t>i</w:t>
      </w:r>
      <w:r w:rsidRPr="00492085">
        <w:rPr>
          <w:rFonts w:ascii="Arial" w:hAnsi="Arial" w:cs="Arial"/>
          <w:sz w:val="24"/>
          <w:szCs w:val="24"/>
        </w:rPr>
        <w:t>je</w:t>
      </w:r>
      <w:r w:rsidR="00E273DA" w:rsidRPr="00492085">
        <w:rPr>
          <w:rFonts w:ascii="Arial" w:hAnsi="Arial" w:cs="Arial"/>
          <w:sz w:val="24"/>
          <w:szCs w:val="24"/>
        </w:rPr>
        <w:t>stiti</w:t>
      </w:r>
      <w:r w:rsidRPr="00492085">
        <w:rPr>
          <w:rFonts w:ascii="Arial" w:hAnsi="Arial" w:cs="Arial"/>
          <w:sz w:val="24"/>
          <w:szCs w:val="24"/>
        </w:rPr>
        <w:t xml:space="preserve"> naručitelja</w:t>
      </w:r>
      <w:r w:rsidR="00E273DA" w:rsidRPr="00492085">
        <w:rPr>
          <w:rFonts w:ascii="Arial" w:hAnsi="Arial" w:cs="Arial"/>
          <w:sz w:val="24"/>
          <w:szCs w:val="24"/>
        </w:rPr>
        <w:t xml:space="preserve"> </w:t>
      </w:r>
      <w:proofErr w:type="spellStart"/>
      <w:r w:rsidR="00E273DA" w:rsidRPr="00492085">
        <w:rPr>
          <w:rFonts w:ascii="Arial" w:hAnsi="Arial" w:cs="Arial"/>
          <w:sz w:val="24"/>
          <w:szCs w:val="24"/>
        </w:rPr>
        <w:t>faxom</w:t>
      </w:r>
      <w:proofErr w:type="spellEnd"/>
      <w:r w:rsidR="00E273DA" w:rsidRPr="00492085">
        <w:rPr>
          <w:rFonts w:ascii="Arial" w:hAnsi="Arial" w:cs="Arial"/>
          <w:sz w:val="24"/>
          <w:szCs w:val="24"/>
        </w:rPr>
        <w:t>, e-</w:t>
      </w:r>
      <w:proofErr w:type="spellStart"/>
      <w:r w:rsidR="00E273DA" w:rsidRPr="00492085">
        <w:rPr>
          <w:rFonts w:ascii="Arial" w:hAnsi="Arial" w:cs="Arial"/>
          <w:sz w:val="24"/>
          <w:szCs w:val="24"/>
        </w:rPr>
        <w:t>mailom</w:t>
      </w:r>
      <w:proofErr w:type="spellEnd"/>
      <w:r w:rsidR="00E273DA" w:rsidRPr="00492085">
        <w:rPr>
          <w:rFonts w:ascii="Arial" w:hAnsi="Arial" w:cs="Arial"/>
          <w:sz w:val="24"/>
          <w:szCs w:val="24"/>
        </w:rPr>
        <w:t xml:space="preserve"> ili na drugi dokaziv način.</w:t>
      </w:r>
    </w:p>
    <w:p w:rsidR="00A8795F" w:rsidRPr="00492085" w:rsidRDefault="00A8795F" w:rsidP="00A8795F">
      <w:pPr>
        <w:jc w:val="both"/>
        <w:rPr>
          <w:rFonts w:ascii="Arial" w:hAnsi="Arial" w:cs="Arial"/>
          <w:sz w:val="24"/>
          <w:szCs w:val="24"/>
        </w:rPr>
      </w:pPr>
      <w:r w:rsidRPr="00492085">
        <w:rPr>
          <w:rFonts w:ascii="Arial" w:hAnsi="Arial" w:cs="Arial"/>
          <w:sz w:val="24"/>
          <w:szCs w:val="24"/>
        </w:rPr>
        <w:t>Sve eventualne izmjene dokumentacije za nadmetanje biti će objavljene u Elektroničkom oglasniku Narodnih novina.</w:t>
      </w:r>
    </w:p>
    <w:p w:rsidR="00A8795F" w:rsidRPr="00492085" w:rsidRDefault="00A8795F" w:rsidP="00A8795F">
      <w:pPr>
        <w:jc w:val="both"/>
        <w:rPr>
          <w:rFonts w:ascii="Arial" w:hAnsi="Arial" w:cs="Arial"/>
          <w:sz w:val="24"/>
          <w:szCs w:val="24"/>
        </w:rPr>
      </w:pPr>
      <w:r w:rsidRPr="00492085">
        <w:rPr>
          <w:rFonts w:ascii="Arial" w:hAnsi="Arial" w:cs="Arial"/>
          <w:sz w:val="24"/>
          <w:szCs w:val="24"/>
        </w:rPr>
        <w:t xml:space="preserve">Dokumentacija za nadmetanje može se preuzeti </w:t>
      </w:r>
      <w:r w:rsidR="004466FF">
        <w:rPr>
          <w:rFonts w:ascii="Arial" w:hAnsi="Arial" w:cs="Arial"/>
          <w:sz w:val="24"/>
          <w:szCs w:val="24"/>
        </w:rPr>
        <w:t>na web stranici Naručitelja il</w:t>
      </w:r>
      <w:r w:rsidRPr="00492085">
        <w:rPr>
          <w:rFonts w:ascii="Arial" w:hAnsi="Arial" w:cs="Arial"/>
          <w:sz w:val="24"/>
          <w:szCs w:val="24"/>
        </w:rPr>
        <w:t xml:space="preserve">i u papirnatom obliku na adresi Fonda za zaštitu okoliša i energetsku učinkovitost, radnim </w:t>
      </w:r>
      <w:r w:rsidRPr="00492085">
        <w:rPr>
          <w:rFonts w:ascii="Arial" w:hAnsi="Arial" w:cs="Arial"/>
          <w:sz w:val="24"/>
          <w:szCs w:val="24"/>
        </w:rPr>
        <w:lastRenderedPageBreak/>
        <w:t>danom od 9:00 do 15:00 sati, najkasnije do isteka roka za dostavu ponuda.</w:t>
      </w:r>
    </w:p>
    <w:p w:rsidR="00A8795F" w:rsidRPr="00492085" w:rsidRDefault="00A8795F" w:rsidP="00A8795F">
      <w:pPr>
        <w:rPr>
          <w:rFonts w:ascii="Arial" w:hAnsi="Arial" w:cs="Arial"/>
          <w:b/>
          <w:sz w:val="24"/>
          <w:szCs w:val="24"/>
        </w:rPr>
      </w:pPr>
    </w:p>
    <w:p w:rsidR="00A8795F" w:rsidRPr="00492085" w:rsidRDefault="00A8795F" w:rsidP="00A8795F">
      <w:pPr>
        <w:rPr>
          <w:rFonts w:ascii="Arial" w:hAnsi="Arial" w:cs="Arial"/>
          <w:b/>
          <w:sz w:val="24"/>
          <w:szCs w:val="24"/>
        </w:rPr>
      </w:pPr>
      <w:r w:rsidRPr="00492085">
        <w:rPr>
          <w:rFonts w:ascii="Arial" w:hAnsi="Arial" w:cs="Arial"/>
          <w:b/>
          <w:sz w:val="24"/>
          <w:szCs w:val="24"/>
        </w:rPr>
        <w:t>2</w:t>
      </w:r>
      <w:r w:rsidR="002B0C91">
        <w:rPr>
          <w:rFonts w:ascii="Arial" w:hAnsi="Arial" w:cs="Arial"/>
          <w:b/>
          <w:sz w:val="24"/>
          <w:szCs w:val="24"/>
        </w:rPr>
        <w:t>8</w:t>
      </w:r>
      <w:r w:rsidRPr="00492085">
        <w:rPr>
          <w:rFonts w:ascii="Arial" w:hAnsi="Arial" w:cs="Arial"/>
          <w:b/>
          <w:sz w:val="24"/>
          <w:szCs w:val="24"/>
        </w:rPr>
        <w:t>. Troškovi izrade i dostave dokumentacije za nadmetanje</w:t>
      </w:r>
    </w:p>
    <w:p w:rsidR="00A8795F" w:rsidRPr="00492085" w:rsidRDefault="00A8795F" w:rsidP="00E273DA">
      <w:pPr>
        <w:jc w:val="both"/>
        <w:rPr>
          <w:rFonts w:ascii="Arial" w:hAnsi="Arial" w:cs="Arial"/>
          <w:sz w:val="24"/>
          <w:szCs w:val="24"/>
        </w:rPr>
      </w:pPr>
      <w:r w:rsidRPr="00492085">
        <w:rPr>
          <w:rFonts w:ascii="Arial" w:hAnsi="Arial" w:cs="Arial"/>
          <w:sz w:val="24"/>
          <w:szCs w:val="24"/>
        </w:rPr>
        <w:t>Trošak pripreme i podnošenja ponude u cijelosti snosi ponuditelj.</w:t>
      </w:r>
    </w:p>
    <w:p w:rsidR="00A8795F" w:rsidRPr="00492085" w:rsidRDefault="00A8795F" w:rsidP="00E273DA">
      <w:pPr>
        <w:jc w:val="both"/>
        <w:rPr>
          <w:rFonts w:ascii="Arial" w:hAnsi="Arial" w:cs="Arial"/>
          <w:sz w:val="24"/>
          <w:szCs w:val="24"/>
        </w:rPr>
      </w:pPr>
      <w:r w:rsidRPr="00492085">
        <w:rPr>
          <w:rFonts w:ascii="Arial" w:hAnsi="Arial" w:cs="Arial"/>
          <w:sz w:val="24"/>
          <w:szCs w:val="24"/>
        </w:rPr>
        <w:t>Ponude i dokumentac</w:t>
      </w:r>
      <w:r w:rsidR="0039533E" w:rsidRPr="00492085">
        <w:rPr>
          <w:rFonts w:ascii="Arial" w:hAnsi="Arial" w:cs="Arial"/>
          <w:sz w:val="24"/>
          <w:szCs w:val="24"/>
        </w:rPr>
        <w:t xml:space="preserve">ija priložena uz ponudu izuzev </w:t>
      </w:r>
      <w:r w:rsidRPr="00492085">
        <w:rPr>
          <w:rFonts w:ascii="Arial" w:hAnsi="Arial" w:cs="Arial"/>
          <w:sz w:val="24"/>
          <w:szCs w:val="24"/>
        </w:rPr>
        <w:t>jamstva za ozbiljnost ponude ne vraćaju se osim u slučaju zakašnjele ponude i odustajanja ponuditelja od neotvorene ponude.</w:t>
      </w:r>
    </w:p>
    <w:p w:rsidR="00A8795F" w:rsidRPr="00492085" w:rsidRDefault="00A8795F" w:rsidP="00E273DA">
      <w:pPr>
        <w:jc w:val="both"/>
        <w:rPr>
          <w:rFonts w:ascii="Arial" w:hAnsi="Arial" w:cs="Arial"/>
          <w:sz w:val="24"/>
          <w:szCs w:val="24"/>
        </w:rPr>
      </w:pPr>
      <w:r w:rsidRPr="00492085">
        <w:rPr>
          <w:rFonts w:ascii="Arial" w:hAnsi="Arial" w:cs="Arial"/>
          <w:sz w:val="24"/>
          <w:szCs w:val="24"/>
        </w:rPr>
        <w:t>Dokumentacija za nadmetanje ne naplaćuje se.</w:t>
      </w:r>
    </w:p>
    <w:p w:rsidR="00A8795F" w:rsidRPr="00492085" w:rsidRDefault="00A8795F" w:rsidP="00E273DA">
      <w:pPr>
        <w:jc w:val="both"/>
        <w:rPr>
          <w:rFonts w:ascii="Arial" w:hAnsi="Arial" w:cs="Arial"/>
          <w:sz w:val="24"/>
          <w:szCs w:val="24"/>
        </w:rPr>
      </w:pPr>
    </w:p>
    <w:p w:rsidR="00ED4885" w:rsidRPr="00492085" w:rsidRDefault="002B0C91" w:rsidP="00A8795F">
      <w:pPr>
        <w:rPr>
          <w:rFonts w:ascii="Arial" w:hAnsi="Arial" w:cs="Arial"/>
          <w:b/>
          <w:sz w:val="24"/>
          <w:szCs w:val="24"/>
        </w:rPr>
      </w:pPr>
      <w:r>
        <w:rPr>
          <w:rFonts w:ascii="Arial" w:hAnsi="Arial" w:cs="Arial"/>
          <w:b/>
          <w:sz w:val="24"/>
          <w:szCs w:val="24"/>
        </w:rPr>
        <w:t>29</w:t>
      </w:r>
      <w:r w:rsidR="00A8795F" w:rsidRPr="00492085">
        <w:rPr>
          <w:rFonts w:ascii="Arial" w:hAnsi="Arial" w:cs="Arial"/>
          <w:b/>
          <w:sz w:val="24"/>
          <w:szCs w:val="24"/>
        </w:rPr>
        <w:t xml:space="preserve">. </w:t>
      </w:r>
      <w:r w:rsidR="00ED4885" w:rsidRPr="00492085">
        <w:rPr>
          <w:rFonts w:ascii="Arial" w:hAnsi="Arial" w:cs="Arial"/>
          <w:b/>
          <w:sz w:val="24"/>
          <w:szCs w:val="24"/>
        </w:rPr>
        <w:t>Vrsta, sredstvo jamstva i uvjeti jamstva</w:t>
      </w:r>
    </w:p>
    <w:p w:rsidR="002B0C91" w:rsidRDefault="002B0C91" w:rsidP="00056B4E">
      <w:pPr>
        <w:pStyle w:val="2012TEXT"/>
        <w:numPr>
          <w:ilvl w:val="1"/>
          <w:numId w:val="21"/>
        </w:numPr>
        <w:ind w:right="-295"/>
        <w:rPr>
          <w:rFonts w:cs="Arial"/>
          <w:b/>
          <w:sz w:val="24"/>
          <w:szCs w:val="24"/>
        </w:rPr>
      </w:pPr>
      <w:r w:rsidRPr="000F0CF8">
        <w:rPr>
          <w:rFonts w:cs="Arial"/>
          <w:b/>
          <w:sz w:val="24"/>
          <w:szCs w:val="24"/>
        </w:rPr>
        <w:t xml:space="preserve">Jamstvo za ozbiljnost ponude </w:t>
      </w:r>
    </w:p>
    <w:p w:rsidR="002B0C91" w:rsidRDefault="002B0C91" w:rsidP="002B0C91">
      <w:pPr>
        <w:pStyle w:val="Bezproreda"/>
        <w:ind w:right="-295"/>
        <w:jc w:val="both"/>
        <w:rPr>
          <w:rFonts w:ascii="Arial" w:hAnsi="Arial" w:cs="Arial"/>
          <w:sz w:val="24"/>
          <w:szCs w:val="24"/>
        </w:rPr>
      </w:pPr>
      <w:r w:rsidRPr="00ED48A9">
        <w:rPr>
          <w:rFonts w:ascii="Arial" w:hAnsi="Arial" w:cs="Arial"/>
          <w:sz w:val="24"/>
          <w:szCs w:val="24"/>
        </w:rPr>
        <w:t>Jamstvo za ozbiljnost ponude određuje</w:t>
      </w:r>
      <w:r>
        <w:rPr>
          <w:rFonts w:ascii="Arial" w:hAnsi="Arial" w:cs="Arial"/>
          <w:sz w:val="24"/>
          <w:szCs w:val="24"/>
        </w:rPr>
        <w:t xml:space="preserve"> se</w:t>
      </w:r>
      <w:r w:rsidRPr="00ED48A9">
        <w:rPr>
          <w:rFonts w:ascii="Arial" w:hAnsi="Arial" w:cs="Arial"/>
          <w:sz w:val="24"/>
          <w:szCs w:val="24"/>
        </w:rPr>
        <w:t xml:space="preserve"> u apsolutnom iznosu (do 5% </w:t>
      </w:r>
      <w:r w:rsidRPr="00A903E2">
        <w:rPr>
          <w:rFonts w:ascii="Arial" w:hAnsi="Arial" w:cs="Arial"/>
          <w:sz w:val="24"/>
          <w:szCs w:val="24"/>
        </w:rPr>
        <w:t xml:space="preserve">procijenjene vrijednosti nabave) i iznosi </w:t>
      </w:r>
      <w:r w:rsidR="005D2FF3" w:rsidRPr="005D2FF3">
        <w:rPr>
          <w:rFonts w:ascii="Arial" w:hAnsi="Arial" w:cs="Arial"/>
          <w:b/>
          <w:sz w:val="24"/>
          <w:szCs w:val="24"/>
        </w:rPr>
        <w:t>14.0</w:t>
      </w:r>
      <w:r w:rsidRPr="005D2FF3">
        <w:rPr>
          <w:rFonts w:ascii="Arial" w:hAnsi="Arial" w:cs="Arial"/>
          <w:b/>
          <w:sz w:val="24"/>
          <w:szCs w:val="24"/>
        </w:rPr>
        <w:t>00,00</w:t>
      </w:r>
      <w:r w:rsidRPr="005D2FF3">
        <w:rPr>
          <w:rFonts w:ascii="Arial" w:hAnsi="Arial" w:cs="Arial"/>
          <w:b/>
          <w:color w:val="000000" w:themeColor="text1"/>
          <w:sz w:val="24"/>
          <w:szCs w:val="24"/>
        </w:rPr>
        <w:t xml:space="preserve"> kn</w:t>
      </w:r>
      <w:r w:rsidRPr="005D2FF3">
        <w:rPr>
          <w:rFonts w:ascii="Arial" w:hAnsi="Arial" w:cs="Arial"/>
          <w:b/>
          <w:sz w:val="24"/>
          <w:szCs w:val="24"/>
        </w:rPr>
        <w:t>.</w:t>
      </w:r>
    </w:p>
    <w:p w:rsidR="002B0C91" w:rsidRDefault="002B0C91" w:rsidP="002B0C91">
      <w:pPr>
        <w:pStyle w:val="2012TEXT"/>
        <w:ind w:left="0" w:right="-295"/>
        <w:rPr>
          <w:rFonts w:cs="Arial"/>
          <w:sz w:val="24"/>
          <w:szCs w:val="24"/>
        </w:rPr>
      </w:pPr>
      <w:r w:rsidRPr="007D5612">
        <w:rPr>
          <w:rFonts w:cs="Arial"/>
          <w:sz w:val="24"/>
          <w:szCs w:val="24"/>
        </w:rPr>
        <w:t>Kao jamstvo za ozbiljnost ponude dostavlja se bezuvjetna bankarska garancija za</w:t>
      </w:r>
      <w:r w:rsidRPr="0095414E">
        <w:rPr>
          <w:rFonts w:cs="Arial"/>
          <w:sz w:val="24"/>
          <w:szCs w:val="24"/>
        </w:rPr>
        <w:t xml:space="preserve"> ozbiljnost ponude.</w:t>
      </w:r>
      <w:r>
        <w:rPr>
          <w:rFonts w:cs="Arial"/>
          <w:sz w:val="24"/>
          <w:szCs w:val="24"/>
        </w:rPr>
        <w:t xml:space="preserve"> </w:t>
      </w:r>
      <w:r w:rsidRPr="0095414E">
        <w:rPr>
          <w:rFonts w:cs="Arial"/>
          <w:sz w:val="24"/>
          <w:szCs w:val="24"/>
        </w:rPr>
        <w:t>Jamstvo za ozbiljnost ponude dostavlja se u ponudi.</w:t>
      </w:r>
    </w:p>
    <w:p w:rsidR="002B0C91" w:rsidRPr="004C504C" w:rsidRDefault="002B0C91" w:rsidP="002B0C91">
      <w:pPr>
        <w:pStyle w:val="2012TEXT"/>
        <w:ind w:left="0" w:right="-295"/>
        <w:rPr>
          <w:rFonts w:cs="Arial"/>
          <w:b/>
          <w:sz w:val="24"/>
          <w:szCs w:val="24"/>
        </w:rPr>
      </w:pPr>
      <w:r w:rsidRPr="004C504C">
        <w:rPr>
          <w:rFonts w:cs="Arial"/>
          <w:sz w:val="24"/>
          <w:szCs w:val="24"/>
        </w:rPr>
        <w:t>Jamstvo za ozbiljnost ponude dostavlja se s rokom važenja jednakim roku valjanosti ponude (najmanje 60 dana od dana određenog za dostavu ponude).</w:t>
      </w:r>
    </w:p>
    <w:p w:rsidR="002B0C91" w:rsidRPr="00F44BEC" w:rsidRDefault="002B0C91" w:rsidP="002B0C91">
      <w:pPr>
        <w:widowControl/>
        <w:autoSpaceDE/>
        <w:autoSpaceDN/>
        <w:adjustRightInd/>
        <w:ind w:right="-295"/>
        <w:jc w:val="both"/>
        <w:rPr>
          <w:rFonts w:ascii="Arial" w:hAnsi="Arial" w:cs="Arial"/>
          <w:sz w:val="24"/>
          <w:szCs w:val="24"/>
          <w:lang w:eastAsia="en-US"/>
        </w:rPr>
      </w:pPr>
      <w:r w:rsidRPr="00F44BEC">
        <w:rPr>
          <w:rFonts w:ascii="Arial" w:hAnsi="Arial" w:cs="Arial"/>
          <w:sz w:val="24"/>
          <w:szCs w:val="24"/>
          <w:lang w:eastAsia="en-US"/>
        </w:rPr>
        <w:t>Ako istekne rok valjanosti ponude ili jamstva za ozbiljnost ponude, javni naručitelj će tražiti njihovo produženje. U tu svrhu ponuditelju se daje primjereni rok.</w:t>
      </w:r>
    </w:p>
    <w:p w:rsidR="002B0C91" w:rsidRDefault="002B0C91" w:rsidP="002B0C91">
      <w:pPr>
        <w:widowControl/>
        <w:autoSpaceDE/>
        <w:autoSpaceDN/>
        <w:adjustRightInd/>
        <w:ind w:right="-295"/>
        <w:jc w:val="both"/>
        <w:rPr>
          <w:rFonts w:ascii="Arial" w:hAnsi="Arial" w:cs="Arial"/>
          <w:sz w:val="24"/>
          <w:szCs w:val="24"/>
          <w:lang w:eastAsia="en-US"/>
        </w:rPr>
      </w:pPr>
      <w:r w:rsidRPr="00F44BEC">
        <w:rPr>
          <w:rFonts w:ascii="Arial" w:hAnsi="Arial" w:cs="Arial"/>
          <w:sz w:val="24"/>
          <w:szCs w:val="24"/>
          <w:lang w:eastAsia="en-US"/>
        </w:rPr>
        <w:t xml:space="preserve">Bez obzira koje je sredstvo jamstva za ozbiljnost ponude javni naručitelj odredio, ponuditelj može dati novčani polog u traženom iznosu uplatom na </w:t>
      </w:r>
      <w:r>
        <w:rPr>
          <w:rFonts w:ascii="Arial" w:hAnsi="Arial" w:cs="Arial"/>
          <w:sz w:val="24"/>
          <w:szCs w:val="24"/>
          <w:lang w:eastAsia="en-US"/>
        </w:rPr>
        <w:t>IBAN račun naručitelja i pozivom na broj 406-07 15-01 17.</w:t>
      </w:r>
      <w:r w:rsidRPr="00F44BEC">
        <w:rPr>
          <w:rFonts w:ascii="Arial" w:hAnsi="Arial" w:cs="Arial"/>
          <w:sz w:val="24"/>
          <w:szCs w:val="24"/>
          <w:lang w:eastAsia="en-US"/>
        </w:rPr>
        <w:t xml:space="preserve"> Kao dokaz o izvršenoj uplati u ponudi </w:t>
      </w:r>
      <w:r>
        <w:rPr>
          <w:rFonts w:ascii="Arial" w:hAnsi="Arial" w:cs="Arial"/>
          <w:sz w:val="24"/>
          <w:szCs w:val="24"/>
          <w:lang w:eastAsia="en-US"/>
        </w:rPr>
        <w:t>se dostavlja izvadak s računa p</w:t>
      </w:r>
      <w:r w:rsidRPr="00F44BEC">
        <w:rPr>
          <w:rFonts w:ascii="Arial" w:hAnsi="Arial" w:cs="Arial"/>
          <w:sz w:val="24"/>
          <w:szCs w:val="24"/>
          <w:lang w:eastAsia="en-US"/>
        </w:rPr>
        <w:t xml:space="preserve">onuditelja ili izvršen nalog za plaćanje. </w:t>
      </w:r>
    </w:p>
    <w:p w:rsidR="002B0C91" w:rsidRPr="00F44BEC" w:rsidRDefault="002B0C91" w:rsidP="002B0C91">
      <w:pPr>
        <w:widowControl/>
        <w:tabs>
          <w:tab w:val="left" w:pos="6630"/>
        </w:tabs>
        <w:autoSpaceDE/>
        <w:autoSpaceDN/>
        <w:adjustRightInd/>
        <w:ind w:right="-295"/>
        <w:jc w:val="both"/>
        <w:rPr>
          <w:rFonts w:ascii="Arial" w:hAnsi="Arial" w:cs="Arial"/>
          <w:sz w:val="24"/>
          <w:szCs w:val="24"/>
          <w:lang w:eastAsia="en-US"/>
        </w:rPr>
      </w:pPr>
      <w:r>
        <w:rPr>
          <w:rFonts w:ascii="Arial" w:hAnsi="Arial" w:cs="Arial"/>
          <w:sz w:val="24"/>
          <w:szCs w:val="24"/>
          <w:lang w:eastAsia="en-US"/>
        </w:rPr>
        <w:tab/>
      </w:r>
    </w:p>
    <w:p w:rsidR="002B0C91" w:rsidRDefault="002B0C91" w:rsidP="002B0C91">
      <w:pPr>
        <w:widowControl/>
        <w:autoSpaceDE/>
        <w:autoSpaceDN/>
        <w:adjustRightInd/>
        <w:ind w:right="-295"/>
        <w:jc w:val="both"/>
        <w:rPr>
          <w:rFonts w:ascii="Arial" w:hAnsi="Arial" w:cs="Arial"/>
          <w:sz w:val="24"/>
          <w:szCs w:val="24"/>
          <w:lang w:eastAsia="en-US"/>
        </w:rPr>
      </w:pPr>
      <w:r w:rsidRPr="00F44BEC">
        <w:rPr>
          <w:rFonts w:ascii="Arial" w:hAnsi="Arial" w:cs="Arial"/>
          <w:sz w:val="24"/>
          <w:szCs w:val="24"/>
          <w:lang w:eastAsia="en-US"/>
        </w:rPr>
        <w:t xml:space="preserve">Javni naručitelj obvezan je </w:t>
      </w:r>
      <w:r>
        <w:rPr>
          <w:rFonts w:ascii="Arial" w:hAnsi="Arial" w:cs="Arial"/>
          <w:sz w:val="24"/>
          <w:szCs w:val="24"/>
          <w:lang w:eastAsia="en-US"/>
        </w:rPr>
        <w:t xml:space="preserve">sukladno s člankom 77. Zakona </w:t>
      </w:r>
      <w:r w:rsidRPr="00F44BEC">
        <w:rPr>
          <w:rFonts w:ascii="Arial" w:hAnsi="Arial" w:cs="Arial"/>
          <w:sz w:val="24"/>
          <w:szCs w:val="24"/>
          <w:lang w:eastAsia="en-US"/>
        </w:rPr>
        <w:t>vratiti ponuditeljima jamstvo za ozbiljnost ponude neposredno nakon završetka postupka javne nabave, a presliku jamstva pohraniti sukladno s člankom 104. Zakona.</w:t>
      </w:r>
    </w:p>
    <w:p w:rsidR="002B0C91" w:rsidRPr="009609EA" w:rsidRDefault="002B0C91" w:rsidP="002B0C91">
      <w:pPr>
        <w:widowControl/>
        <w:autoSpaceDE/>
        <w:autoSpaceDN/>
        <w:adjustRightInd/>
        <w:ind w:right="-295"/>
        <w:jc w:val="both"/>
        <w:rPr>
          <w:rFonts w:ascii="Arial" w:hAnsi="Arial" w:cs="Arial"/>
          <w:sz w:val="24"/>
          <w:szCs w:val="24"/>
          <w:lang w:eastAsia="en-US"/>
        </w:rPr>
      </w:pPr>
    </w:p>
    <w:p w:rsidR="002B0C91" w:rsidRPr="0095414E" w:rsidRDefault="002B0C91" w:rsidP="002B0C91">
      <w:pPr>
        <w:pStyle w:val="2012TEXT"/>
        <w:spacing w:after="40"/>
        <w:ind w:left="0" w:right="-295"/>
        <w:rPr>
          <w:rFonts w:cs="Arial"/>
          <w:sz w:val="24"/>
          <w:szCs w:val="24"/>
        </w:rPr>
      </w:pPr>
      <w:r w:rsidRPr="0095414E">
        <w:rPr>
          <w:rFonts w:cs="Arial"/>
          <w:sz w:val="24"/>
          <w:szCs w:val="24"/>
        </w:rPr>
        <w:t>Ponuditelji dostavljaju jamstvo za ozbiljnost ponude za slučajeve:</w:t>
      </w:r>
    </w:p>
    <w:p w:rsidR="002B0C91" w:rsidRPr="00F77700" w:rsidRDefault="002B0C91" w:rsidP="002B0C91">
      <w:pPr>
        <w:pStyle w:val="2012TEXT"/>
        <w:spacing w:after="40"/>
        <w:ind w:left="0" w:right="-295"/>
        <w:rPr>
          <w:rFonts w:cs="Arial"/>
          <w:sz w:val="24"/>
          <w:szCs w:val="24"/>
        </w:rPr>
      </w:pPr>
      <w:r w:rsidRPr="00F77700">
        <w:rPr>
          <w:rFonts w:cs="Arial"/>
          <w:sz w:val="24"/>
          <w:szCs w:val="24"/>
        </w:rPr>
        <w:tab/>
      </w:r>
      <w:r w:rsidRPr="00F77700">
        <w:rPr>
          <w:rFonts w:cs="Arial"/>
          <w:i/>
          <w:sz w:val="24"/>
          <w:szCs w:val="24"/>
        </w:rPr>
        <w:t>a</w:t>
      </w:r>
      <w:r w:rsidRPr="00F77700">
        <w:rPr>
          <w:rFonts w:cs="Arial"/>
          <w:sz w:val="24"/>
          <w:szCs w:val="24"/>
        </w:rPr>
        <w:t>. odustajanje ponuditelja od svoje ponude u roku njezine valjanosti,</w:t>
      </w:r>
    </w:p>
    <w:p w:rsidR="002B0C91" w:rsidRPr="00F77700" w:rsidRDefault="002B0C91" w:rsidP="002B0C91">
      <w:pPr>
        <w:pStyle w:val="2012TEXT"/>
        <w:spacing w:after="40"/>
        <w:ind w:left="0" w:right="-295"/>
        <w:rPr>
          <w:rFonts w:cs="Arial"/>
          <w:sz w:val="24"/>
          <w:szCs w:val="24"/>
        </w:rPr>
      </w:pPr>
      <w:r w:rsidRPr="00F77700">
        <w:rPr>
          <w:rFonts w:cs="Arial"/>
          <w:sz w:val="24"/>
          <w:szCs w:val="24"/>
        </w:rPr>
        <w:tab/>
      </w:r>
      <w:r w:rsidRPr="00F77700">
        <w:rPr>
          <w:rFonts w:cs="Arial"/>
          <w:i/>
          <w:sz w:val="24"/>
          <w:szCs w:val="24"/>
        </w:rPr>
        <w:t>b</w:t>
      </w:r>
      <w:r w:rsidRPr="00F77700">
        <w:rPr>
          <w:rFonts w:cs="Arial"/>
          <w:sz w:val="24"/>
          <w:szCs w:val="24"/>
        </w:rPr>
        <w:t>. dostavljanje neistinitih podataka u smislu članka 67. stavka 1. točka 3. Zakona,</w:t>
      </w:r>
    </w:p>
    <w:p w:rsidR="002B0C91" w:rsidRPr="00F77700" w:rsidRDefault="002B0C91" w:rsidP="002B0C91">
      <w:pPr>
        <w:pStyle w:val="2012TEXT"/>
        <w:spacing w:after="40"/>
        <w:ind w:left="0" w:right="-295"/>
        <w:rPr>
          <w:rFonts w:cs="Arial"/>
          <w:sz w:val="24"/>
          <w:szCs w:val="24"/>
        </w:rPr>
      </w:pPr>
      <w:r w:rsidRPr="00F77700">
        <w:rPr>
          <w:rFonts w:cs="Arial"/>
          <w:sz w:val="24"/>
          <w:szCs w:val="24"/>
        </w:rPr>
        <w:tab/>
      </w:r>
      <w:r w:rsidRPr="00F77700">
        <w:rPr>
          <w:rFonts w:cs="Arial"/>
          <w:i/>
          <w:sz w:val="24"/>
          <w:szCs w:val="24"/>
        </w:rPr>
        <w:t>c</w:t>
      </w:r>
      <w:r w:rsidRPr="00F77700">
        <w:rPr>
          <w:rFonts w:cs="Arial"/>
          <w:sz w:val="24"/>
          <w:szCs w:val="24"/>
        </w:rPr>
        <w:t>. nedostavljanje izvornika ili ovjerenih preslika sukladno članku 95. stavak 4. Zakona,</w:t>
      </w:r>
    </w:p>
    <w:p w:rsidR="002B0C91" w:rsidRPr="00F77700" w:rsidRDefault="002B0C91" w:rsidP="002B0C91">
      <w:pPr>
        <w:pStyle w:val="2012TEXT"/>
        <w:spacing w:after="40"/>
        <w:ind w:left="0" w:right="-295"/>
        <w:rPr>
          <w:rFonts w:cs="Arial"/>
          <w:sz w:val="24"/>
          <w:szCs w:val="24"/>
        </w:rPr>
      </w:pPr>
      <w:r w:rsidRPr="00F77700">
        <w:rPr>
          <w:rFonts w:cs="Arial"/>
          <w:sz w:val="24"/>
          <w:szCs w:val="24"/>
        </w:rPr>
        <w:tab/>
      </w:r>
      <w:r w:rsidRPr="00F77700">
        <w:rPr>
          <w:rFonts w:cs="Arial"/>
          <w:i/>
          <w:sz w:val="24"/>
          <w:szCs w:val="24"/>
        </w:rPr>
        <w:t>d</w:t>
      </w:r>
      <w:r w:rsidRPr="00F77700">
        <w:rPr>
          <w:rFonts w:cs="Arial"/>
          <w:sz w:val="24"/>
          <w:szCs w:val="24"/>
        </w:rPr>
        <w:t>. odbijanje potpisivanja ugovora o javnoj nabavi ili okvirnog sporazuma</w:t>
      </w:r>
    </w:p>
    <w:p w:rsidR="002B0C91" w:rsidRDefault="002B0C91" w:rsidP="002B0C91">
      <w:pPr>
        <w:pStyle w:val="2012TEXT"/>
        <w:ind w:left="0" w:right="-295"/>
        <w:rPr>
          <w:rFonts w:cs="Arial"/>
          <w:sz w:val="24"/>
          <w:szCs w:val="24"/>
        </w:rPr>
      </w:pPr>
      <w:r w:rsidRPr="00F77700">
        <w:rPr>
          <w:rFonts w:cs="Arial"/>
          <w:sz w:val="24"/>
          <w:szCs w:val="24"/>
        </w:rPr>
        <w:tab/>
      </w:r>
      <w:r w:rsidRPr="00F77700">
        <w:rPr>
          <w:rFonts w:cs="Arial"/>
          <w:i/>
          <w:sz w:val="24"/>
          <w:szCs w:val="24"/>
        </w:rPr>
        <w:t>e</w:t>
      </w:r>
      <w:r w:rsidRPr="00F77700">
        <w:rPr>
          <w:rFonts w:cs="Arial"/>
          <w:sz w:val="24"/>
          <w:szCs w:val="24"/>
        </w:rPr>
        <w:t>. nedostavljanje jamstva za uredno ispunjenje ugovora.</w:t>
      </w:r>
    </w:p>
    <w:p w:rsidR="002B0C91" w:rsidRPr="00AD26F8" w:rsidRDefault="002B0C91" w:rsidP="002B0C91">
      <w:pPr>
        <w:pStyle w:val="2012TEXT"/>
        <w:ind w:left="0" w:right="-295" w:firstLine="708"/>
        <w:rPr>
          <w:rFonts w:cs="Arial"/>
          <w:sz w:val="24"/>
          <w:szCs w:val="24"/>
        </w:rPr>
      </w:pPr>
      <w:r w:rsidRPr="00AD26F8">
        <w:rPr>
          <w:rFonts w:cs="Arial"/>
          <w:i/>
          <w:sz w:val="24"/>
          <w:szCs w:val="24"/>
        </w:rPr>
        <w:t xml:space="preserve">f. </w:t>
      </w:r>
      <w:r>
        <w:rPr>
          <w:rFonts w:cs="Arial"/>
          <w:i/>
          <w:sz w:val="24"/>
          <w:szCs w:val="24"/>
        </w:rPr>
        <w:t xml:space="preserve"> </w:t>
      </w:r>
      <w:r>
        <w:rPr>
          <w:rFonts w:cs="Arial"/>
          <w:sz w:val="24"/>
          <w:szCs w:val="24"/>
        </w:rPr>
        <w:t>nedostavljanje suglasnosti sukladno točki 13.1.2. ove DZN</w:t>
      </w:r>
    </w:p>
    <w:p w:rsidR="002B0C91" w:rsidRDefault="002B0C91" w:rsidP="002B0C91">
      <w:pPr>
        <w:pStyle w:val="2012TEXT"/>
        <w:ind w:left="0" w:right="-295"/>
        <w:rPr>
          <w:rFonts w:cs="Arial"/>
          <w:sz w:val="24"/>
          <w:szCs w:val="24"/>
        </w:rPr>
      </w:pPr>
      <w:r w:rsidRPr="0095414E">
        <w:rPr>
          <w:rFonts w:cs="Arial"/>
          <w:sz w:val="24"/>
          <w:szCs w:val="24"/>
        </w:rPr>
        <w:t>Naručitelj će odbiti ponudu ponuditelja koji nije dostavio jamstvo za ozbiljnost ponude, odnosno ako dostavljeno jamstvo nije valjano, sukladno članku 93. stavak 1. točka 1. Zakona.</w:t>
      </w:r>
    </w:p>
    <w:p w:rsidR="00497F51" w:rsidRDefault="00497F51" w:rsidP="002B0C91">
      <w:pPr>
        <w:pStyle w:val="2012TEXT"/>
        <w:ind w:left="0" w:right="-295"/>
        <w:rPr>
          <w:rFonts w:cs="Arial"/>
          <w:sz w:val="24"/>
          <w:szCs w:val="24"/>
        </w:rPr>
      </w:pPr>
    </w:p>
    <w:p w:rsidR="000679D0" w:rsidRDefault="000679D0" w:rsidP="002B0C91">
      <w:pPr>
        <w:pStyle w:val="2012TEXT"/>
        <w:ind w:left="0" w:right="-295"/>
        <w:rPr>
          <w:rFonts w:cs="Arial"/>
          <w:sz w:val="24"/>
          <w:szCs w:val="24"/>
        </w:rPr>
      </w:pPr>
    </w:p>
    <w:p w:rsidR="00A8795F" w:rsidRPr="00F06A16" w:rsidRDefault="00A8795F" w:rsidP="00056B4E">
      <w:pPr>
        <w:pStyle w:val="Odlomakpopisa"/>
        <w:numPr>
          <w:ilvl w:val="1"/>
          <w:numId w:val="21"/>
        </w:numPr>
        <w:jc w:val="both"/>
        <w:rPr>
          <w:b/>
          <w:sz w:val="24"/>
          <w:szCs w:val="24"/>
        </w:rPr>
      </w:pPr>
      <w:r w:rsidRPr="00F06A16">
        <w:rPr>
          <w:b/>
          <w:sz w:val="24"/>
          <w:szCs w:val="24"/>
        </w:rPr>
        <w:lastRenderedPageBreak/>
        <w:t>Jamstvo za uredno ispunjenje ugovora</w:t>
      </w:r>
    </w:p>
    <w:p w:rsidR="003D1E07" w:rsidRPr="00492085" w:rsidRDefault="003D1E07" w:rsidP="003D1E07">
      <w:pPr>
        <w:pStyle w:val="Tijeloteksta"/>
        <w:spacing w:before="60" w:after="60"/>
        <w:rPr>
          <w:rFonts w:cs="Arial"/>
        </w:rPr>
      </w:pPr>
      <w:r w:rsidRPr="009F2D92">
        <w:rPr>
          <w:rFonts w:cs="Arial"/>
        </w:rPr>
        <w:t xml:space="preserve">Jamstvo za uredno </w:t>
      </w:r>
      <w:r w:rsidR="00B31869" w:rsidRPr="009F2D92">
        <w:rPr>
          <w:rFonts w:cs="Arial"/>
        </w:rPr>
        <w:t xml:space="preserve">ispunjenje ugovora u iznosu od </w:t>
      </w:r>
      <w:r w:rsidR="0076170F" w:rsidRPr="009F2D92">
        <w:rPr>
          <w:rFonts w:cs="Arial"/>
        </w:rPr>
        <w:t>1</w:t>
      </w:r>
      <w:r w:rsidR="00B31869" w:rsidRPr="009F2D92">
        <w:rPr>
          <w:rFonts w:cs="Arial"/>
        </w:rPr>
        <w:t>0</w:t>
      </w:r>
      <w:r w:rsidRPr="009F2D92">
        <w:rPr>
          <w:rFonts w:cs="Arial"/>
        </w:rPr>
        <w:t xml:space="preserve"> posto (</w:t>
      </w:r>
      <w:r w:rsidR="0076170F" w:rsidRPr="009F2D92">
        <w:rPr>
          <w:rFonts w:cs="Arial"/>
        </w:rPr>
        <w:t>deset</w:t>
      </w:r>
      <w:r w:rsidR="00B31869" w:rsidRPr="009F2D92">
        <w:rPr>
          <w:rFonts w:cs="Arial"/>
        </w:rPr>
        <w:t xml:space="preserve"> </w:t>
      </w:r>
      <w:r w:rsidRPr="009F2D92">
        <w:rPr>
          <w:rFonts w:cs="Arial"/>
        </w:rPr>
        <w:t>%) od vrijednosti</w:t>
      </w:r>
      <w:r w:rsidRPr="00492085">
        <w:rPr>
          <w:rFonts w:cs="Arial"/>
        </w:rPr>
        <w:t xml:space="preserve"> ugovora, odabrani ponuditelj s kojim ce biti sklopljen ugovor dostavlja prilikom potpisa ugovora.</w:t>
      </w:r>
    </w:p>
    <w:p w:rsidR="003D1E07" w:rsidRPr="00492085" w:rsidRDefault="003D1E07" w:rsidP="003D1E07">
      <w:pPr>
        <w:pStyle w:val="Tijeloteksta"/>
        <w:spacing w:before="60" w:after="60"/>
        <w:rPr>
          <w:rFonts w:cs="Arial"/>
        </w:rPr>
      </w:pPr>
      <w:r w:rsidRPr="00492085">
        <w:rPr>
          <w:rFonts w:cs="Arial"/>
        </w:rPr>
        <w:t>Jamstvo za uredno ispunjenje ugovora o javnoj nabavi podnosi se u obliku garancije banke.</w:t>
      </w:r>
    </w:p>
    <w:p w:rsidR="003D1E07" w:rsidRPr="00492085" w:rsidRDefault="003D1E07" w:rsidP="003D1E07">
      <w:pPr>
        <w:pStyle w:val="Tijeloteksta"/>
        <w:spacing w:before="60" w:after="60"/>
        <w:rPr>
          <w:rFonts w:cs="Arial"/>
        </w:rPr>
      </w:pPr>
      <w:r w:rsidRPr="00492085">
        <w:rPr>
          <w:rFonts w:cs="Arial"/>
        </w:rPr>
        <w:t>Garancija banke mora biti bezuvjetna „na prvi poziv“ i „bez p</w:t>
      </w:r>
      <w:r w:rsidR="009E1FFB" w:rsidRPr="00492085">
        <w:rPr>
          <w:rFonts w:cs="Arial"/>
        </w:rPr>
        <w:t xml:space="preserve">rigovora“ u visini od </w:t>
      </w:r>
      <w:r w:rsidR="00867BE2" w:rsidRPr="00492085">
        <w:rPr>
          <w:rFonts w:cs="Arial"/>
        </w:rPr>
        <w:t>1</w:t>
      </w:r>
      <w:r w:rsidR="009E1FFB" w:rsidRPr="00492085">
        <w:rPr>
          <w:rFonts w:cs="Arial"/>
        </w:rPr>
        <w:t>0% (deset</w:t>
      </w:r>
      <w:r w:rsidRPr="00492085">
        <w:rPr>
          <w:rFonts w:cs="Arial"/>
        </w:rPr>
        <w:t xml:space="preserve"> posto) od ukupne vrijednosti ugovora s pripadajućim PDV-om. </w:t>
      </w:r>
    </w:p>
    <w:p w:rsidR="003D1E07" w:rsidRPr="00492085" w:rsidRDefault="003D1E07" w:rsidP="003D1E07">
      <w:pPr>
        <w:pStyle w:val="Tijeloteksta"/>
        <w:spacing w:before="60" w:after="60"/>
        <w:rPr>
          <w:rFonts w:cs="Arial"/>
        </w:rPr>
      </w:pPr>
      <w:r w:rsidRPr="00492085">
        <w:rPr>
          <w:rFonts w:cs="Arial"/>
        </w:rPr>
        <w:t xml:space="preserve">Garancija banke za uredno ispunjenje ugovora predaje </w:t>
      </w:r>
      <w:r w:rsidR="00765F12" w:rsidRPr="00492085">
        <w:rPr>
          <w:rFonts w:cs="Arial"/>
        </w:rPr>
        <w:t xml:space="preserve">prilikom potpisa </w:t>
      </w:r>
      <w:r w:rsidRPr="00492085">
        <w:rPr>
          <w:rFonts w:cs="Arial"/>
        </w:rPr>
        <w:t xml:space="preserve">ugovora sa rokom valjanosti </w:t>
      </w:r>
      <w:r w:rsidR="00765F12" w:rsidRPr="00492085">
        <w:rPr>
          <w:rFonts w:cs="Arial"/>
        </w:rPr>
        <w:t xml:space="preserve">30 dana od </w:t>
      </w:r>
      <w:r w:rsidRPr="00492085">
        <w:rPr>
          <w:rFonts w:cs="Arial"/>
        </w:rPr>
        <w:t xml:space="preserve"> isteka ugovora.</w:t>
      </w:r>
    </w:p>
    <w:p w:rsidR="003D1E07" w:rsidRDefault="003D1E07" w:rsidP="003D1E07">
      <w:pPr>
        <w:pStyle w:val="Tijeloteksta"/>
        <w:spacing w:before="60" w:after="60"/>
        <w:rPr>
          <w:rFonts w:cs="Arial"/>
        </w:rPr>
      </w:pPr>
      <w:r w:rsidRPr="00492085">
        <w:rPr>
          <w:rFonts w:cs="Arial"/>
        </w:rPr>
        <w:t>Garancija banke za uredno ispunjenje ugovora će se protestirati (naplatiti) u slučaju povrede ugovornih obveza.</w:t>
      </w:r>
    </w:p>
    <w:p w:rsidR="001A1873" w:rsidRPr="00492085" w:rsidRDefault="001A1873" w:rsidP="003D1E07">
      <w:pPr>
        <w:pStyle w:val="Tijeloteksta"/>
        <w:spacing w:before="60" w:after="60"/>
        <w:rPr>
          <w:rFonts w:cs="Arial"/>
        </w:rPr>
      </w:pPr>
    </w:p>
    <w:p w:rsidR="00A8795F" w:rsidRPr="00492085" w:rsidRDefault="008F6F25" w:rsidP="00A8795F">
      <w:pPr>
        <w:rPr>
          <w:rFonts w:ascii="Arial" w:hAnsi="Arial" w:cs="Arial"/>
          <w:b/>
          <w:sz w:val="24"/>
          <w:szCs w:val="24"/>
        </w:rPr>
      </w:pPr>
      <w:r>
        <w:rPr>
          <w:rFonts w:ascii="Arial" w:hAnsi="Arial" w:cs="Arial"/>
          <w:b/>
          <w:sz w:val="24"/>
          <w:szCs w:val="24"/>
        </w:rPr>
        <w:t>3</w:t>
      </w:r>
      <w:r w:rsidR="00E70435">
        <w:rPr>
          <w:rFonts w:ascii="Arial" w:hAnsi="Arial" w:cs="Arial"/>
          <w:b/>
          <w:sz w:val="24"/>
          <w:szCs w:val="24"/>
        </w:rPr>
        <w:t>0</w:t>
      </w:r>
      <w:r w:rsidR="00A8795F" w:rsidRPr="00492085">
        <w:rPr>
          <w:rFonts w:ascii="Arial" w:hAnsi="Arial" w:cs="Arial"/>
          <w:b/>
          <w:sz w:val="24"/>
          <w:szCs w:val="24"/>
        </w:rPr>
        <w:t>. Rok donošenja odluke o odabiru ili poništenju</w:t>
      </w:r>
    </w:p>
    <w:p w:rsidR="00A8795F" w:rsidRPr="00492085" w:rsidRDefault="00A8795F" w:rsidP="00A8795F">
      <w:pPr>
        <w:jc w:val="both"/>
        <w:rPr>
          <w:rFonts w:ascii="Arial" w:hAnsi="Arial" w:cs="Arial"/>
          <w:b/>
          <w:sz w:val="24"/>
          <w:szCs w:val="24"/>
        </w:rPr>
      </w:pPr>
      <w:r w:rsidRPr="00492085">
        <w:rPr>
          <w:rFonts w:ascii="Arial" w:hAnsi="Arial" w:cs="Arial"/>
          <w:sz w:val="24"/>
          <w:szCs w:val="24"/>
        </w:rPr>
        <w:t>30 dana od isteka roka za dostavu ponuda</w:t>
      </w:r>
      <w:r w:rsidRPr="00492085">
        <w:rPr>
          <w:rFonts w:ascii="Arial" w:hAnsi="Arial" w:cs="Arial"/>
          <w:b/>
          <w:sz w:val="24"/>
          <w:szCs w:val="24"/>
        </w:rPr>
        <w:t>.</w:t>
      </w:r>
    </w:p>
    <w:p w:rsidR="00A8795F" w:rsidRDefault="00A8795F" w:rsidP="00A8795F">
      <w:pPr>
        <w:jc w:val="both"/>
        <w:rPr>
          <w:rFonts w:ascii="Arial" w:hAnsi="Arial" w:cs="Arial"/>
          <w:sz w:val="24"/>
          <w:szCs w:val="24"/>
        </w:rPr>
      </w:pPr>
      <w:r w:rsidRPr="00492085">
        <w:rPr>
          <w:rFonts w:ascii="Arial" w:hAnsi="Arial" w:cs="Arial"/>
          <w:sz w:val="24"/>
          <w:szCs w:val="24"/>
        </w:rPr>
        <w:t>Naručitelj će Odluku o odabiru odnosno Odluku o poništenju dostaviti bez odgode zajedno s preslikom Zapisnika o pregledu i ocjeni ponuda svakom p</w:t>
      </w:r>
      <w:r w:rsidR="00C714F1" w:rsidRPr="00492085">
        <w:rPr>
          <w:rFonts w:ascii="Arial" w:hAnsi="Arial" w:cs="Arial"/>
          <w:sz w:val="24"/>
          <w:szCs w:val="24"/>
        </w:rPr>
        <w:t xml:space="preserve">onuditelju preporučenom poštom </w:t>
      </w:r>
      <w:r w:rsidRPr="00492085">
        <w:rPr>
          <w:rFonts w:ascii="Arial" w:hAnsi="Arial" w:cs="Arial"/>
          <w:sz w:val="24"/>
          <w:szCs w:val="24"/>
        </w:rPr>
        <w:t>s povratnicom ili na drugi dokaziv način.</w:t>
      </w:r>
    </w:p>
    <w:p w:rsidR="001A1873" w:rsidRPr="00492085" w:rsidRDefault="001A1873" w:rsidP="00A8795F">
      <w:pPr>
        <w:jc w:val="both"/>
        <w:rPr>
          <w:rFonts w:ascii="Arial" w:hAnsi="Arial" w:cs="Arial"/>
          <w:sz w:val="24"/>
          <w:szCs w:val="24"/>
        </w:rPr>
      </w:pPr>
    </w:p>
    <w:p w:rsidR="00A8795F" w:rsidRPr="00492085" w:rsidRDefault="008F6F25" w:rsidP="00A8795F">
      <w:pPr>
        <w:rPr>
          <w:rFonts w:ascii="Arial" w:hAnsi="Arial" w:cs="Arial"/>
          <w:b/>
          <w:sz w:val="24"/>
          <w:szCs w:val="24"/>
        </w:rPr>
      </w:pPr>
      <w:r>
        <w:rPr>
          <w:rFonts w:ascii="Arial" w:hAnsi="Arial" w:cs="Arial"/>
          <w:b/>
          <w:sz w:val="24"/>
          <w:szCs w:val="24"/>
        </w:rPr>
        <w:t>3</w:t>
      </w:r>
      <w:r w:rsidR="00E70435">
        <w:rPr>
          <w:rFonts w:ascii="Arial" w:hAnsi="Arial" w:cs="Arial"/>
          <w:b/>
          <w:sz w:val="24"/>
          <w:szCs w:val="24"/>
        </w:rPr>
        <w:t>1</w:t>
      </w:r>
      <w:r w:rsidR="00A8795F" w:rsidRPr="00492085">
        <w:rPr>
          <w:rFonts w:ascii="Arial" w:hAnsi="Arial" w:cs="Arial"/>
          <w:b/>
          <w:sz w:val="24"/>
          <w:szCs w:val="24"/>
        </w:rPr>
        <w:t>.</w:t>
      </w:r>
      <w:r w:rsidR="006131C8" w:rsidRPr="00492085">
        <w:rPr>
          <w:rFonts w:ascii="Arial" w:hAnsi="Arial" w:cs="Arial"/>
          <w:b/>
          <w:sz w:val="24"/>
          <w:szCs w:val="24"/>
        </w:rPr>
        <w:t xml:space="preserve"> </w:t>
      </w:r>
      <w:r w:rsidR="00A8795F" w:rsidRPr="00492085">
        <w:rPr>
          <w:rFonts w:ascii="Arial" w:hAnsi="Arial" w:cs="Arial"/>
          <w:b/>
          <w:sz w:val="24"/>
          <w:szCs w:val="24"/>
        </w:rPr>
        <w:t>Ispravak i /ili izmjene Dokumentacije za nadmetanje</w:t>
      </w:r>
    </w:p>
    <w:p w:rsidR="00A8795F" w:rsidRPr="00492085" w:rsidRDefault="00A8795F" w:rsidP="00E273DA">
      <w:pPr>
        <w:jc w:val="both"/>
        <w:rPr>
          <w:rFonts w:ascii="Arial" w:hAnsi="Arial" w:cs="Arial"/>
          <w:sz w:val="24"/>
          <w:szCs w:val="24"/>
        </w:rPr>
      </w:pPr>
      <w:r w:rsidRPr="00492085">
        <w:rPr>
          <w:rFonts w:ascii="Arial" w:hAnsi="Arial" w:cs="Arial"/>
          <w:sz w:val="24"/>
          <w:szCs w:val="24"/>
        </w:rPr>
        <w:t>Naručitelj može u svako doba, a prije isteka roka za podnošenje ponuda, iz bilo kojeg razloga, bilo na vlastitu inicijativu, bilo kao odgovor na zahtjev ponuditelja za dodatnim objašnjenjem izmijeniti dokumentaciju za nadmetanje.</w:t>
      </w:r>
    </w:p>
    <w:p w:rsidR="00A8795F" w:rsidRPr="00492085" w:rsidRDefault="00A8795F" w:rsidP="00E273DA">
      <w:pPr>
        <w:jc w:val="both"/>
        <w:rPr>
          <w:rFonts w:ascii="Arial" w:hAnsi="Arial" w:cs="Arial"/>
          <w:sz w:val="24"/>
          <w:szCs w:val="24"/>
        </w:rPr>
      </w:pPr>
      <w:r w:rsidRPr="00492085">
        <w:rPr>
          <w:rFonts w:ascii="Arial" w:hAnsi="Arial" w:cs="Arial"/>
          <w:sz w:val="24"/>
          <w:szCs w:val="24"/>
        </w:rPr>
        <w:t>Ako je sa stajališta gospodarskog subjekta potrebna izmjena ili ispravak objave i /ili dokumentacije za nadmetanje, on to bez odgode priopćava javnom naručitelju.</w:t>
      </w:r>
    </w:p>
    <w:p w:rsidR="005C7B4E" w:rsidRDefault="00A8795F" w:rsidP="00E273DA">
      <w:pPr>
        <w:jc w:val="both"/>
        <w:rPr>
          <w:rFonts w:ascii="Arial" w:hAnsi="Arial" w:cs="Arial"/>
          <w:sz w:val="24"/>
          <w:szCs w:val="24"/>
        </w:rPr>
      </w:pPr>
      <w:r w:rsidRPr="00492085">
        <w:rPr>
          <w:rFonts w:ascii="Arial" w:hAnsi="Arial" w:cs="Arial"/>
          <w:sz w:val="24"/>
          <w:szCs w:val="24"/>
        </w:rPr>
        <w:t xml:space="preserve">Dodatne informacije vezane uz Dokumentaciju za nadmetanje i dodatnu dokumentaciju, uključujući i njezine izmjene, naručitelj će dostaviti svim ponuditeljima koji su preuzeli Dokumentaciju za nadmetanje na dokaziv način, dopisom ili telefaksom, pod uvjetom da su </w:t>
      </w:r>
      <w:r w:rsidR="005C7B4E">
        <w:rPr>
          <w:rFonts w:ascii="Arial" w:hAnsi="Arial" w:cs="Arial"/>
          <w:sz w:val="24"/>
          <w:szCs w:val="24"/>
        </w:rPr>
        <w:t xml:space="preserve">dodatne informacije zatražene </w:t>
      </w:r>
      <w:r w:rsidRPr="00492085">
        <w:rPr>
          <w:rFonts w:ascii="Arial" w:hAnsi="Arial" w:cs="Arial"/>
          <w:sz w:val="24"/>
          <w:szCs w:val="24"/>
        </w:rPr>
        <w:t>pravodobno</w:t>
      </w:r>
      <w:r w:rsidR="005C7B4E">
        <w:rPr>
          <w:rFonts w:ascii="Arial" w:hAnsi="Arial" w:cs="Arial"/>
          <w:sz w:val="24"/>
          <w:szCs w:val="24"/>
        </w:rPr>
        <w:t>.</w:t>
      </w:r>
    </w:p>
    <w:p w:rsidR="00A8795F" w:rsidRPr="00492085" w:rsidRDefault="00A8795F" w:rsidP="00E273DA">
      <w:pPr>
        <w:jc w:val="both"/>
        <w:rPr>
          <w:rFonts w:ascii="Arial" w:hAnsi="Arial" w:cs="Arial"/>
          <w:sz w:val="24"/>
          <w:szCs w:val="24"/>
        </w:rPr>
      </w:pPr>
      <w:r w:rsidRPr="00492085">
        <w:rPr>
          <w:rFonts w:ascii="Arial" w:hAnsi="Arial" w:cs="Arial"/>
          <w:sz w:val="24"/>
          <w:szCs w:val="24"/>
        </w:rPr>
        <w:t>Da bi ponuditeljima prilikom pripreme ponuda ostavio dovoljno vremena da prouče izmjene, naručitelj može na vlastitu inicijativu produžiti rok za podnošenje ponuda.</w:t>
      </w:r>
    </w:p>
    <w:p w:rsidR="00A8795F" w:rsidRDefault="00A8795F" w:rsidP="00E273DA">
      <w:pPr>
        <w:jc w:val="both"/>
        <w:rPr>
          <w:rFonts w:ascii="Arial" w:hAnsi="Arial" w:cs="Arial"/>
          <w:sz w:val="24"/>
          <w:szCs w:val="24"/>
        </w:rPr>
      </w:pPr>
      <w:r w:rsidRPr="00492085">
        <w:rPr>
          <w:rFonts w:ascii="Arial" w:hAnsi="Arial" w:cs="Arial"/>
          <w:sz w:val="24"/>
          <w:szCs w:val="24"/>
        </w:rPr>
        <w:t xml:space="preserve">Obavijesti o produženju roka za dostavu ponuda naručitelj će poslati svim ponuditeljima koji su preuzeli dokumentaciju za nadmetanje na dokaziv način, te će objaviti ispravak objave na isti način kao i </w:t>
      </w:r>
      <w:r w:rsidR="00F4070C" w:rsidRPr="00492085">
        <w:rPr>
          <w:rFonts w:ascii="Arial" w:hAnsi="Arial" w:cs="Arial"/>
          <w:sz w:val="24"/>
          <w:szCs w:val="24"/>
        </w:rPr>
        <w:t xml:space="preserve">osnovnu objavu, sukladno </w:t>
      </w:r>
      <w:r w:rsidRPr="00492085">
        <w:rPr>
          <w:rFonts w:ascii="Arial" w:hAnsi="Arial" w:cs="Arial"/>
          <w:sz w:val="24"/>
          <w:szCs w:val="24"/>
        </w:rPr>
        <w:t>Zakon</w:t>
      </w:r>
      <w:r w:rsidR="00F17DEE">
        <w:rPr>
          <w:rFonts w:ascii="Arial" w:hAnsi="Arial" w:cs="Arial"/>
          <w:sz w:val="24"/>
          <w:szCs w:val="24"/>
        </w:rPr>
        <w:t>u</w:t>
      </w:r>
      <w:r w:rsidR="009D73BC">
        <w:rPr>
          <w:rFonts w:ascii="Arial" w:hAnsi="Arial" w:cs="Arial"/>
          <w:sz w:val="24"/>
          <w:szCs w:val="24"/>
        </w:rPr>
        <w:t>.</w:t>
      </w:r>
    </w:p>
    <w:p w:rsidR="00404293" w:rsidRPr="00602796" w:rsidRDefault="00404293" w:rsidP="00404293">
      <w:pPr>
        <w:pStyle w:val="t-9-8"/>
        <w:jc w:val="both"/>
        <w:rPr>
          <w:rFonts w:ascii="Arial" w:hAnsi="Arial" w:cs="Arial"/>
        </w:rPr>
      </w:pPr>
      <w:r w:rsidRPr="00602796">
        <w:rPr>
          <w:rFonts w:ascii="Arial" w:hAnsi="Arial" w:cs="Arial"/>
        </w:rPr>
        <w:t>Za vrijeme roka za dostavu ponuda gospodarski subjekti mogu zahtijevati objašnjenja i izmjene vezane za dokume</w:t>
      </w:r>
      <w:r w:rsidR="00812CDC">
        <w:rPr>
          <w:rFonts w:ascii="Arial" w:hAnsi="Arial" w:cs="Arial"/>
        </w:rPr>
        <w:t xml:space="preserve">ntaciju, a javni naručitelj će </w:t>
      </w:r>
      <w:r w:rsidRPr="00602796">
        <w:rPr>
          <w:rFonts w:ascii="Arial" w:hAnsi="Arial" w:cs="Arial"/>
        </w:rPr>
        <w:t xml:space="preserve">odgovor staviti na raspolaganje na istim internetskim stranicama na kojima je dostupna i osnovna dokumentacija bez navođenja podataka o podnositelju zahtjeva. Pod uvjetom da je zahtjev dostavljen pravodobno, javni naručitelj obvezan je odgovor staviti na raspolaganje najkasnije tijekom šestog dana prije dana u kojem ističe rok za dostavu ponuda u postupku javne nabave velike vrijednosti, odnosno najkasnije tijekom četvrtog dana u kojem ističe rok </w:t>
      </w:r>
      <w:r w:rsidRPr="00602796">
        <w:rPr>
          <w:rFonts w:ascii="Arial" w:hAnsi="Arial" w:cs="Arial"/>
        </w:rPr>
        <w:lastRenderedPageBreak/>
        <w:t>za dostavu ponuda u postupku javne nabave male vrijednosti. Zahtjev je pravodoban ako je dostavljen naručitelju najkasnije tijekom osmog dana prije dana u kojem ističe rok za dostavu ponuda u postupku javne nabave velike vrijednosti, odnosno najkasnije tijekom šestog dana prije dana u kojem ističe rok za dostavu ponuda u postupku javne nabave male vrijednosti.</w:t>
      </w:r>
      <w:r w:rsidR="00407B1C">
        <w:rPr>
          <w:rFonts w:ascii="Arial" w:hAnsi="Arial" w:cs="Arial"/>
        </w:rPr>
        <w:t xml:space="preserve"> </w:t>
      </w:r>
      <w:r w:rsidRPr="00602796">
        <w:rPr>
          <w:rFonts w:ascii="Arial" w:hAnsi="Arial" w:cs="Arial"/>
        </w:rPr>
        <w:t>Ako iz bilo kojeg razloga dokumentacija za nadmetanje i moguća dodatna dokumentacija nisu stavljeni na raspolaganje, ako javni naručitelj nije na pravodoban zahtjev odgovorio sukladno navedenom ili ako se ponude mogu sastaviti samo nakon posjeta gradilištu ili nakon neposrednog pregleda dokumenata koji potkrepljuju.</w:t>
      </w:r>
    </w:p>
    <w:p w:rsidR="00404293" w:rsidRPr="00E70435" w:rsidRDefault="00404293" w:rsidP="00E70435">
      <w:pPr>
        <w:pStyle w:val="Bezproreda"/>
        <w:rPr>
          <w:rFonts w:ascii="Arial" w:hAnsi="Arial" w:cs="Arial"/>
          <w:b/>
          <w:sz w:val="24"/>
          <w:szCs w:val="24"/>
        </w:rPr>
      </w:pPr>
      <w:r w:rsidRPr="00E70435">
        <w:rPr>
          <w:rFonts w:ascii="Arial" w:hAnsi="Arial" w:cs="Arial"/>
          <w:b/>
          <w:sz w:val="24"/>
          <w:szCs w:val="24"/>
        </w:rPr>
        <w:t>3</w:t>
      </w:r>
      <w:r w:rsidR="00E70435" w:rsidRPr="00E70435">
        <w:rPr>
          <w:rFonts w:ascii="Arial" w:hAnsi="Arial" w:cs="Arial"/>
          <w:b/>
          <w:sz w:val="24"/>
          <w:szCs w:val="24"/>
        </w:rPr>
        <w:t>2</w:t>
      </w:r>
      <w:r w:rsidRPr="00E70435">
        <w:rPr>
          <w:rFonts w:ascii="Arial" w:hAnsi="Arial" w:cs="Arial"/>
          <w:b/>
          <w:sz w:val="24"/>
          <w:szCs w:val="24"/>
        </w:rPr>
        <w:t xml:space="preserve">. </w:t>
      </w:r>
      <w:r w:rsidR="00477EE7" w:rsidRPr="00E70435">
        <w:rPr>
          <w:rFonts w:ascii="Arial" w:hAnsi="Arial" w:cs="Arial"/>
          <w:b/>
          <w:sz w:val="24"/>
          <w:szCs w:val="24"/>
        </w:rPr>
        <w:t>Pojašnjenje i upotpunjavanje</w:t>
      </w:r>
      <w:r w:rsidRPr="00E70435">
        <w:rPr>
          <w:rFonts w:ascii="Arial" w:hAnsi="Arial" w:cs="Arial"/>
          <w:b/>
          <w:sz w:val="24"/>
          <w:szCs w:val="24"/>
        </w:rPr>
        <w:t xml:space="preserve"> Dokumentacije za nadmetanje</w:t>
      </w:r>
    </w:p>
    <w:p w:rsidR="00404293" w:rsidRPr="00E70435" w:rsidRDefault="00404293" w:rsidP="00E70435">
      <w:pPr>
        <w:pStyle w:val="Bezproreda"/>
        <w:jc w:val="both"/>
        <w:rPr>
          <w:rFonts w:ascii="Arial" w:hAnsi="Arial" w:cs="Arial"/>
          <w:sz w:val="24"/>
          <w:szCs w:val="24"/>
        </w:rPr>
      </w:pPr>
      <w:r w:rsidRPr="00E70435">
        <w:rPr>
          <w:rStyle w:val="BezproredaChar"/>
          <w:rFonts w:ascii="Arial" w:hAnsi="Arial" w:cs="Arial"/>
          <w:sz w:val="24"/>
          <w:szCs w:val="24"/>
        </w:rPr>
        <w:t>(1) U postupku pregleda i ocjene ponuda javni naručitelj može pozvati ponuditelje da</w:t>
      </w:r>
      <w:r w:rsidRPr="00E70435">
        <w:rPr>
          <w:rFonts w:ascii="Arial" w:hAnsi="Arial" w:cs="Arial"/>
          <w:sz w:val="24"/>
          <w:szCs w:val="24"/>
        </w:rPr>
        <w:t xml:space="preserve"> sukladno članku 92. Zakona,pojašnjenjem ili upotpunjavanjem u vezi s dokumentima traženim sukladno člancima 67. do 74.  Zakona uklone pogreške, nedostatke ili nejasnoće koje se mogu ukloniti.</w:t>
      </w:r>
    </w:p>
    <w:p w:rsidR="00404293" w:rsidRPr="00602796" w:rsidRDefault="00404293" w:rsidP="00404293">
      <w:pPr>
        <w:pStyle w:val="t-9-8"/>
        <w:jc w:val="both"/>
        <w:rPr>
          <w:rFonts w:ascii="Arial" w:hAnsi="Arial" w:cs="Arial"/>
        </w:rPr>
      </w:pPr>
      <w:r w:rsidRPr="00602796">
        <w:rPr>
          <w:rFonts w:ascii="Arial" w:hAnsi="Arial" w:cs="Arial"/>
        </w:rPr>
        <w:t>(2) Pogreškama, nedostacima ili nejasnoćama iz stavka 1. ovoga članka smatraju se dokumenti koji jesu ili se čine nejasni, nepotpuni, pogrešni, sadrže greške ili nedostaju.</w:t>
      </w:r>
    </w:p>
    <w:p w:rsidR="00404293" w:rsidRPr="00602796" w:rsidRDefault="00404293" w:rsidP="00404293">
      <w:pPr>
        <w:pStyle w:val="t-9-8"/>
        <w:jc w:val="both"/>
        <w:rPr>
          <w:rFonts w:ascii="Arial" w:hAnsi="Arial" w:cs="Arial"/>
        </w:rPr>
      </w:pPr>
      <w:r w:rsidRPr="00602796">
        <w:rPr>
          <w:rFonts w:ascii="Arial" w:hAnsi="Arial" w:cs="Arial"/>
        </w:rPr>
        <w:t>(3) U slučaju iz stavka 1.  javni naručitelj poziva ponuditelje da u primjerenom roku koji ne smije biti kraći od pet dana niti dulji od 15 dana pojasne ili upotpune dokumente koje su predali ili da dostave dokumente koje su trebali predati sukladno člancima 67. do 74. Zakona.</w:t>
      </w:r>
    </w:p>
    <w:p w:rsidR="00404293" w:rsidRPr="00602796" w:rsidRDefault="00404293" w:rsidP="00404293">
      <w:pPr>
        <w:pStyle w:val="t-9-8"/>
        <w:jc w:val="both"/>
        <w:rPr>
          <w:rFonts w:ascii="Arial" w:hAnsi="Arial" w:cs="Arial"/>
        </w:rPr>
      </w:pPr>
      <w:r w:rsidRPr="00602796">
        <w:rPr>
          <w:rFonts w:ascii="Arial" w:hAnsi="Arial" w:cs="Arial"/>
        </w:rPr>
        <w:t>(4) Pojašnjenje ili upotpunjavanje u vezi s dokumentima traženi</w:t>
      </w:r>
      <w:r w:rsidR="00407B1C">
        <w:rPr>
          <w:rFonts w:ascii="Arial" w:hAnsi="Arial" w:cs="Arial"/>
        </w:rPr>
        <w:t>m</w:t>
      </w:r>
      <w:r w:rsidRPr="00602796">
        <w:rPr>
          <w:rFonts w:ascii="Arial" w:hAnsi="Arial" w:cs="Arial"/>
        </w:rPr>
        <w:t xml:space="preserve"> sukladno člancima 67. do 74. Zakona ne smatra se izmjenom ponude.</w:t>
      </w:r>
    </w:p>
    <w:p w:rsidR="00404293" w:rsidRPr="00602796" w:rsidRDefault="00404293" w:rsidP="00404293">
      <w:pPr>
        <w:pStyle w:val="t-9-8"/>
        <w:jc w:val="both"/>
        <w:rPr>
          <w:rFonts w:ascii="Arial" w:hAnsi="Arial" w:cs="Arial"/>
        </w:rPr>
      </w:pPr>
      <w:r w:rsidRPr="00602796">
        <w:rPr>
          <w:rFonts w:ascii="Arial" w:hAnsi="Arial" w:cs="Arial"/>
        </w:rPr>
        <w:t>(5) U postupku pregleda i ocjene ponuda javni naručitelj može pozvati ponuditelje da u roku koji ne smije biti kraći od pet niti duži od 10 dana pojasne pojedine elemente ponude u dijelu koji se odnosi na ponuđeni predmet nabave. Pojašnjenje ne smije rezultirati izmjenom ponude.</w:t>
      </w:r>
    </w:p>
    <w:p w:rsidR="00404293" w:rsidRPr="00602796" w:rsidRDefault="00404293" w:rsidP="00404293">
      <w:pPr>
        <w:pStyle w:val="t-9-8"/>
        <w:jc w:val="both"/>
        <w:rPr>
          <w:rFonts w:ascii="Arial" w:hAnsi="Arial" w:cs="Arial"/>
        </w:rPr>
      </w:pPr>
      <w:r w:rsidRPr="00602796">
        <w:rPr>
          <w:rFonts w:ascii="Arial" w:hAnsi="Arial" w:cs="Arial"/>
        </w:rPr>
        <w:t>(6) Postupanje javnog naručitelja u skladu sa stavcima 1. do 5. ne smije imati učinak diskriminacije, nejednakog tretmana ponuditelja ili pogodovanja pojedinom ponuditelju u postupku javne nabave te mora biti transparentno.</w:t>
      </w:r>
    </w:p>
    <w:p w:rsidR="00404293" w:rsidRPr="00602796" w:rsidRDefault="00404293" w:rsidP="00404293">
      <w:pPr>
        <w:pStyle w:val="t-9-8"/>
        <w:jc w:val="both"/>
        <w:rPr>
          <w:rFonts w:ascii="Arial" w:hAnsi="Arial" w:cs="Arial"/>
        </w:rPr>
      </w:pPr>
      <w:r w:rsidRPr="00602796">
        <w:rPr>
          <w:rFonts w:ascii="Arial" w:hAnsi="Arial" w:cs="Arial"/>
        </w:rPr>
        <w:t>(7) Stavci 1. do 4. na odgovarajući način primjenjuju se i u postupku ocjene zahtjeva za sudjelovanje natjecatelja.</w:t>
      </w:r>
    </w:p>
    <w:p w:rsidR="00DB6BBD" w:rsidRPr="00602796" w:rsidRDefault="00A8795F" w:rsidP="008F6F25">
      <w:pPr>
        <w:rPr>
          <w:rFonts w:ascii="Arial" w:hAnsi="Arial" w:cs="Arial"/>
          <w:b/>
          <w:sz w:val="24"/>
          <w:szCs w:val="24"/>
        </w:rPr>
      </w:pPr>
      <w:r w:rsidRPr="00602796">
        <w:rPr>
          <w:rFonts w:ascii="Arial" w:hAnsi="Arial" w:cs="Arial"/>
          <w:b/>
          <w:sz w:val="24"/>
          <w:szCs w:val="24"/>
        </w:rPr>
        <w:t>3</w:t>
      </w:r>
      <w:r w:rsidR="00E70435">
        <w:rPr>
          <w:rFonts w:ascii="Arial" w:hAnsi="Arial" w:cs="Arial"/>
          <w:b/>
          <w:sz w:val="24"/>
          <w:szCs w:val="24"/>
        </w:rPr>
        <w:t>3</w:t>
      </w:r>
      <w:r w:rsidRPr="00602796">
        <w:rPr>
          <w:rFonts w:ascii="Arial" w:hAnsi="Arial" w:cs="Arial"/>
          <w:b/>
          <w:sz w:val="24"/>
          <w:szCs w:val="24"/>
        </w:rPr>
        <w:t xml:space="preserve">. </w:t>
      </w:r>
      <w:r w:rsidR="00DE4CF4" w:rsidRPr="00602796">
        <w:rPr>
          <w:rFonts w:ascii="Arial" w:hAnsi="Arial" w:cs="Arial"/>
          <w:b/>
          <w:sz w:val="24"/>
          <w:szCs w:val="24"/>
        </w:rPr>
        <w:t>Bitni uvjeti ugovora</w:t>
      </w:r>
    </w:p>
    <w:p w:rsidR="00D61E99" w:rsidRPr="00602796" w:rsidRDefault="00DB6BBD" w:rsidP="00D95D87">
      <w:pPr>
        <w:jc w:val="both"/>
        <w:rPr>
          <w:rFonts w:ascii="Arial" w:hAnsi="Arial" w:cs="Arial"/>
          <w:sz w:val="24"/>
          <w:szCs w:val="24"/>
        </w:rPr>
      </w:pPr>
      <w:r w:rsidRPr="00602796">
        <w:rPr>
          <w:rFonts w:ascii="Arial" w:hAnsi="Arial" w:cs="Arial"/>
          <w:sz w:val="24"/>
          <w:szCs w:val="24"/>
        </w:rPr>
        <w:t xml:space="preserve">Odabrani ponuditelj je u obvezi izvršiti usluge sukladno roku, kvaliteti, karakteristikama, pojedinačnim cijenama i količinama navedenim u ponudi ponuditelja, troškovniku i uvjetima Dokumentacije za nadmetanje koji će biti sastavni dio Ugovora </w:t>
      </w:r>
      <w:r w:rsidRPr="00602796">
        <w:rPr>
          <w:rFonts w:ascii="Arial" w:hAnsi="Arial" w:cs="Arial"/>
          <w:sz w:val="24"/>
          <w:szCs w:val="24"/>
        </w:rPr>
        <w:lastRenderedPageBreak/>
        <w:t xml:space="preserve">o javnoj nabavi </w:t>
      </w:r>
      <w:r w:rsidR="00CC6954" w:rsidRPr="00602796">
        <w:rPr>
          <w:rFonts w:ascii="Arial" w:hAnsi="Arial" w:cs="Arial"/>
          <w:sz w:val="24"/>
          <w:szCs w:val="24"/>
        </w:rPr>
        <w:t xml:space="preserve">usluge </w:t>
      </w:r>
      <w:r w:rsidR="00A16A70">
        <w:rPr>
          <w:rFonts w:ascii="Arial" w:hAnsi="Arial" w:cs="Arial"/>
          <w:b/>
          <w:sz w:val="24"/>
          <w:szCs w:val="24"/>
        </w:rPr>
        <w:t>dobrovoljnog zdravstvenog osiguranja.</w:t>
      </w:r>
    </w:p>
    <w:p w:rsidR="00512DDE" w:rsidRPr="00602796" w:rsidRDefault="00D61E99" w:rsidP="00512DDE">
      <w:pPr>
        <w:pStyle w:val="2012TEXT"/>
        <w:ind w:left="0"/>
        <w:rPr>
          <w:rFonts w:cs="Arial"/>
          <w:sz w:val="24"/>
          <w:szCs w:val="24"/>
        </w:rPr>
      </w:pPr>
      <w:r w:rsidRPr="00602796">
        <w:rPr>
          <w:rFonts w:cs="Arial"/>
          <w:sz w:val="24"/>
          <w:szCs w:val="24"/>
        </w:rPr>
        <w:t>B</w:t>
      </w:r>
      <w:r w:rsidR="00512DDE" w:rsidRPr="00602796">
        <w:rPr>
          <w:rFonts w:cs="Arial"/>
          <w:sz w:val="24"/>
          <w:szCs w:val="24"/>
        </w:rPr>
        <w:t>itni</w:t>
      </w:r>
      <w:r w:rsidRPr="00602796">
        <w:rPr>
          <w:rFonts w:cs="Arial"/>
          <w:sz w:val="24"/>
          <w:szCs w:val="24"/>
        </w:rPr>
        <w:t xml:space="preserve"> </w:t>
      </w:r>
      <w:r w:rsidR="00512DDE" w:rsidRPr="00602796">
        <w:rPr>
          <w:rFonts w:cs="Arial"/>
          <w:sz w:val="24"/>
          <w:szCs w:val="24"/>
        </w:rPr>
        <w:t>uvjeti</w:t>
      </w:r>
      <w:r w:rsidRPr="00602796">
        <w:rPr>
          <w:rFonts w:cs="Arial"/>
          <w:sz w:val="24"/>
          <w:szCs w:val="24"/>
        </w:rPr>
        <w:t xml:space="preserve"> ugovora</w:t>
      </w:r>
      <w:r w:rsidR="00512DDE" w:rsidRPr="00602796">
        <w:rPr>
          <w:rFonts w:cs="Arial"/>
          <w:sz w:val="24"/>
          <w:szCs w:val="24"/>
        </w:rPr>
        <w:t>:</w:t>
      </w:r>
    </w:p>
    <w:p w:rsidR="004A7A4F" w:rsidRPr="00602796" w:rsidRDefault="00512DDE" w:rsidP="00056B4E">
      <w:pPr>
        <w:pStyle w:val="2012TEXT"/>
        <w:numPr>
          <w:ilvl w:val="0"/>
          <w:numId w:val="11"/>
        </w:numPr>
        <w:rPr>
          <w:sz w:val="24"/>
          <w:szCs w:val="24"/>
        </w:rPr>
      </w:pPr>
      <w:r w:rsidRPr="00602796">
        <w:rPr>
          <w:sz w:val="24"/>
          <w:szCs w:val="24"/>
        </w:rPr>
        <w:t>oblik ugovora: pisani, potpisan i ovjeren pečatom od</w:t>
      </w:r>
      <w:r w:rsidR="004A7A4F" w:rsidRPr="00602796">
        <w:rPr>
          <w:sz w:val="24"/>
          <w:szCs w:val="24"/>
        </w:rPr>
        <w:t>govornih osoba ugovornih strana</w:t>
      </w:r>
    </w:p>
    <w:p w:rsidR="00A86D53" w:rsidRPr="00A86D53" w:rsidRDefault="004A7A4F" w:rsidP="00056B4E">
      <w:pPr>
        <w:pStyle w:val="2012TEXT"/>
        <w:numPr>
          <w:ilvl w:val="0"/>
          <w:numId w:val="11"/>
        </w:numPr>
        <w:rPr>
          <w:rFonts w:cs="Arial"/>
          <w:sz w:val="24"/>
          <w:szCs w:val="24"/>
        </w:rPr>
      </w:pPr>
      <w:r w:rsidRPr="00A86D53">
        <w:rPr>
          <w:sz w:val="24"/>
          <w:szCs w:val="24"/>
        </w:rPr>
        <w:t xml:space="preserve">ugovorne strane: </w:t>
      </w:r>
      <w:r w:rsidR="00812CDC">
        <w:rPr>
          <w:sz w:val="24"/>
          <w:szCs w:val="24"/>
        </w:rPr>
        <w:t>n</w:t>
      </w:r>
      <w:r w:rsidR="00512DDE" w:rsidRPr="00A86D53">
        <w:rPr>
          <w:sz w:val="24"/>
          <w:szCs w:val="24"/>
        </w:rPr>
        <w:t>aručitelj (</w:t>
      </w:r>
      <w:r w:rsidRPr="00A86D53">
        <w:rPr>
          <w:sz w:val="24"/>
          <w:szCs w:val="24"/>
        </w:rPr>
        <w:t>Fond za zaštitu okoliša i energetsku učinkovitost</w:t>
      </w:r>
      <w:r w:rsidR="00512DDE" w:rsidRPr="00A86D53">
        <w:rPr>
          <w:sz w:val="24"/>
          <w:szCs w:val="24"/>
        </w:rPr>
        <w:t xml:space="preserve">)/ </w:t>
      </w:r>
      <w:r w:rsidR="00812CDC">
        <w:rPr>
          <w:sz w:val="24"/>
          <w:szCs w:val="24"/>
        </w:rPr>
        <w:t xml:space="preserve">i </w:t>
      </w:r>
      <w:r w:rsidR="00512DDE" w:rsidRPr="00A86D53">
        <w:rPr>
          <w:sz w:val="24"/>
          <w:szCs w:val="24"/>
        </w:rPr>
        <w:t xml:space="preserve">odabrani ponuditelj </w:t>
      </w:r>
    </w:p>
    <w:p w:rsidR="00D65AAE" w:rsidRPr="00A86D53" w:rsidRDefault="00512DDE" w:rsidP="00056B4E">
      <w:pPr>
        <w:pStyle w:val="2012TEXT"/>
        <w:numPr>
          <w:ilvl w:val="0"/>
          <w:numId w:val="11"/>
        </w:numPr>
        <w:rPr>
          <w:rFonts w:cs="Arial"/>
          <w:sz w:val="24"/>
          <w:szCs w:val="24"/>
        </w:rPr>
      </w:pPr>
      <w:r w:rsidRPr="00A86D53">
        <w:rPr>
          <w:rFonts w:cs="Arial"/>
          <w:sz w:val="24"/>
          <w:szCs w:val="24"/>
        </w:rPr>
        <w:t xml:space="preserve">predmet nabave: </w:t>
      </w:r>
      <w:r w:rsidR="00A16A70" w:rsidRPr="00A86D53">
        <w:rPr>
          <w:rFonts w:cs="Arial"/>
          <w:b/>
          <w:sz w:val="24"/>
          <w:szCs w:val="24"/>
        </w:rPr>
        <w:t>Dobrovoljno zdravstveno osiguranje</w:t>
      </w:r>
      <w:r w:rsidR="004A7A4F" w:rsidRPr="00A86D53">
        <w:rPr>
          <w:rFonts w:cs="Arial"/>
          <w:sz w:val="24"/>
          <w:szCs w:val="24"/>
        </w:rPr>
        <w:t xml:space="preserve">, sukladno </w:t>
      </w:r>
      <w:r w:rsidR="00812CDC">
        <w:rPr>
          <w:rFonts w:cs="Arial"/>
          <w:sz w:val="24"/>
          <w:szCs w:val="24"/>
        </w:rPr>
        <w:t>troškovniku i specifikaciji n</w:t>
      </w:r>
      <w:r w:rsidR="00D65AAE" w:rsidRPr="00A86D53">
        <w:rPr>
          <w:rFonts w:cs="Arial"/>
          <w:sz w:val="24"/>
          <w:szCs w:val="24"/>
        </w:rPr>
        <w:t>aručitelja</w:t>
      </w:r>
    </w:p>
    <w:p w:rsidR="00D65AAE" w:rsidRPr="00602796" w:rsidRDefault="00512DDE" w:rsidP="00056B4E">
      <w:pPr>
        <w:pStyle w:val="2012TEXT"/>
        <w:numPr>
          <w:ilvl w:val="0"/>
          <w:numId w:val="11"/>
        </w:numPr>
        <w:rPr>
          <w:rFonts w:cs="Arial"/>
          <w:sz w:val="24"/>
          <w:szCs w:val="24"/>
        </w:rPr>
      </w:pPr>
      <w:r w:rsidRPr="00602796">
        <w:rPr>
          <w:sz w:val="24"/>
          <w:szCs w:val="24"/>
        </w:rPr>
        <w:t xml:space="preserve">opis predmeta nabave: sukladno </w:t>
      </w:r>
      <w:r w:rsidR="00812CDC">
        <w:rPr>
          <w:rFonts w:cs="Arial"/>
          <w:sz w:val="24"/>
          <w:szCs w:val="24"/>
        </w:rPr>
        <w:t>troškovniku i specifikaciji n</w:t>
      </w:r>
      <w:r w:rsidR="00D65AAE" w:rsidRPr="00602796">
        <w:rPr>
          <w:rFonts w:cs="Arial"/>
          <w:sz w:val="24"/>
          <w:szCs w:val="24"/>
        </w:rPr>
        <w:t>aručitelja</w:t>
      </w:r>
    </w:p>
    <w:p w:rsidR="006740E4" w:rsidRPr="00602796" w:rsidRDefault="00512DDE" w:rsidP="00056B4E">
      <w:pPr>
        <w:pStyle w:val="2012TEXT"/>
        <w:numPr>
          <w:ilvl w:val="0"/>
          <w:numId w:val="11"/>
        </w:numPr>
        <w:rPr>
          <w:rFonts w:cs="Arial"/>
          <w:sz w:val="24"/>
          <w:szCs w:val="24"/>
        </w:rPr>
      </w:pPr>
      <w:r w:rsidRPr="00602796">
        <w:rPr>
          <w:sz w:val="24"/>
          <w:szCs w:val="24"/>
        </w:rPr>
        <w:t>sastavni dio ugovora: odabrana ponuda ponuditelja sukladno Dokumentaciji za nadmetanje</w:t>
      </w:r>
    </w:p>
    <w:p w:rsidR="001A1873" w:rsidRPr="00602796" w:rsidRDefault="00512DDE" w:rsidP="00056B4E">
      <w:pPr>
        <w:pStyle w:val="2012TEXT"/>
        <w:numPr>
          <w:ilvl w:val="0"/>
          <w:numId w:val="11"/>
        </w:numPr>
        <w:rPr>
          <w:rFonts w:cs="Arial"/>
          <w:sz w:val="24"/>
          <w:szCs w:val="24"/>
        </w:rPr>
      </w:pPr>
      <w:r w:rsidRPr="00602796">
        <w:rPr>
          <w:sz w:val="24"/>
          <w:szCs w:val="24"/>
        </w:rPr>
        <w:t xml:space="preserve">mjesto </w:t>
      </w:r>
      <w:r w:rsidR="006740E4" w:rsidRPr="00602796">
        <w:rPr>
          <w:sz w:val="24"/>
          <w:szCs w:val="24"/>
        </w:rPr>
        <w:t>izvršenja usluge</w:t>
      </w:r>
      <w:r w:rsidRPr="00602796">
        <w:rPr>
          <w:sz w:val="24"/>
          <w:szCs w:val="24"/>
        </w:rPr>
        <w:t xml:space="preserve">: </w:t>
      </w:r>
      <w:r w:rsidR="00A86D53">
        <w:rPr>
          <w:rFonts w:cs="Arial"/>
          <w:sz w:val="24"/>
          <w:szCs w:val="24"/>
        </w:rPr>
        <w:t>Republika Hrvatska</w:t>
      </w:r>
      <w:r w:rsidR="006740E4" w:rsidRPr="00602796">
        <w:rPr>
          <w:rFonts w:cs="Arial"/>
          <w:sz w:val="24"/>
          <w:szCs w:val="24"/>
        </w:rPr>
        <w:t xml:space="preserve"> </w:t>
      </w:r>
    </w:p>
    <w:p w:rsidR="00D65AAE" w:rsidRPr="001A1873" w:rsidRDefault="00512DDE" w:rsidP="00056B4E">
      <w:pPr>
        <w:pStyle w:val="2012TEXT"/>
        <w:numPr>
          <w:ilvl w:val="0"/>
          <w:numId w:val="11"/>
        </w:numPr>
        <w:rPr>
          <w:rFonts w:cs="Arial"/>
          <w:color w:val="000000" w:themeColor="text1"/>
          <w:sz w:val="24"/>
          <w:szCs w:val="24"/>
        </w:rPr>
      </w:pPr>
      <w:r w:rsidRPr="00602796">
        <w:rPr>
          <w:sz w:val="24"/>
          <w:szCs w:val="24"/>
        </w:rPr>
        <w:t>cijena predmeta nabave: sukladno Dokumentaciji za nadmetanje i odabranoj</w:t>
      </w:r>
      <w:r w:rsidRPr="001A1873">
        <w:rPr>
          <w:color w:val="000000" w:themeColor="text1"/>
          <w:sz w:val="24"/>
          <w:szCs w:val="24"/>
        </w:rPr>
        <w:t xml:space="preserve"> ponudi</w:t>
      </w:r>
    </w:p>
    <w:p w:rsidR="00D65AAE" w:rsidRPr="00C97B3F" w:rsidRDefault="009C0518" w:rsidP="00056B4E">
      <w:pPr>
        <w:pStyle w:val="2012TEXT"/>
        <w:numPr>
          <w:ilvl w:val="0"/>
          <w:numId w:val="11"/>
        </w:numPr>
        <w:rPr>
          <w:rFonts w:cs="Arial"/>
          <w:color w:val="000000" w:themeColor="text1"/>
          <w:sz w:val="24"/>
          <w:szCs w:val="24"/>
        </w:rPr>
      </w:pPr>
      <w:r>
        <w:rPr>
          <w:sz w:val="24"/>
          <w:szCs w:val="24"/>
        </w:rPr>
        <w:t>početak pružanja usluge</w:t>
      </w:r>
      <w:r w:rsidR="00512DDE" w:rsidRPr="00D65AAE">
        <w:rPr>
          <w:sz w:val="24"/>
          <w:szCs w:val="24"/>
        </w:rPr>
        <w:t xml:space="preserve">: </w:t>
      </w:r>
      <w:r w:rsidR="00407B1C">
        <w:rPr>
          <w:sz w:val="24"/>
          <w:szCs w:val="24"/>
        </w:rPr>
        <w:t xml:space="preserve">po potpisu ugovora </w:t>
      </w:r>
    </w:p>
    <w:p w:rsidR="00CF16A5" w:rsidRPr="00C97B3F" w:rsidRDefault="00512DDE" w:rsidP="00056B4E">
      <w:pPr>
        <w:pStyle w:val="2012TEXT"/>
        <w:numPr>
          <w:ilvl w:val="0"/>
          <w:numId w:val="11"/>
        </w:numPr>
        <w:rPr>
          <w:color w:val="000000" w:themeColor="text1"/>
          <w:sz w:val="24"/>
          <w:szCs w:val="24"/>
        </w:rPr>
      </w:pPr>
      <w:r w:rsidRPr="00C97B3F">
        <w:rPr>
          <w:color w:val="000000" w:themeColor="text1"/>
          <w:sz w:val="24"/>
          <w:szCs w:val="24"/>
        </w:rPr>
        <w:t xml:space="preserve">jamstvo za uredno ispunjenje ugovora: odabrani ponuditelj u obvezi je </w:t>
      </w:r>
      <w:r w:rsidR="00C0559A" w:rsidRPr="00C97B3F">
        <w:rPr>
          <w:color w:val="000000" w:themeColor="text1"/>
          <w:sz w:val="24"/>
          <w:szCs w:val="24"/>
        </w:rPr>
        <w:t xml:space="preserve">prilikom potpisa ugovora </w:t>
      </w:r>
      <w:r w:rsidRPr="00C97B3F">
        <w:rPr>
          <w:color w:val="000000" w:themeColor="text1"/>
          <w:sz w:val="24"/>
          <w:szCs w:val="24"/>
        </w:rPr>
        <w:t>dostaviti bezuvjetnu bankarsku garanciju za uredno ispunjenje ugovornih obveza u iznosu od 10% ukupne vrijednosti ugovora (s PDV</w:t>
      </w:r>
      <w:r w:rsidR="00D95D87" w:rsidRPr="00C97B3F">
        <w:rPr>
          <w:color w:val="000000" w:themeColor="text1"/>
          <w:sz w:val="24"/>
          <w:szCs w:val="24"/>
        </w:rPr>
        <w:t>-om</w:t>
      </w:r>
      <w:r w:rsidRPr="00C97B3F">
        <w:rPr>
          <w:color w:val="000000" w:themeColor="text1"/>
          <w:sz w:val="24"/>
          <w:szCs w:val="24"/>
        </w:rPr>
        <w:t>), na</w:t>
      </w:r>
      <w:r w:rsidRPr="00CF16A5">
        <w:rPr>
          <w:color w:val="FF0000"/>
          <w:sz w:val="24"/>
          <w:szCs w:val="24"/>
        </w:rPr>
        <w:t xml:space="preserve"> </w:t>
      </w:r>
      <w:r w:rsidRPr="00C97B3F">
        <w:rPr>
          <w:color w:val="000000" w:themeColor="text1"/>
          <w:sz w:val="24"/>
          <w:szCs w:val="24"/>
        </w:rPr>
        <w:t xml:space="preserve">rok od </w:t>
      </w:r>
      <w:r w:rsidR="00CF16A5" w:rsidRPr="00C97B3F">
        <w:rPr>
          <w:color w:val="000000" w:themeColor="text1"/>
          <w:sz w:val="24"/>
          <w:szCs w:val="24"/>
        </w:rPr>
        <w:t>3</w:t>
      </w:r>
      <w:r w:rsidRPr="00C97B3F">
        <w:rPr>
          <w:color w:val="000000" w:themeColor="text1"/>
          <w:sz w:val="24"/>
          <w:szCs w:val="24"/>
        </w:rPr>
        <w:t>0</w:t>
      </w:r>
      <w:r w:rsidR="00CF16A5" w:rsidRPr="00C97B3F">
        <w:rPr>
          <w:color w:val="000000" w:themeColor="text1"/>
          <w:sz w:val="24"/>
          <w:szCs w:val="24"/>
        </w:rPr>
        <w:t xml:space="preserve"> dana nakon</w:t>
      </w:r>
      <w:r w:rsidRPr="00C97B3F">
        <w:rPr>
          <w:color w:val="000000" w:themeColor="text1"/>
          <w:sz w:val="24"/>
          <w:szCs w:val="24"/>
        </w:rPr>
        <w:t xml:space="preserve"> </w:t>
      </w:r>
      <w:r w:rsidR="00CF16A5" w:rsidRPr="00C97B3F">
        <w:rPr>
          <w:color w:val="000000" w:themeColor="text1"/>
          <w:sz w:val="24"/>
          <w:szCs w:val="24"/>
        </w:rPr>
        <w:t>prestanka važenja</w:t>
      </w:r>
      <w:r w:rsidRPr="00C97B3F">
        <w:rPr>
          <w:color w:val="000000" w:themeColor="text1"/>
          <w:sz w:val="24"/>
          <w:szCs w:val="24"/>
        </w:rPr>
        <w:t xml:space="preserve"> ugovora, pod prijetnjom raskida ugovora i/ili napla</w:t>
      </w:r>
      <w:r w:rsidR="00CF16A5" w:rsidRPr="00C97B3F">
        <w:rPr>
          <w:color w:val="000000" w:themeColor="text1"/>
          <w:sz w:val="24"/>
          <w:szCs w:val="24"/>
        </w:rPr>
        <w:t>te jamstva za uredno ispunjenje ugovora. U slučaj</w:t>
      </w:r>
      <w:r w:rsidR="00812CDC">
        <w:rPr>
          <w:color w:val="000000" w:themeColor="text1"/>
          <w:sz w:val="24"/>
          <w:szCs w:val="24"/>
        </w:rPr>
        <w:t>u produljenja ugovorenog roka, p</w:t>
      </w:r>
      <w:r w:rsidR="00CF16A5" w:rsidRPr="00C97B3F">
        <w:rPr>
          <w:color w:val="000000" w:themeColor="text1"/>
          <w:sz w:val="24"/>
          <w:szCs w:val="24"/>
        </w:rPr>
        <w:t>onuditelj će dostaviti garanciju banke za novo ugovoreno razdoblje</w:t>
      </w:r>
      <w:r w:rsidR="00812CDC">
        <w:rPr>
          <w:color w:val="000000" w:themeColor="text1"/>
          <w:sz w:val="24"/>
          <w:szCs w:val="24"/>
        </w:rPr>
        <w:t>. U slučaju da p</w:t>
      </w:r>
      <w:r w:rsidR="008604DB">
        <w:rPr>
          <w:color w:val="000000" w:themeColor="text1"/>
          <w:sz w:val="24"/>
          <w:szCs w:val="24"/>
        </w:rPr>
        <w:t>onuditelj ne dostavi jamstvo za uredno ispunjenje ugovornih obveza, ugovor se automatski raskida.</w:t>
      </w:r>
    </w:p>
    <w:p w:rsidR="00594620" w:rsidRDefault="00512DDE" w:rsidP="00056B4E">
      <w:pPr>
        <w:pStyle w:val="2012TEXT"/>
        <w:numPr>
          <w:ilvl w:val="0"/>
          <w:numId w:val="11"/>
        </w:numPr>
        <w:rPr>
          <w:sz w:val="24"/>
          <w:szCs w:val="24"/>
        </w:rPr>
      </w:pPr>
      <w:r w:rsidRPr="003C0FA7">
        <w:rPr>
          <w:sz w:val="24"/>
          <w:szCs w:val="24"/>
        </w:rPr>
        <w:t xml:space="preserve">ako odabrani ponuditelj ne </w:t>
      </w:r>
      <w:r w:rsidR="009C0518">
        <w:rPr>
          <w:sz w:val="24"/>
          <w:szCs w:val="24"/>
        </w:rPr>
        <w:t>počne pružati uslugu</w:t>
      </w:r>
      <w:r w:rsidRPr="003C0FA7">
        <w:rPr>
          <w:sz w:val="24"/>
          <w:szCs w:val="24"/>
        </w:rPr>
        <w:t xml:space="preserve"> u ugovorenom roku dužan je platiti ugovornu kaznu u iznosu </w:t>
      </w:r>
      <w:r w:rsidR="008604DB" w:rsidRPr="006A278F">
        <w:rPr>
          <w:sz w:val="24"/>
          <w:szCs w:val="24"/>
        </w:rPr>
        <w:t>2‰</w:t>
      </w:r>
      <w:r w:rsidR="00AD4F7A">
        <w:rPr>
          <w:sz w:val="24"/>
          <w:szCs w:val="24"/>
        </w:rPr>
        <w:t xml:space="preserve"> </w:t>
      </w:r>
      <w:r w:rsidRPr="003C0FA7">
        <w:rPr>
          <w:sz w:val="24"/>
          <w:szCs w:val="24"/>
        </w:rPr>
        <w:t>od ukupne vrijednosti u</w:t>
      </w:r>
      <w:r w:rsidR="00F80841">
        <w:rPr>
          <w:sz w:val="24"/>
          <w:szCs w:val="24"/>
        </w:rPr>
        <w:t>govora za svaki dan zakašnjenja.</w:t>
      </w:r>
      <w:r w:rsidRPr="003C0FA7">
        <w:rPr>
          <w:sz w:val="24"/>
          <w:szCs w:val="24"/>
        </w:rPr>
        <w:t xml:space="preserve"> Ukupni iznos ugovorne kazne ne može biti veći od </w:t>
      </w:r>
      <w:r w:rsidR="008604DB">
        <w:rPr>
          <w:sz w:val="24"/>
          <w:szCs w:val="24"/>
        </w:rPr>
        <w:t>10</w:t>
      </w:r>
      <w:r w:rsidRPr="003C0FA7">
        <w:rPr>
          <w:sz w:val="24"/>
          <w:szCs w:val="24"/>
        </w:rPr>
        <w:t>% (</w:t>
      </w:r>
      <w:r w:rsidR="008604DB">
        <w:rPr>
          <w:sz w:val="24"/>
          <w:szCs w:val="24"/>
        </w:rPr>
        <w:t>deset</w:t>
      </w:r>
      <w:r w:rsidRPr="003C0FA7">
        <w:rPr>
          <w:sz w:val="24"/>
          <w:szCs w:val="24"/>
        </w:rPr>
        <w:t xml:space="preserve"> posto) ukupne vrijednosti ugovora (s PDV)</w:t>
      </w:r>
    </w:p>
    <w:p w:rsidR="00751877" w:rsidRPr="009C0518" w:rsidRDefault="00512DDE" w:rsidP="00056B4E">
      <w:pPr>
        <w:pStyle w:val="2012TEXT"/>
        <w:numPr>
          <w:ilvl w:val="0"/>
          <w:numId w:val="11"/>
        </w:numPr>
        <w:rPr>
          <w:rFonts w:cs="Arial"/>
          <w:sz w:val="24"/>
          <w:szCs w:val="24"/>
        </w:rPr>
      </w:pPr>
      <w:r w:rsidRPr="009C0518">
        <w:rPr>
          <w:sz w:val="24"/>
          <w:szCs w:val="24"/>
        </w:rPr>
        <w:t xml:space="preserve">rok, način i uvjeti plaćanja: </w:t>
      </w:r>
      <w:r w:rsidR="00594620" w:rsidRPr="009C0518">
        <w:rPr>
          <w:sz w:val="24"/>
          <w:szCs w:val="24"/>
        </w:rPr>
        <w:t xml:space="preserve">plaćanje se obavlja na temelju valjanog računa odabranog ponuditelja za uredno </w:t>
      </w:r>
      <w:r w:rsidR="00407B1C">
        <w:rPr>
          <w:sz w:val="24"/>
          <w:szCs w:val="24"/>
        </w:rPr>
        <w:t>izvršenu uslugu</w:t>
      </w:r>
      <w:r w:rsidR="00594620" w:rsidRPr="009C0518">
        <w:rPr>
          <w:sz w:val="24"/>
          <w:szCs w:val="24"/>
        </w:rPr>
        <w:t xml:space="preserve"> na mjesto isporuke, u roku od 30 dana od dana </w:t>
      </w:r>
      <w:r w:rsidR="00AD4F7A" w:rsidRPr="009C0518">
        <w:rPr>
          <w:sz w:val="24"/>
          <w:szCs w:val="24"/>
        </w:rPr>
        <w:t>primitka</w:t>
      </w:r>
      <w:r w:rsidR="00594620" w:rsidRPr="009C0518">
        <w:rPr>
          <w:sz w:val="24"/>
          <w:szCs w:val="24"/>
        </w:rPr>
        <w:t xml:space="preserve"> valjanog računa</w:t>
      </w:r>
      <w:r w:rsidR="0081018C" w:rsidRPr="009C0518">
        <w:rPr>
          <w:sz w:val="24"/>
          <w:szCs w:val="24"/>
        </w:rPr>
        <w:t>.</w:t>
      </w:r>
      <w:r w:rsidR="0023733C" w:rsidRPr="009C0518">
        <w:rPr>
          <w:rFonts w:cs="Arial"/>
          <w:sz w:val="24"/>
          <w:szCs w:val="24"/>
        </w:rPr>
        <w:t xml:space="preserve"> </w:t>
      </w:r>
    </w:p>
    <w:p w:rsidR="00512DDE" w:rsidRDefault="00F80841" w:rsidP="00056B4E">
      <w:pPr>
        <w:pStyle w:val="2012TEXT"/>
        <w:numPr>
          <w:ilvl w:val="0"/>
          <w:numId w:val="11"/>
        </w:numPr>
        <w:rPr>
          <w:sz w:val="24"/>
          <w:szCs w:val="24"/>
        </w:rPr>
      </w:pPr>
      <w:r>
        <w:rPr>
          <w:sz w:val="24"/>
          <w:szCs w:val="24"/>
        </w:rPr>
        <w:t>n</w:t>
      </w:r>
      <w:r w:rsidR="00C97B3F" w:rsidRPr="009C0518">
        <w:rPr>
          <w:sz w:val="24"/>
          <w:szCs w:val="24"/>
        </w:rPr>
        <w:t xml:space="preserve">aručitelj i odabrani ponuditelj imenovati će </w:t>
      </w:r>
      <w:r w:rsidR="00C0559A" w:rsidRPr="009C0518">
        <w:rPr>
          <w:sz w:val="24"/>
          <w:szCs w:val="24"/>
        </w:rPr>
        <w:t>ovlašten</w:t>
      </w:r>
      <w:r w:rsidR="00C97B3F" w:rsidRPr="009C0518">
        <w:rPr>
          <w:sz w:val="24"/>
          <w:szCs w:val="24"/>
        </w:rPr>
        <w:t>e osobe</w:t>
      </w:r>
      <w:r w:rsidR="00512DDE" w:rsidRPr="009C0518">
        <w:rPr>
          <w:sz w:val="24"/>
          <w:szCs w:val="24"/>
        </w:rPr>
        <w:t xml:space="preserve"> zadužen</w:t>
      </w:r>
      <w:r w:rsidR="00C97B3F" w:rsidRPr="009C0518">
        <w:rPr>
          <w:sz w:val="24"/>
          <w:szCs w:val="24"/>
        </w:rPr>
        <w:t>e</w:t>
      </w:r>
      <w:r w:rsidR="00512DDE" w:rsidRPr="009C0518">
        <w:rPr>
          <w:sz w:val="24"/>
          <w:szCs w:val="24"/>
        </w:rPr>
        <w:t xml:space="preserve"> za realizaciju ugovornih odredbi</w:t>
      </w:r>
      <w:r w:rsidR="00594620" w:rsidRPr="009C0518">
        <w:rPr>
          <w:sz w:val="24"/>
          <w:szCs w:val="24"/>
        </w:rPr>
        <w:t>.</w:t>
      </w:r>
    </w:p>
    <w:p w:rsidR="00553B61" w:rsidRPr="005E4BB5" w:rsidRDefault="00553B61" w:rsidP="00553B61">
      <w:pPr>
        <w:pStyle w:val="Odlomakpopisa"/>
        <w:widowControl/>
        <w:numPr>
          <w:ilvl w:val="0"/>
          <w:numId w:val="11"/>
        </w:numPr>
        <w:autoSpaceDE/>
        <w:autoSpaceDN/>
        <w:adjustRightInd/>
        <w:spacing w:before="120" w:after="120"/>
        <w:contextualSpacing w:val="0"/>
        <w:jc w:val="both"/>
        <w:rPr>
          <w:color w:val="000000" w:themeColor="text1"/>
          <w:sz w:val="24"/>
          <w:szCs w:val="24"/>
        </w:rPr>
      </w:pPr>
      <w:r w:rsidRPr="005E4BB5">
        <w:rPr>
          <w:color w:val="000000" w:themeColor="text1"/>
          <w:sz w:val="24"/>
          <w:szCs w:val="24"/>
        </w:rPr>
        <w:t xml:space="preserve">uvjeti za raskid ugovora: </w:t>
      </w:r>
      <w:r w:rsidRPr="005E4BB5">
        <w:rPr>
          <w:sz w:val="24"/>
          <w:szCs w:val="24"/>
        </w:rPr>
        <w:t>svaka</w:t>
      </w:r>
      <w:r w:rsidRPr="005E4BB5">
        <w:rPr>
          <w:spacing w:val="3"/>
          <w:sz w:val="24"/>
          <w:szCs w:val="24"/>
        </w:rPr>
        <w:t xml:space="preserve"> </w:t>
      </w:r>
      <w:r w:rsidRPr="005E4BB5">
        <w:rPr>
          <w:sz w:val="24"/>
          <w:szCs w:val="24"/>
        </w:rPr>
        <w:t>ugovorna</w:t>
      </w:r>
      <w:r w:rsidRPr="005E4BB5">
        <w:rPr>
          <w:spacing w:val="2"/>
          <w:sz w:val="24"/>
          <w:szCs w:val="24"/>
        </w:rPr>
        <w:t xml:space="preserve"> </w:t>
      </w:r>
      <w:r w:rsidRPr="005E4BB5">
        <w:rPr>
          <w:sz w:val="24"/>
          <w:szCs w:val="24"/>
        </w:rPr>
        <w:t>strana</w:t>
      </w:r>
      <w:r w:rsidRPr="005E4BB5">
        <w:rPr>
          <w:spacing w:val="64"/>
          <w:sz w:val="24"/>
          <w:szCs w:val="24"/>
        </w:rPr>
        <w:t xml:space="preserve"> </w:t>
      </w:r>
      <w:r w:rsidRPr="005E4BB5">
        <w:rPr>
          <w:sz w:val="24"/>
          <w:szCs w:val="24"/>
        </w:rPr>
        <w:t>može</w:t>
      </w:r>
      <w:r w:rsidRPr="005E4BB5">
        <w:rPr>
          <w:spacing w:val="64"/>
          <w:sz w:val="24"/>
          <w:szCs w:val="24"/>
        </w:rPr>
        <w:t xml:space="preserve"> </w:t>
      </w:r>
      <w:r w:rsidRPr="005E4BB5">
        <w:rPr>
          <w:sz w:val="24"/>
          <w:szCs w:val="24"/>
        </w:rPr>
        <w:t>raskinuti</w:t>
      </w:r>
      <w:r w:rsidRPr="005E4BB5">
        <w:rPr>
          <w:spacing w:val="57"/>
          <w:sz w:val="24"/>
          <w:szCs w:val="24"/>
        </w:rPr>
        <w:t xml:space="preserve"> </w:t>
      </w:r>
      <w:r w:rsidRPr="005E4BB5">
        <w:rPr>
          <w:sz w:val="24"/>
          <w:szCs w:val="24"/>
        </w:rPr>
        <w:t>ovaj</w:t>
      </w:r>
      <w:r w:rsidRPr="005E4BB5">
        <w:rPr>
          <w:spacing w:val="62"/>
          <w:sz w:val="24"/>
          <w:szCs w:val="24"/>
        </w:rPr>
        <w:t xml:space="preserve"> </w:t>
      </w:r>
      <w:r w:rsidRPr="005E4BB5">
        <w:rPr>
          <w:sz w:val="24"/>
          <w:szCs w:val="24"/>
        </w:rPr>
        <w:t>ugovor</w:t>
      </w:r>
      <w:r w:rsidRPr="005E4BB5">
        <w:rPr>
          <w:spacing w:val="63"/>
          <w:sz w:val="24"/>
          <w:szCs w:val="24"/>
        </w:rPr>
        <w:t xml:space="preserve"> </w:t>
      </w:r>
      <w:r w:rsidRPr="005E4BB5">
        <w:rPr>
          <w:sz w:val="24"/>
          <w:szCs w:val="24"/>
        </w:rPr>
        <w:t>pisanom</w:t>
      </w:r>
      <w:r w:rsidRPr="005E4BB5">
        <w:rPr>
          <w:spacing w:val="65"/>
          <w:sz w:val="24"/>
          <w:szCs w:val="24"/>
        </w:rPr>
        <w:t xml:space="preserve"> </w:t>
      </w:r>
      <w:r w:rsidRPr="005E4BB5">
        <w:rPr>
          <w:sz w:val="24"/>
          <w:szCs w:val="24"/>
        </w:rPr>
        <w:t>obavijesti</w:t>
      </w:r>
      <w:r w:rsidRPr="005E4BB5">
        <w:rPr>
          <w:spacing w:val="66"/>
          <w:sz w:val="24"/>
          <w:szCs w:val="24"/>
        </w:rPr>
        <w:t xml:space="preserve"> </w:t>
      </w:r>
      <w:r w:rsidRPr="005E4BB5">
        <w:rPr>
          <w:sz w:val="24"/>
          <w:szCs w:val="24"/>
        </w:rPr>
        <w:t>s trenutnim</w:t>
      </w:r>
      <w:r w:rsidRPr="005E4BB5">
        <w:rPr>
          <w:spacing w:val="12"/>
          <w:sz w:val="24"/>
          <w:szCs w:val="24"/>
        </w:rPr>
        <w:t xml:space="preserve"> </w:t>
      </w:r>
      <w:r w:rsidRPr="005E4BB5">
        <w:rPr>
          <w:spacing w:val="-1"/>
          <w:sz w:val="24"/>
          <w:szCs w:val="24"/>
        </w:rPr>
        <w:t xml:space="preserve">učinkom </w:t>
      </w:r>
      <w:r w:rsidRPr="005E4BB5">
        <w:rPr>
          <w:sz w:val="24"/>
          <w:szCs w:val="24"/>
        </w:rPr>
        <w:t>ukoliko</w:t>
      </w:r>
      <w:r w:rsidRPr="005E4BB5">
        <w:rPr>
          <w:spacing w:val="-1"/>
          <w:sz w:val="24"/>
          <w:szCs w:val="24"/>
        </w:rPr>
        <w:t xml:space="preserve"> </w:t>
      </w:r>
      <w:r w:rsidRPr="005E4BB5">
        <w:rPr>
          <w:sz w:val="24"/>
          <w:szCs w:val="24"/>
        </w:rPr>
        <w:t>jedna</w:t>
      </w:r>
      <w:r w:rsidRPr="005E4BB5">
        <w:rPr>
          <w:spacing w:val="31"/>
          <w:sz w:val="24"/>
          <w:szCs w:val="24"/>
        </w:rPr>
        <w:t xml:space="preserve"> </w:t>
      </w:r>
      <w:r w:rsidRPr="005E4BB5">
        <w:rPr>
          <w:sz w:val="24"/>
          <w:szCs w:val="24"/>
        </w:rPr>
        <w:t>od</w:t>
      </w:r>
      <w:r w:rsidRPr="005E4BB5">
        <w:rPr>
          <w:spacing w:val="24"/>
          <w:sz w:val="24"/>
          <w:szCs w:val="24"/>
        </w:rPr>
        <w:t xml:space="preserve"> </w:t>
      </w:r>
      <w:r w:rsidRPr="005E4BB5">
        <w:rPr>
          <w:spacing w:val="1"/>
          <w:sz w:val="24"/>
          <w:szCs w:val="24"/>
        </w:rPr>
        <w:t>ugovorni</w:t>
      </w:r>
      <w:r w:rsidRPr="005E4BB5">
        <w:rPr>
          <w:sz w:val="24"/>
          <w:szCs w:val="24"/>
        </w:rPr>
        <w:t>h</w:t>
      </w:r>
      <w:r w:rsidRPr="005E4BB5">
        <w:rPr>
          <w:spacing w:val="-2"/>
          <w:sz w:val="24"/>
          <w:szCs w:val="24"/>
        </w:rPr>
        <w:t xml:space="preserve"> </w:t>
      </w:r>
      <w:r w:rsidRPr="005E4BB5">
        <w:rPr>
          <w:sz w:val="24"/>
          <w:szCs w:val="24"/>
        </w:rPr>
        <w:t>strana</w:t>
      </w:r>
      <w:r w:rsidRPr="005E4BB5">
        <w:rPr>
          <w:spacing w:val="23"/>
          <w:sz w:val="24"/>
          <w:szCs w:val="24"/>
        </w:rPr>
        <w:t xml:space="preserve"> </w:t>
      </w:r>
      <w:r w:rsidRPr="005E4BB5">
        <w:rPr>
          <w:sz w:val="24"/>
          <w:szCs w:val="24"/>
        </w:rPr>
        <w:t>povrijedi</w:t>
      </w:r>
      <w:r w:rsidRPr="005E4BB5">
        <w:rPr>
          <w:spacing w:val="13"/>
          <w:sz w:val="24"/>
          <w:szCs w:val="24"/>
        </w:rPr>
        <w:t xml:space="preserve"> </w:t>
      </w:r>
      <w:r w:rsidRPr="005E4BB5">
        <w:rPr>
          <w:sz w:val="24"/>
          <w:szCs w:val="24"/>
        </w:rPr>
        <w:t>svoje</w:t>
      </w:r>
      <w:r w:rsidRPr="005E4BB5">
        <w:rPr>
          <w:spacing w:val="21"/>
          <w:sz w:val="24"/>
          <w:szCs w:val="24"/>
        </w:rPr>
        <w:t xml:space="preserve"> </w:t>
      </w:r>
      <w:r w:rsidRPr="005E4BB5">
        <w:rPr>
          <w:sz w:val="24"/>
          <w:szCs w:val="24"/>
        </w:rPr>
        <w:t>obveze</w:t>
      </w:r>
      <w:r w:rsidRPr="005E4BB5">
        <w:rPr>
          <w:spacing w:val="26"/>
          <w:sz w:val="24"/>
          <w:szCs w:val="24"/>
        </w:rPr>
        <w:t xml:space="preserve"> </w:t>
      </w:r>
      <w:r w:rsidRPr="005E4BB5">
        <w:rPr>
          <w:sz w:val="24"/>
          <w:szCs w:val="24"/>
        </w:rPr>
        <w:t>iz</w:t>
      </w:r>
      <w:r w:rsidRPr="005E4BB5">
        <w:rPr>
          <w:spacing w:val="4"/>
          <w:sz w:val="24"/>
          <w:szCs w:val="24"/>
        </w:rPr>
        <w:t xml:space="preserve"> </w:t>
      </w:r>
      <w:r w:rsidRPr="005E4BB5">
        <w:rPr>
          <w:sz w:val="24"/>
          <w:szCs w:val="24"/>
        </w:rPr>
        <w:t>ovoga</w:t>
      </w:r>
      <w:r w:rsidRPr="005E4BB5">
        <w:rPr>
          <w:spacing w:val="29"/>
          <w:sz w:val="24"/>
          <w:szCs w:val="24"/>
        </w:rPr>
        <w:t xml:space="preserve"> </w:t>
      </w:r>
      <w:r w:rsidRPr="005E4BB5">
        <w:rPr>
          <w:sz w:val="24"/>
          <w:szCs w:val="24"/>
        </w:rPr>
        <w:t>Ugovora</w:t>
      </w:r>
      <w:r w:rsidRPr="005E4BB5">
        <w:rPr>
          <w:spacing w:val="13"/>
          <w:sz w:val="24"/>
          <w:szCs w:val="24"/>
        </w:rPr>
        <w:t xml:space="preserve"> </w:t>
      </w:r>
      <w:r w:rsidRPr="005E4BB5">
        <w:rPr>
          <w:sz w:val="24"/>
          <w:szCs w:val="24"/>
        </w:rPr>
        <w:t>te</w:t>
      </w:r>
      <w:r w:rsidRPr="005E4BB5">
        <w:rPr>
          <w:spacing w:val="25"/>
          <w:sz w:val="24"/>
          <w:szCs w:val="24"/>
        </w:rPr>
        <w:t xml:space="preserve"> </w:t>
      </w:r>
      <w:r w:rsidRPr="005E4BB5">
        <w:rPr>
          <w:sz w:val="24"/>
          <w:szCs w:val="24"/>
        </w:rPr>
        <w:t>u</w:t>
      </w:r>
      <w:r w:rsidRPr="005E4BB5">
        <w:rPr>
          <w:spacing w:val="14"/>
          <w:sz w:val="24"/>
          <w:szCs w:val="24"/>
        </w:rPr>
        <w:t xml:space="preserve"> </w:t>
      </w:r>
      <w:r w:rsidRPr="005E4BB5">
        <w:rPr>
          <w:sz w:val="24"/>
          <w:szCs w:val="24"/>
        </w:rPr>
        <w:t>roku</w:t>
      </w:r>
      <w:r w:rsidRPr="005E4BB5">
        <w:rPr>
          <w:spacing w:val="21"/>
          <w:sz w:val="24"/>
          <w:szCs w:val="24"/>
        </w:rPr>
        <w:t xml:space="preserve"> </w:t>
      </w:r>
      <w:r w:rsidRPr="005E4BB5">
        <w:rPr>
          <w:sz w:val="24"/>
          <w:szCs w:val="24"/>
        </w:rPr>
        <w:t>od</w:t>
      </w:r>
      <w:r w:rsidRPr="005E4BB5">
        <w:rPr>
          <w:spacing w:val="28"/>
          <w:sz w:val="24"/>
          <w:szCs w:val="24"/>
        </w:rPr>
        <w:t xml:space="preserve"> </w:t>
      </w:r>
      <w:r w:rsidRPr="005E4BB5">
        <w:rPr>
          <w:sz w:val="24"/>
          <w:szCs w:val="24"/>
        </w:rPr>
        <w:t>15</w:t>
      </w:r>
      <w:r w:rsidRPr="005E4BB5">
        <w:rPr>
          <w:spacing w:val="-3"/>
          <w:sz w:val="24"/>
          <w:szCs w:val="24"/>
        </w:rPr>
        <w:t xml:space="preserve"> </w:t>
      </w:r>
      <w:r w:rsidRPr="005E4BB5">
        <w:rPr>
          <w:sz w:val="24"/>
          <w:szCs w:val="24"/>
        </w:rPr>
        <w:t>dana</w:t>
      </w:r>
      <w:r w:rsidRPr="005E4BB5">
        <w:rPr>
          <w:spacing w:val="11"/>
          <w:sz w:val="24"/>
          <w:szCs w:val="24"/>
        </w:rPr>
        <w:t xml:space="preserve"> </w:t>
      </w:r>
      <w:r w:rsidRPr="005E4BB5">
        <w:rPr>
          <w:sz w:val="24"/>
          <w:szCs w:val="24"/>
        </w:rPr>
        <w:t>po</w:t>
      </w:r>
      <w:r w:rsidRPr="005E4BB5">
        <w:rPr>
          <w:spacing w:val="1"/>
          <w:sz w:val="24"/>
          <w:szCs w:val="24"/>
        </w:rPr>
        <w:t xml:space="preserve"> </w:t>
      </w:r>
      <w:r w:rsidRPr="005E4BB5">
        <w:rPr>
          <w:sz w:val="24"/>
          <w:szCs w:val="24"/>
        </w:rPr>
        <w:t>zahtjevu</w:t>
      </w:r>
      <w:r w:rsidRPr="005E4BB5">
        <w:rPr>
          <w:spacing w:val="19"/>
          <w:sz w:val="24"/>
          <w:szCs w:val="24"/>
        </w:rPr>
        <w:t xml:space="preserve"> </w:t>
      </w:r>
      <w:r w:rsidRPr="005E4BB5">
        <w:rPr>
          <w:sz w:val="24"/>
          <w:szCs w:val="24"/>
        </w:rPr>
        <w:t>druge</w:t>
      </w:r>
      <w:r w:rsidRPr="005E4BB5">
        <w:rPr>
          <w:spacing w:val="29"/>
          <w:sz w:val="24"/>
          <w:szCs w:val="24"/>
        </w:rPr>
        <w:t xml:space="preserve"> </w:t>
      </w:r>
      <w:r w:rsidRPr="005E4BB5">
        <w:rPr>
          <w:sz w:val="24"/>
          <w:szCs w:val="24"/>
        </w:rPr>
        <w:t>ugovorne</w:t>
      </w:r>
      <w:r w:rsidRPr="005E4BB5">
        <w:rPr>
          <w:spacing w:val="18"/>
          <w:sz w:val="24"/>
          <w:szCs w:val="24"/>
        </w:rPr>
        <w:t xml:space="preserve"> </w:t>
      </w:r>
      <w:r w:rsidRPr="005E4BB5">
        <w:rPr>
          <w:sz w:val="24"/>
          <w:szCs w:val="24"/>
        </w:rPr>
        <w:t>strane</w:t>
      </w:r>
      <w:r w:rsidRPr="005E4BB5">
        <w:rPr>
          <w:spacing w:val="21"/>
          <w:sz w:val="24"/>
          <w:szCs w:val="24"/>
        </w:rPr>
        <w:t xml:space="preserve"> </w:t>
      </w:r>
      <w:r w:rsidRPr="005E4BB5">
        <w:rPr>
          <w:sz w:val="24"/>
          <w:szCs w:val="24"/>
        </w:rPr>
        <w:t>ne</w:t>
      </w:r>
      <w:r w:rsidRPr="005E4BB5">
        <w:rPr>
          <w:spacing w:val="6"/>
          <w:sz w:val="24"/>
          <w:szCs w:val="24"/>
        </w:rPr>
        <w:t xml:space="preserve"> </w:t>
      </w:r>
      <w:r w:rsidRPr="005E4BB5">
        <w:rPr>
          <w:sz w:val="24"/>
          <w:szCs w:val="24"/>
        </w:rPr>
        <w:t>prestane</w:t>
      </w:r>
      <w:r w:rsidRPr="005E4BB5">
        <w:rPr>
          <w:spacing w:val="8"/>
          <w:sz w:val="24"/>
          <w:szCs w:val="24"/>
        </w:rPr>
        <w:t xml:space="preserve"> </w:t>
      </w:r>
      <w:r w:rsidRPr="005E4BB5">
        <w:rPr>
          <w:sz w:val="24"/>
          <w:szCs w:val="24"/>
        </w:rPr>
        <w:t>s</w:t>
      </w:r>
      <w:r w:rsidRPr="005E4BB5">
        <w:rPr>
          <w:spacing w:val="12"/>
          <w:sz w:val="24"/>
          <w:szCs w:val="24"/>
        </w:rPr>
        <w:t xml:space="preserve"> </w:t>
      </w:r>
      <w:r w:rsidRPr="005E4BB5">
        <w:rPr>
          <w:sz w:val="24"/>
          <w:szCs w:val="24"/>
        </w:rPr>
        <w:t>povredom</w:t>
      </w:r>
      <w:r w:rsidRPr="005E4BB5">
        <w:rPr>
          <w:spacing w:val="21"/>
          <w:sz w:val="24"/>
          <w:szCs w:val="24"/>
        </w:rPr>
        <w:t xml:space="preserve"> </w:t>
      </w:r>
      <w:r w:rsidRPr="005E4BB5">
        <w:rPr>
          <w:sz w:val="24"/>
          <w:szCs w:val="24"/>
        </w:rPr>
        <w:t>ugovornih</w:t>
      </w:r>
      <w:r w:rsidRPr="005E4BB5">
        <w:rPr>
          <w:spacing w:val="28"/>
          <w:sz w:val="24"/>
          <w:szCs w:val="24"/>
        </w:rPr>
        <w:t xml:space="preserve"> </w:t>
      </w:r>
      <w:r w:rsidRPr="005E4BB5">
        <w:rPr>
          <w:sz w:val="24"/>
          <w:szCs w:val="24"/>
        </w:rPr>
        <w:t>odredbi</w:t>
      </w:r>
      <w:r w:rsidRPr="005E4BB5">
        <w:rPr>
          <w:spacing w:val="-10"/>
          <w:sz w:val="24"/>
          <w:szCs w:val="24"/>
        </w:rPr>
        <w:t xml:space="preserve"> </w:t>
      </w:r>
      <w:r w:rsidRPr="005E4BB5">
        <w:rPr>
          <w:sz w:val="24"/>
          <w:szCs w:val="24"/>
        </w:rPr>
        <w:t>te</w:t>
      </w:r>
      <w:r w:rsidRPr="005E4BB5">
        <w:rPr>
          <w:spacing w:val="1"/>
          <w:sz w:val="24"/>
          <w:szCs w:val="24"/>
        </w:rPr>
        <w:t xml:space="preserve"> </w:t>
      </w:r>
      <w:r w:rsidRPr="005E4BB5">
        <w:rPr>
          <w:sz w:val="24"/>
          <w:szCs w:val="24"/>
        </w:rPr>
        <w:t>ne</w:t>
      </w:r>
      <w:r w:rsidRPr="005E4BB5">
        <w:rPr>
          <w:spacing w:val="-21"/>
          <w:sz w:val="24"/>
          <w:szCs w:val="24"/>
        </w:rPr>
        <w:t xml:space="preserve"> </w:t>
      </w:r>
      <w:r w:rsidRPr="005E4BB5">
        <w:rPr>
          <w:sz w:val="24"/>
          <w:szCs w:val="24"/>
        </w:rPr>
        <w:t>otkloni</w:t>
      </w:r>
      <w:r w:rsidRPr="005E4BB5">
        <w:rPr>
          <w:spacing w:val="1"/>
          <w:sz w:val="24"/>
          <w:szCs w:val="24"/>
        </w:rPr>
        <w:t xml:space="preserve"> </w:t>
      </w:r>
      <w:r w:rsidRPr="005E4BB5">
        <w:rPr>
          <w:sz w:val="24"/>
          <w:szCs w:val="24"/>
        </w:rPr>
        <w:t>posljedice</w:t>
      </w:r>
      <w:r w:rsidRPr="005E4BB5">
        <w:rPr>
          <w:spacing w:val="-4"/>
          <w:sz w:val="24"/>
          <w:szCs w:val="24"/>
        </w:rPr>
        <w:t xml:space="preserve"> </w:t>
      </w:r>
      <w:r w:rsidRPr="005E4BB5">
        <w:rPr>
          <w:sz w:val="24"/>
          <w:szCs w:val="24"/>
        </w:rPr>
        <w:t>takve</w:t>
      </w:r>
      <w:r w:rsidRPr="005E4BB5">
        <w:rPr>
          <w:spacing w:val="3"/>
          <w:sz w:val="24"/>
          <w:szCs w:val="24"/>
        </w:rPr>
        <w:t xml:space="preserve"> </w:t>
      </w:r>
      <w:r w:rsidRPr="005E4BB5">
        <w:rPr>
          <w:sz w:val="24"/>
          <w:szCs w:val="24"/>
        </w:rPr>
        <w:t>povrede, ukoliko</w:t>
      </w:r>
      <w:r w:rsidRPr="005E4BB5">
        <w:rPr>
          <w:spacing w:val="40"/>
          <w:sz w:val="24"/>
          <w:szCs w:val="24"/>
        </w:rPr>
        <w:t xml:space="preserve"> </w:t>
      </w:r>
      <w:r w:rsidRPr="005E4BB5">
        <w:rPr>
          <w:sz w:val="24"/>
          <w:szCs w:val="24"/>
        </w:rPr>
        <w:t>jedna</w:t>
      </w:r>
      <w:r w:rsidRPr="005E4BB5">
        <w:rPr>
          <w:spacing w:val="17"/>
          <w:sz w:val="24"/>
          <w:szCs w:val="24"/>
        </w:rPr>
        <w:t xml:space="preserve"> </w:t>
      </w:r>
      <w:r w:rsidRPr="005E4BB5">
        <w:rPr>
          <w:sz w:val="24"/>
          <w:szCs w:val="24"/>
        </w:rPr>
        <w:t>od</w:t>
      </w:r>
      <w:r w:rsidRPr="005E4BB5">
        <w:rPr>
          <w:spacing w:val="66"/>
          <w:sz w:val="24"/>
          <w:szCs w:val="24"/>
        </w:rPr>
        <w:t xml:space="preserve"> </w:t>
      </w:r>
      <w:r w:rsidRPr="005E4BB5">
        <w:rPr>
          <w:sz w:val="24"/>
          <w:szCs w:val="24"/>
        </w:rPr>
        <w:t>ugovornih</w:t>
      </w:r>
      <w:r w:rsidRPr="005E4BB5">
        <w:rPr>
          <w:spacing w:val="60"/>
          <w:sz w:val="24"/>
          <w:szCs w:val="24"/>
        </w:rPr>
        <w:t xml:space="preserve"> </w:t>
      </w:r>
      <w:r w:rsidRPr="005E4BB5">
        <w:rPr>
          <w:sz w:val="24"/>
          <w:szCs w:val="24"/>
        </w:rPr>
        <w:t>strana</w:t>
      </w:r>
      <w:r w:rsidRPr="005E4BB5">
        <w:rPr>
          <w:spacing w:val="57"/>
          <w:sz w:val="24"/>
          <w:szCs w:val="24"/>
        </w:rPr>
        <w:t xml:space="preserve"> </w:t>
      </w:r>
      <w:r w:rsidRPr="005E4BB5">
        <w:rPr>
          <w:sz w:val="24"/>
          <w:szCs w:val="24"/>
        </w:rPr>
        <w:t>djeluje</w:t>
      </w:r>
      <w:r w:rsidRPr="005E4BB5">
        <w:rPr>
          <w:spacing w:val="60"/>
          <w:sz w:val="24"/>
          <w:szCs w:val="24"/>
        </w:rPr>
        <w:t xml:space="preserve"> </w:t>
      </w:r>
      <w:r w:rsidRPr="005E4BB5">
        <w:rPr>
          <w:sz w:val="24"/>
          <w:szCs w:val="24"/>
        </w:rPr>
        <w:t>na</w:t>
      </w:r>
      <w:r w:rsidRPr="005E4BB5">
        <w:rPr>
          <w:spacing w:val="48"/>
          <w:sz w:val="24"/>
          <w:szCs w:val="24"/>
        </w:rPr>
        <w:t xml:space="preserve"> </w:t>
      </w:r>
      <w:r w:rsidRPr="005E4BB5">
        <w:rPr>
          <w:sz w:val="24"/>
          <w:szCs w:val="24"/>
        </w:rPr>
        <w:t>način</w:t>
      </w:r>
      <w:r w:rsidRPr="005E4BB5">
        <w:rPr>
          <w:spacing w:val="52"/>
          <w:sz w:val="24"/>
          <w:szCs w:val="24"/>
        </w:rPr>
        <w:t xml:space="preserve"> </w:t>
      </w:r>
      <w:r w:rsidRPr="005E4BB5">
        <w:rPr>
          <w:sz w:val="24"/>
          <w:szCs w:val="24"/>
        </w:rPr>
        <w:t>koji</w:t>
      </w:r>
      <w:r w:rsidRPr="005E4BB5">
        <w:rPr>
          <w:spacing w:val="25"/>
          <w:sz w:val="24"/>
          <w:szCs w:val="24"/>
        </w:rPr>
        <w:t xml:space="preserve"> </w:t>
      </w:r>
      <w:r w:rsidRPr="005E4BB5">
        <w:rPr>
          <w:sz w:val="24"/>
          <w:szCs w:val="24"/>
        </w:rPr>
        <w:t>je</w:t>
      </w:r>
      <w:r w:rsidRPr="005E4BB5">
        <w:rPr>
          <w:spacing w:val="59"/>
          <w:sz w:val="24"/>
          <w:szCs w:val="24"/>
        </w:rPr>
        <w:t xml:space="preserve"> </w:t>
      </w:r>
      <w:r w:rsidRPr="005E4BB5">
        <w:rPr>
          <w:sz w:val="24"/>
          <w:szCs w:val="24"/>
        </w:rPr>
        <w:t>štetan</w:t>
      </w:r>
      <w:r w:rsidRPr="005E4BB5">
        <w:rPr>
          <w:spacing w:val="51"/>
          <w:sz w:val="24"/>
          <w:szCs w:val="24"/>
        </w:rPr>
        <w:t xml:space="preserve"> </w:t>
      </w:r>
      <w:r w:rsidR="005D2FF3">
        <w:rPr>
          <w:sz w:val="24"/>
          <w:szCs w:val="24"/>
        </w:rPr>
        <w:t>za</w:t>
      </w:r>
      <w:r w:rsidRPr="005E4BB5">
        <w:rPr>
          <w:sz w:val="24"/>
          <w:szCs w:val="24"/>
        </w:rPr>
        <w:t xml:space="preserve"> </w:t>
      </w:r>
      <w:r w:rsidRPr="005E4BB5">
        <w:rPr>
          <w:spacing w:val="-3"/>
          <w:sz w:val="24"/>
          <w:szCs w:val="24"/>
        </w:rPr>
        <w:t>ugled</w:t>
      </w:r>
      <w:r w:rsidRPr="005E4BB5">
        <w:rPr>
          <w:spacing w:val="48"/>
          <w:sz w:val="24"/>
          <w:szCs w:val="24"/>
        </w:rPr>
        <w:t xml:space="preserve"> </w:t>
      </w:r>
      <w:r w:rsidRPr="005E4BB5">
        <w:rPr>
          <w:sz w:val="24"/>
          <w:szCs w:val="24"/>
        </w:rPr>
        <w:t>druge</w:t>
      </w:r>
      <w:r w:rsidRPr="005E4BB5">
        <w:rPr>
          <w:spacing w:val="24"/>
          <w:sz w:val="24"/>
          <w:szCs w:val="24"/>
        </w:rPr>
        <w:t xml:space="preserve"> </w:t>
      </w:r>
      <w:r w:rsidRPr="005E4BB5">
        <w:rPr>
          <w:sz w:val="24"/>
          <w:szCs w:val="24"/>
        </w:rPr>
        <w:t>ugovorne</w:t>
      </w:r>
      <w:r w:rsidRPr="005E4BB5">
        <w:rPr>
          <w:spacing w:val="-17"/>
          <w:sz w:val="24"/>
          <w:szCs w:val="24"/>
        </w:rPr>
        <w:t xml:space="preserve"> </w:t>
      </w:r>
      <w:r w:rsidRPr="005E4BB5">
        <w:rPr>
          <w:sz w:val="24"/>
          <w:szCs w:val="24"/>
        </w:rPr>
        <w:t xml:space="preserve">strane, zbog promjene zakonskih ili </w:t>
      </w:r>
      <w:proofErr w:type="spellStart"/>
      <w:r w:rsidRPr="005E4BB5">
        <w:rPr>
          <w:sz w:val="24"/>
          <w:szCs w:val="24"/>
        </w:rPr>
        <w:t>podzakonskih</w:t>
      </w:r>
      <w:proofErr w:type="spellEnd"/>
      <w:r w:rsidRPr="005E4BB5">
        <w:rPr>
          <w:sz w:val="24"/>
          <w:szCs w:val="24"/>
        </w:rPr>
        <w:t xml:space="preserve"> propisa.</w:t>
      </w:r>
    </w:p>
    <w:p w:rsidR="00DE4CF4" w:rsidRDefault="00F80841" w:rsidP="0075773D">
      <w:pPr>
        <w:jc w:val="both"/>
        <w:rPr>
          <w:rFonts w:ascii="Arial" w:hAnsi="Arial" w:cs="Arial"/>
          <w:sz w:val="24"/>
          <w:szCs w:val="24"/>
        </w:rPr>
      </w:pPr>
      <w:r>
        <w:rPr>
          <w:rFonts w:ascii="Arial" w:hAnsi="Arial" w:cs="Arial"/>
          <w:sz w:val="24"/>
          <w:szCs w:val="24"/>
        </w:rPr>
        <w:t xml:space="preserve">Ugovor će se </w:t>
      </w:r>
      <w:r w:rsidR="00C0559A" w:rsidRPr="00C0559A">
        <w:rPr>
          <w:rFonts w:ascii="Arial" w:hAnsi="Arial" w:cs="Arial"/>
          <w:sz w:val="24"/>
          <w:szCs w:val="24"/>
        </w:rPr>
        <w:t xml:space="preserve">dopuniti odredbama koje se odnose na </w:t>
      </w:r>
      <w:proofErr w:type="spellStart"/>
      <w:r w:rsidR="00C0559A" w:rsidRPr="00C0559A">
        <w:rPr>
          <w:rFonts w:ascii="Arial" w:hAnsi="Arial" w:cs="Arial"/>
          <w:sz w:val="24"/>
          <w:szCs w:val="24"/>
        </w:rPr>
        <w:t>podizvoditelje</w:t>
      </w:r>
      <w:proofErr w:type="spellEnd"/>
      <w:r w:rsidR="00C0559A" w:rsidRPr="00C0559A">
        <w:rPr>
          <w:rFonts w:ascii="Arial" w:hAnsi="Arial" w:cs="Arial"/>
          <w:sz w:val="24"/>
          <w:szCs w:val="24"/>
        </w:rPr>
        <w:t xml:space="preserve"> ukoliko ponuditelj </w:t>
      </w:r>
      <w:r w:rsidR="00C0559A" w:rsidRPr="00C0559A">
        <w:rPr>
          <w:rFonts w:ascii="Arial" w:hAnsi="Arial" w:cs="Arial"/>
          <w:sz w:val="24"/>
          <w:szCs w:val="24"/>
        </w:rPr>
        <w:lastRenderedPageBreak/>
        <w:t>namjerava dio ugovora o javnoj nabavi dati u podugovor.</w:t>
      </w:r>
    </w:p>
    <w:p w:rsidR="00C0559A" w:rsidRPr="00C0559A" w:rsidRDefault="00C0559A" w:rsidP="0075773D">
      <w:pPr>
        <w:jc w:val="both"/>
        <w:rPr>
          <w:rFonts w:ascii="Arial" w:hAnsi="Arial" w:cs="Arial"/>
          <w:sz w:val="24"/>
          <w:szCs w:val="24"/>
        </w:rPr>
      </w:pPr>
      <w:r>
        <w:rPr>
          <w:rFonts w:ascii="Arial" w:hAnsi="Arial" w:cs="Arial"/>
          <w:sz w:val="24"/>
          <w:szCs w:val="24"/>
        </w:rPr>
        <w:t xml:space="preserve">Odabrani ponuditelj smije tijekom izvršenja ugovora o javnoj nabavi mijenjati </w:t>
      </w:r>
      <w:proofErr w:type="spellStart"/>
      <w:r>
        <w:rPr>
          <w:rFonts w:ascii="Arial" w:hAnsi="Arial" w:cs="Arial"/>
          <w:sz w:val="24"/>
          <w:szCs w:val="24"/>
        </w:rPr>
        <w:t>podizvoditelje</w:t>
      </w:r>
      <w:proofErr w:type="spellEnd"/>
      <w:r>
        <w:rPr>
          <w:rFonts w:ascii="Arial" w:hAnsi="Arial" w:cs="Arial"/>
          <w:sz w:val="24"/>
          <w:szCs w:val="24"/>
        </w:rPr>
        <w:t xml:space="preserve"> za onaj dio ugovora o javnoj nabavi koji je dao u podugovor samo uz pristanak javnog naručitelja.</w:t>
      </w:r>
    </w:p>
    <w:p w:rsidR="0075773D" w:rsidRPr="00C0559A" w:rsidRDefault="0075773D" w:rsidP="00BE278D">
      <w:pPr>
        <w:jc w:val="both"/>
        <w:rPr>
          <w:rFonts w:ascii="Arial" w:hAnsi="Arial" w:cs="Arial"/>
          <w:sz w:val="24"/>
          <w:szCs w:val="24"/>
        </w:rPr>
      </w:pPr>
    </w:p>
    <w:p w:rsidR="00EF7619" w:rsidRPr="00492085" w:rsidRDefault="00EF7619" w:rsidP="00EF7619">
      <w:pPr>
        <w:jc w:val="both"/>
        <w:rPr>
          <w:rFonts w:ascii="Arial" w:hAnsi="Arial" w:cs="Arial"/>
          <w:b/>
          <w:sz w:val="24"/>
          <w:szCs w:val="24"/>
        </w:rPr>
      </w:pPr>
      <w:r w:rsidRPr="00492085">
        <w:rPr>
          <w:rFonts w:ascii="Arial" w:hAnsi="Arial" w:cs="Arial"/>
          <w:b/>
          <w:sz w:val="24"/>
          <w:szCs w:val="24"/>
        </w:rPr>
        <w:t>3</w:t>
      </w:r>
      <w:r w:rsidR="00E70435">
        <w:rPr>
          <w:rFonts w:ascii="Arial" w:hAnsi="Arial" w:cs="Arial"/>
          <w:b/>
          <w:sz w:val="24"/>
          <w:szCs w:val="24"/>
        </w:rPr>
        <w:t>4</w:t>
      </w:r>
      <w:r w:rsidRPr="00492085">
        <w:rPr>
          <w:rFonts w:ascii="Arial" w:hAnsi="Arial" w:cs="Arial"/>
          <w:b/>
          <w:sz w:val="24"/>
          <w:szCs w:val="24"/>
        </w:rPr>
        <w:t>. Tajnost podataka</w:t>
      </w:r>
    </w:p>
    <w:p w:rsidR="007F68DF" w:rsidRPr="007F68DF" w:rsidRDefault="007F68DF" w:rsidP="007F68DF">
      <w:pPr>
        <w:pStyle w:val="2012TEXT"/>
        <w:ind w:left="0"/>
        <w:rPr>
          <w:sz w:val="24"/>
          <w:szCs w:val="24"/>
        </w:rPr>
      </w:pPr>
      <w:r w:rsidRPr="007F68DF">
        <w:rPr>
          <w:sz w:val="24"/>
          <w:szCs w:val="24"/>
        </w:rPr>
        <w:t xml:space="preserve">Sukladno članku 16. Zakona ponuditelj može označiti određene podatke iz ponude </w:t>
      </w:r>
      <w:r w:rsidRPr="007F68DF">
        <w:rPr>
          <w:sz w:val="24"/>
          <w:szCs w:val="24"/>
          <w:u w:val="single"/>
        </w:rPr>
        <w:t>poslovnom tajnom</w:t>
      </w:r>
      <w:r w:rsidRPr="007F68DF">
        <w:rPr>
          <w:sz w:val="24"/>
          <w:szCs w:val="24"/>
        </w:rPr>
        <w:t xml:space="preserve">, uz obvezno navođenje pravne osnove na temelju koje su ti podaci tajni, a sukladno propisima kojima je u zemlji sjedišta ponuditelja regulirana tajnost podataka. </w:t>
      </w:r>
    </w:p>
    <w:p w:rsidR="007F68DF" w:rsidRPr="007F68DF" w:rsidRDefault="007F68DF" w:rsidP="007F68DF">
      <w:pPr>
        <w:pStyle w:val="2012TEXT"/>
        <w:ind w:left="0"/>
        <w:rPr>
          <w:sz w:val="24"/>
          <w:szCs w:val="24"/>
        </w:rPr>
      </w:pPr>
      <w:r w:rsidRPr="007F68DF">
        <w:rPr>
          <w:sz w:val="24"/>
          <w:szCs w:val="24"/>
        </w:rPr>
        <w:t>Ukoliko ponuditelj ima sjedište na području Republike Hrvatske pravna osnova temeljem koje ponuditelj označava određene podatke iz ponude poslovnom tajnom, mora biti u skladu sa Zakonom o tajno</w:t>
      </w:r>
      <w:r>
        <w:rPr>
          <w:sz w:val="24"/>
          <w:szCs w:val="24"/>
        </w:rPr>
        <w:t>sti podataka (Narodne novine broj:</w:t>
      </w:r>
      <w:r w:rsidRPr="007F68DF">
        <w:rPr>
          <w:sz w:val="24"/>
          <w:szCs w:val="24"/>
        </w:rPr>
        <w:t xml:space="preserve"> 79/07) i glavama VIII. i IX. Zakona o zaštiti tajno</w:t>
      </w:r>
      <w:r>
        <w:rPr>
          <w:sz w:val="24"/>
          <w:szCs w:val="24"/>
        </w:rPr>
        <w:t>sti podataka (Narodne novine broj:</w:t>
      </w:r>
      <w:r w:rsidRPr="007F68DF">
        <w:rPr>
          <w:sz w:val="24"/>
          <w:szCs w:val="24"/>
        </w:rPr>
        <w:t xml:space="preserve"> 108/96).</w:t>
      </w:r>
    </w:p>
    <w:p w:rsidR="007F68DF" w:rsidRPr="00220774" w:rsidRDefault="007F68DF" w:rsidP="007F68DF">
      <w:pPr>
        <w:pStyle w:val="2012TEXT"/>
        <w:ind w:left="0"/>
        <w:rPr>
          <w:sz w:val="24"/>
          <w:szCs w:val="24"/>
        </w:rPr>
      </w:pPr>
      <w:r w:rsidRPr="00220774">
        <w:rPr>
          <w:sz w:val="24"/>
          <w:szCs w:val="24"/>
        </w:rPr>
        <w:t>Ponuditelj ne smije označiti tajnim podatke o cijenama stavki troškovnika, iznosima pojedine stavke i cijeni ponude.</w:t>
      </w:r>
    </w:p>
    <w:p w:rsidR="007F68DF" w:rsidRPr="007F68DF" w:rsidRDefault="007F68DF" w:rsidP="007F68DF">
      <w:pPr>
        <w:pStyle w:val="2012TEXT"/>
        <w:ind w:left="0"/>
        <w:rPr>
          <w:color w:val="4F81BD"/>
          <w:sz w:val="24"/>
          <w:szCs w:val="24"/>
        </w:rPr>
      </w:pPr>
      <w:r w:rsidRPr="007F68DF">
        <w:rPr>
          <w:sz w:val="24"/>
          <w:szCs w:val="24"/>
        </w:rPr>
        <w:t>Naručitelj je obvezan čuvati i ne smije dati na uvid podatke iz dokumentacije ponuditelja koje su oni sukladno posebnim propisima označili poslovnom tajnom.</w:t>
      </w:r>
    </w:p>
    <w:p w:rsidR="00DE4CF4" w:rsidRPr="00492085" w:rsidRDefault="00DE4CF4" w:rsidP="00DE4CF4">
      <w:pPr>
        <w:rPr>
          <w:rFonts w:ascii="Arial" w:hAnsi="Arial" w:cs="Arial"/>
          <w:b/>
          <w:sz w:val="24"/>
          <w:szCs w:val="24"/>
        </w:rPr>
      </w:pPr>
    </w:p>
    <w:p w:rsidR="00DE4CF4" w:rsidRPr="00492085" w:rsidRDefault="00DE4CF4" w:rsidP="00DE4CF4">
      <w:pPr>
        <w:rPr>
          <w:rFonts w:ascii="Arial" w:hAnsi="Arial" w:cs="Arial"/>
          <w:b/>
          <w:sz w:val="24"/>
          <w:szCs w:val="24"/>
        </w:rPr>
      </w:pPr>
      <w:r w:rsidRPr="00492085">
        <w:rPr>
          <w:rFonts w:ascii="Arial" w:hAnsi="Arial" w:cs="Arial"/>
          <w:b/>
          <w:sz w:val="24"/>
          <w:szCs w:val="24"/>
        </w:rPr>
        <w:t>3</w:t>
      </w:r>
      <w:r w:rsidR="00E70435">
        <w:rPr>
          <w:rFonts w:ascii="Arial" w:hAnsi="Arial" w:cs="Arial"/>
          <w:b/>
          <w:sz w:val="24"/>
          <w:szCs w:val="24"/>
        </w:rPr>
        <w:t>5</w:t>
      </w:r>
      <w:r w:rsidRPr="00492085">
        <w:rPr>
          <w:rFonts w:ascii="Arial" w:hAnsi="Arial" w:cs="Arial"/>
          <w:b/>
          <w:sz w:val="24"/>
          <w:szCs w:val="24"/>
        </w:rPr>
        <w:t>. Pouka o pravnom lijeku</w:t>
      </w:r>
    </w:p>
    <w:p w:rsidR="00DE4CF4" w:rsidRPr="00602796" w:rsidRDefault="00DE4CF4" w:rsidP="00602796">
      <w:pPr>
        <w:pStyle w:val="Bezproreda"/>
        <w:jc w:val="both"/>
        <w:rPr>
          <w:rFonts w:ascii="Arial" w:hAnsi="Arial" w:cs="Arial"/>
          <w:sz w:val="24"/>
          <w:szCs w:val="24"/>
        </w:rPr>
      </w:pPr>
      <w:r w:rsidRPr="00602796">
        <w:rPr>
          <w:rFonts w:ascii="Arial" w:hAnsi="Arial" w:cs="Arial"/>
          <w:sz w:val="24"/>
          <w:szCs w:val="24"/>
        </w:rPr>
        <w:t>Svaka fizička osoba, pravna osoba i zajednica fizičkih i/ili pravnih osoba koja ima ili je imala pravni interes za dobivanje ugovora o javnoj nabavi i koja je pretrpjela ili bi mogla pretrpjeti štetu od navodnoga kršenja subjektivnih prava može izjaviti žalbu Državnoj komisiji za kontrolu postupaka javne nabave, Koturaška cesta 43/IV, 10 000 Zagreb.</w:t>
      </w:r>
    </w:p>
    <w:p w:rsidR="00DE4CF4" w:rsidRPr="00602796" w:rsidRDefault="00DE4CF4" w:rsidP="00602796">
      <w:pPr>
        <w:pStyle w:val="Bezproreda"/>
        <w:jc w:val="both"/>
        <w:rPr>
          <w:rFonts w:ascii="Arial" w:hAnsi="Arial" w:cs="Arial"/>
          <w:sz w:val="24"/>
          <w:szCs w:val="24"/>
        </w:rPr>
      </w:pPr>
      <w:r w:rsidRPr="00602796">
        <w:rPr>
          <w:rFonts w:ascii="Arial" w:hAnsi="Arial" w:cs="Arial"/>
          <w:sz w:val="24"/>
          <w:szCs w:val="24"/>
        </w:rPr>
        <w:t xml:space="preserve">Žalba se izjavljuje Državnoj komisiji za kontrolu postupaka javne nabave u pisanom obliku. Žalba se dostavlja neposredno ili poštom. </w:t>
      </w:r>
    </w:p>
    <w:p w:rsidR="00DE4CF4" w:rsidRPr="00602796" w:rsidRDefault="00DE4CF4" w:rsidP="00602796">
      <w:pPr>
        <w:pStyle w:val="Bezproreda"/>
        <w:jc w:val="both"/>
        <w:rPr>
          <w:rFonts w:ascii="Arial" w:hAnsi="Arial" w:cs="Arial"/>
          <w:sz w:val="24"/>
          <w:szCs w:val="24"/>
        </w:rPr>
      </w:pPr>
      <w:r w:rsidRPr="00602796">
        <w:rPr>
          <w:rFonts w:ascii="Arial" w:hAnsi="Arial" w:cs="Arial"/>
          <w:sz w:val="24"/>
          <w:szCs w:val="24"/>
        </w:rPr>
        <w:t>Istodobno s izjavljivanjem žalbe Državnoj komisiji, žalitelj je obvezan primjerak žalbe dostaviti i Naručitelju na dokaziv način.</w:t>
      </w:r>
    </w:p>
    <w:p w:rsidR="00DE4CF4" w:rsidRPr="00602796" w:rsidRDefault="00DE4CF4" w:rsidP="00602796">
      <w:pPr>
        <w:pStyle w:val="Bezproreda"/>
        <w:jc w:val="both"/>
        <w:rPr>
          <w:rFonts w:ascii="Arial" w:hAnsi="Arial" w:cs="Arial"/>
          <w:sz w:val="24"/>
          <w:szCs w:val="24"/>
        </w:rPr>
      </w:pPr>
      <w:r w:rsidRPr="00602796">
        <w:rPr>
          <w:rFonts w:ascii="Arial" w:hAnsi="Arial" w:cs="Arial"/>
          <w:sz w:val="24"/>
          <w:szCs w:val="24"/>
        </w:rPr>
        <w:t xml:space="preserve">Žalba se izjavljuje, sukladno čl. 146. Zakona, u roku </w:t>
      </w:r>
      <w:r w:rsidR="00AD4F7A" w:rsidRPr="00602796">
        <w:rPr>
          <w:rFonts w:ascii="Arial" w:hAnsi="Arial" w:cs="Arial"/>
          <w:b/>
          <w:sz w:val="24"/>
          <w:szCs w:val="24"/>
        </w:rPr>
        <w:t>5</w:t>
      </w:r>
      <w:r w:rsidRPr="00602796">
        <w:rPr>
          <w:rFonts w:ascii="Arial" w:hAnsi="Arial" w:cs="Arial"/>
          <w:b/>
          <w:color w:val="000000" w:themeColor="text1"/>
          <w:sz w:val="24"/>
          <w:szCs w:val="24"/>
        </w:rPr>
        <w:t xml:space="preserve"> </w:t>
      </w:r>
      <w:r w:rsidRPr="00602796">
        <w:rPr>
          <w:rFonts w:ascii="Arial" w:hAnsi="Arial" w:cs="Arial"/>
          <w:color w:val="000000" w:themeColor="text1"/>
          <w:sz w:val="24"/>
          <w:szCs w:val="24"/>
        </w:rPr>
        <w:t>d</w:t>
      </w:r>
      <w:r w:rsidRPr="00602796">
        <w:rPr>
          <w:rFonts w:ascii="Arial" w:hAnsi="Arial" w:cs="Arial"/>
          <w:sz w:val="24"/>
          <w:szCs w:val="24"/>
        </w:rPr>
        <w:t>ana od dana:</w:t>
      </w:r>
    </w:p>
    <w:p w:rsidR="00DE4CF4" w:rsidRPr="00602796" w:rsidRDefault="00DE4CF4" w:rsidP="00602796">
      <w:pPr>
        <w:pStyle w:val="Bezproreda"/>
        <w:jc w:val="both"/>
        <w:rPr>
          <w:rFonts w:ascii="Arial" w:hAnsi="Arial" w:cs="Arial"/>
          <w:sz w:val="24"/>
          <w:szCs w:val="24"/>
        </w:rPr>
      </w:pPr>
      <w:r w:rsidRPr="00602796">
        <w:rPr>
          <w:rFonts w:ascii="Arial" w:hAnsi="Arial" w:cs="Arial"/>
          <w:sz w:val="24"/>
          <w:szCs w:val="24"/>
        </w:rPr>
        <w:tab/>
      </w:r>
      <w:r w:rsidRPr="00602796">
        <w:rPr>
          <w:rFonts w:ascii="Arial" w:hAnsi="Arial" w:cs="Arial"/>
          <w:sz w:val="24"/>
          <w:szCs w:val="24"/>
        </w:rPr>
        <w:sym w:font="Symbol" w:char="F02D"/>
      </w:r>
      <w:r w:rsidRPr="00602796">
        <w:rPr>
          <w:rFonts w:ascii="Arial" w:hAnsi="Arial" w:cs="Arial"/>
          <w:sz w:val="24"/>
          <w:szCs w:val="24"/>
        </w:rPr>
        <w:tab/>
        <w:t>objave poziva na nadmetanje u odnosu na sadržaj poziva na nadmetanje i dokumentacije za nadmetanje, te dodatne dokumentacije ako postoji,</w:t>
      </w:r>
    </w:p>
    <w:p w:rsidR="00DE4CF4" w:rsidRPr="00602796" w:rsidRDefault="00DE4CF4" w:rsidP="00602796">
      <w:pPr>
        <w:pStyle w:val="Bezproreda"/>
        <w:jc w:val="both"/>
        <w:rPr>
          <w:rFonts w:ascii="Arial" w:hAnsi="Arial" w:cs="Arial"/>
          <w:sz w:val="24"/>
          <w:szCs w:val="24"/>
        </w:rPr>
      </w:pPr>
      <w:r w:rsidRPr="00602796">
        <w:rPr>
          <w:rFonts w:ascii="Arial" w:hAnsi="Arial" w:cs="Arial"/>
          <w:sz w:val="24"/>
          <w:szCs w:val="24"/>
        </w:rPr>
        <w:tab/>
      </w:r>
      <w:r w:rsidRPr="00602796">
        <w:rPr>
          <w:rFonts w:ascii="Arial" w:hAnsi="Arial" w:cs="Arial"/>
          <w:sz w:val="24"/>
          <w:szCs w:val="24"/>
        </w:rPr>
        <w:sym w:font="Symbol" w:char="F02D"/>
      </w:r>
      <w:r w:rsidRPr="00602796">
        <w:rPr>
          <w:rFonts w:ascii="Arial" w:hAnsi="Arial" w:cs="Arial"/>
          <w:sz w:val="24"/>
          <w:szCs w:val="24"/>
        </w:rPr>
        <w:tab/>
        <w:t>objave izmjene dokumentacije za nadmetanje u odnosu na sadržaj izmjene dokumentacije,</w:t>
      </w:r>
    </w:p>
    <w:p w:rsidR="00DE4CF4" w:rsidRPr="00602796" w:rsidRDefault="00DE4CF4" w:rsidP="00602796">
      <w:pPr>
        <w:pStyle w:val="Bezproreda"/>
        <w:jc w:val="both"/>
        <w:rPr>
          <w:rFonts w:ascii="Arial" w:hAnsi="Arial" w:cs="Arial"/>
          <w:sz w:val="24"/>
          <w:szCs w:val="24"/>
        </w:rPr>
      </w:pPr>
      <w:r w:rsidRPr="00602796">
        <w:rPr>
          <w:rFonts w:ascii="Arial" w:hAnsi="Arial" w:cs="Arial"/>
          <w:sz w:val="24"/>
          <w:szCs w:val="24"/>
        </w:rPr>
        <w:tab/>
      </w:r>
      <w:r w:rsidRPr="00602796">
        <w:rPr>
          <w:rFonts w:ascii="Arial" w:hAnsi="Arial" w:cs="Arial"/>
          <w:sz w:val="24"/>
          <w:szCs w:val="24"/>
        </w:rPr>
        <w:sym w:font="Symbol" w:char="F02D"/>
      </w:r>
      <w:r w:rsidRPr="00602796">
        <w:rPr>
          <w:rFonts w:ascii="Arial" w:hAnsi="Arial" w:cs="Arial"/>
          <w:sz w:val="24"/>
          <w:szCs w:val="24"/>
        </w:rPr>
        <w:tab/>
        <w:t>otvaranja ponuda u odnosu na postupak otvaranja ponuda,</w:t>
      </w:r>
    </w:p>
    <w:p w:rsidR="00DE4CF4" w:rsidRPr="00602796" w:rsidRDefault="00DE4CF4" w:rsidP="00602796">
      <w:pPr>
        <w:pStyle w:val="Bezproreda"/>
        <w:jc w:val="both"/>
        <w:rPr>
          <w:rFonts w:ascii="Arial" w:hAnsi="Arial" w:cs="Arial"/>
          <w:sz w:val="24"/>
          <w:szCs w:val="24"/>
        </w:rPr>
      </w:pPr>
      <w:r w:rsidRPr="00602796">
        <w:rPr>
          <w:rFonts w:ascii="Arial" w:hAnsi="Arial" w:cs="Arial"/>
          <w:sz w:val="24"/>
          <w:szCs w:val="24"/>
        </w:rPr>
        <w:tab/>
      </w:r>
      <w:r w:rsidRPr="00602796">
        <w:rPr>
          <w:rFonts w:ascii="Arial" w:hAnsi="Arial" w:cs="Arial"/>
          <w:sz w:val="24"/>
          <w:szCs w:val="24"/>
        </w:rPr>
        <w:sym w:font="Symbol" w:char="F02D"/>
      </w:r>
      <w:r w:rsidRPr="00602796">
        <w:rPr>
          <w:rFonts w:ascii="Arial" w:hAnsi="Arial" w:cs="Arial"/>
          <w:sz w:val="24"/>
          <w:szCs w:val="24"/>
        </w:rPr>
        <w:tab/>
        <w:t>primitka odluke o odabiru ili odluke o poništenju u odnosu na postupak pregleda, ocjene i odabira ponuda odnosno razloge poništenja.</w:t>
      </w:r>
    </w:p>
    <w:p w:rsidR="00DE4CF4" w:rsidRPr="00602796" w:rsidRDefault="00DE4CF4" w:rsidP="00602796">
      <w:pPr>
        <w:pStyle w:val="Bezproreda"/>
        <w:jc w:val="both"/>
        <w:rPr>
          <w:rFonts w:ascii="Arial" w:hAnsi="Arial" w:cs="Arial"/>
          <w:sz w:val="24"/>
          <w:szCs w:val="24"/>
        </w:rPr>
      </w:pPr>
      <w:r w:rsidRPr="00602796">
        <w:rPr>
          <w:rFonts w:ascii="Arial" w:hAnsi="Arial" w:cs="Arial"/>
          <w:sz w:val="24"/>
          <w:szCs w:val="24"/>
        </w:rPr>
        <w:t>Žalitelj koji je propustio izjaviti žalbu u određenoj fazi otvorenog postupka javne nabave sukladno prethodno navedenim odredbama nema pravo na žalbu u kasnijoj fazi postupka za prethodnu fazu.</w:t>
      </w:r>
    </w:p>
    <w:p w:rsidR="00497F51" w:rsidRPr="00602796" w:rsidRDefault="00497F51" w:rsidP="00602796">
      <w:pPr>
        <w:pStyle w:val="Bezproreda"/>
        <w:jc w:val="both"/>
        <w:rPr>
          <w:rFonts w:ascii="Arial" w:hAnsi="Arial" w:cs="Arial"/>
          <w:b/>
          <w:sz w:val="24"/>
          <w:szCs w:val="24"/>
        </w:rPr>
      </w:pPr>
    </w:p>
    <w:p w:rsidR="00D6274A" w:rsidRPr="00602796" w:rsidRDefault="00A8795F" w:rsidP="00602796">
      <w:pPr>
        <w:pStyle w:val="Bezproreda"/>
        <w:jc w:val="center"/>
        <w:rPr>
          <w:rFonts w:ascii="Arial" w:hAnsi="Arial" w:cs="Arial"/>
          <w:b/>
          <w:sz w:val="24"/>
          <w:szCs w:val="24"/>
        </w:rPr>
      </w:pPr>
      <w:r w:rsidRPr="00602796">
        <w:rPr>
          <w:rFonts w:ascii="Arial" w:hAnsi="Arial" w:cs="Arial"/>
          <w:b/>
          <w:sz w:val="24"/>
          <w:szCs w:val="24"/>
        </w:rPr>
        <w:t>FOND ZA ZAŠTITU OKOLIŠA I</w:t>
      </w:r>
      <w:r w:rsidR="00602796">
        <w:rPr>
          <w:rFonts w:ascii="Arial" w:hAnsi="Arial" w:cs="Arial"/>
          <w:b/>
          <w:sz w:val="24"/>
          <w:szCs w:val="24"/>
        </w:rPr>
        <w:t xml:space="preserve"> </w:t>
      </w:r>
      <w:r w:rsidR="0015572C" w:rsidRPr="00602796">
        <w:rPr>
          <w:rFonts w:ascii="Arial" w:hAnsi="Arial" w:cs="Arial"/>
          <w:b/>
          <w:sz w:val="24"/>
          <w:szCs w:val="24"/>
        </w:rPr>
        <w:t>ENERGETSKU UČINKOVIT</w:t>
      </w:r>
      <w:r w:rsidR="00596F42" w:rsidRPr="00602796">
        <w:rPr>
          <w:rFonts w:ascii="Arial" w:hAnsi="Arial" w:cs="Arial"/>
          <w:b/>
          <w:sz w:val="24"/>
          <w:szCs w:val="24"/>
        </w:rPr>
        <w:t>OST</w:t>
      </w:r>
    </w:p>
    <w:p w:rsidR="00BF41DF" w:rsidRDefault="00BF41DF">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rsidR="009C0518" w:rsidRDefault="009C0518" w:rsidP="000F0CF8">
      <w:pPr>
        <w:jc w:val="both"/>
        <w:rPr>
          <w:rFonts w:ascii="Arial" w:hAnsi="Arial" w:cs="Arial"/>
          <w:sz w:val="24"/>
          <w:szCs w:val="24"/>
        </w:rPr>
      </w:pPr>
    </w:p>
    <w:p w:rsidR="009C0518" w:rsidRDefault="009C0518" w:rsidP="000F0CF8">
      <w:pPr>
        <w:jc w:val="both"/>
        <w:rPr>
          <w:rFonts w:ascii="Arial" w:hAnsi="Arial" w:cs="Arial"/>
          <w:sz w:val="24"/>
          <w:szCs w:val="24"/>
        </w:rPr>
      </w:pPr>
    </w:p>
    <w:p w:rsidR="00A86D53" w:rsidRDefault="00A86D53" w:rsidP="000F0CF8">
      <w:pPr>
        <w:jc w:val="both"/>
        <w:rPr>
          <w:rFonts w:ascii="Arial" w:hAnsi="Arial" w:cs="Arial"/>
          <w:sz w:val="24"/>
          <w:szCs w:val="24"/>
        </w:rPr>
      </w:pPr>
    </w:p>
    <w:p w:rsidR="00A86D53" w:rsidRDefault="00A86D53" w:rsidP="000F0CF8">
      <w:pPr>
        <w:jc w:val="both"/>
        <w:rPr>
          <w:rFonts w:ascii="Arial" w:hAnsi="Arial" w:cs="Arial"/>
          <w:sz w:val="24"/>
          <w:szCs w:val="24"/>
        </w:rPr>
      </w:pPr>
    </w:p>
    <w:p w:rsidR="00A86D53" w:rsidRDefault="00A86D53" w:rsidP="000F0CF8">
      <w:pPr>
        <w:jc w:val="both"/>
        <w:rPr>
          <w:rFonts w:ascii="Arial" w:hAnsi="Arial" w:cs="Arial"/>
          <w:sz w:val="24"/>
          <w:szCs w:val="24"/>
        </w:rPr>
      </w:pPr>
    </w:p>
    <w:p w:rsidR="00A86D53" w:rsidRDefault="00A86D53" w:rsidP="000F0CF8">
      <w:pPr>
        <w:jc w:val="both"/>
        <w:rPr>
          <w:rFonts w:ascii="Arial" w:hAnsi="Arial" w:cs="Arial"/>
          <w:sz w:val="24"/>
          <w:szCs w:val="24"/>
        </w:rPr>
      </w:pPr>
    </w:p>
    <w:p w:rsidR="00F852C5" w:rsidRDefault="00F852C5" w:rsidP="000F0CF8">
      <w:pPr>
        <w:jc w:val="both"/>
        <w:rPr>
          <w:rFonts w:ascii="Arial" w:hAnsi="Arial" w:cs="Arial"/>
          <w:sz w:val="24"/>
          <w:szCs w:val="24"/>
        </w:rPr>
      </w:pPr>
    </w:p>
    <w:p w:rsidR="00A86D53" w:rsidRDefault="00A86D53" w:rsidP="000F0CF8">
      <w:pPr>
        <w:jc w:val="both"/>
        <w:rPr>
          <w:rFonts w:ascii="Arial" w:hAnsi="Arial" w:cs="Arial"/>
          <w:sz w:val="24"/>
          <w:szCs w:val="24"/>
        </w:rPr>
      </w:pPr>
    </w:p>
    <w:p w:rsidR="000F0CF8" w:rsidRDefault="000F0CF8" w:rsidP="000F0CF8">
      <w:pPr>
        <w:jc w:val="both"/>
        <w:rPr>
          <w:rFonts w:ascii="Arial" w:hAnsi="Arial" w:cs="Arial"/>
          <w:sz w:val="24"/>
          <w:szCs w:val="24"/>
        </w:rPr>
      </w:pPr>
    </w:p>
    <w:p w:rsidR="000F0CF8" w:rsidRPr="00492085" w:rsidRDefault="000F0CF8" w:rsidP="000F0CF8">
      <w:pPr>
        <w:jc w:val="both"/>
        <w:rPr>
          <w:rFonts w:ascii="Arial" w:hAnsi="Arial" w:cs="Arial"/>
          <w:sz w:val="24"/>
          <w:szCs w:val="24"/>
        </w:rPr>
      </w:pPr>
    </w:p>
    <w:tbl>
      <w:tblPr>
        <w:tblStyle w:val="Reetkatablice"/>
        <w:tblW w:w="0" w:type="auto"/>
        <w:tblLook w:val="04A0"/>
      </w:tblPr>
      <w:tblGrid>
        <w:gridCol w:w="9419"/>
      </w:tblGrid>
      <w:tr w:rsidR="000F0CF8" w:rsidRPr="00353B22" w:rsidTr="000F0CF8">
        <w:tc>
          <w:tcPr>
            <w:tcW w:w="9419" w:type="dxa"/>
            <w:shd w:val="clear" w:color="auto" w:fill="DBE5F1" w:themeFill="accent1" w:themeFillTint="33"/>
          </w:tcPr>
          <w:p w:rsidR="000F0CF8" w:rsidRPr="00492085" w:rsidRDefault="000F0CF8" w:rsidP="000F0CF8">
            <w:pPr>
              <w:jc w:val="center"/>
              <w:rPr>
                <w:rFonts w:ascii="Arial" w:hAnsi="Arial" w:cs="Arial"/>
                <w:b/>
                <w:sz w:val="24"/>
                <w:szCs w:val="24"/>
              </w:rPr>
            </w:pPr>
          </w:p>
          <w:p w:rsidR="000F0CF8" w:rsidRPr="00492085" w:rsidRDefault="000F0CF8" w:rsidP="000F0CF8">
            <w:pPr>
              <w:jc w:val="center"/>
              <w:rPr>
                <w:rFonts w:ascii="Arial" w:hAnsi="Arial" w:cs="Arial"/>
                <w:b/>
                <w:sz w:val="24"/>
                <w:szCs w:val="24"/>
              </w:rPr>
            </w:pPr>
            <w:r w:rsidRPr="00492085">
              <w:rPr>
                <w:rFonts w:ascii="Arial" w:hAnsi="Arial" w:cs="Arial"/>
                <w:b/>
                <w:sz w:val="24"/>
                <w:szCs w:val="24"/>
              </w:rPr>
              <w:t>OBRASCI</w:t>
            </w:r>
          </w:p>
          <w:p w:rsidR="000F0CF8" w:rsidRPr="00492085" w:rsidRDefault="000F0CF8" w:rsidP="000F0CF8">
            <w:pPr>
              <w:rPr>
                <w:rFonts w:ascii="Arial" w:hAnsi="Arial" w:cs="Arial"/>
                <w:sz w:val="24"/>
                <w:szCs w:val="24"/>
              </w:rPr>
            </w:pPr>
          </w:p>
          <w:p w:rsidR="000F0CF8" w:rsidRDefault="000F0CF8" w:rsidP="000F0CF8">
            <w:pPr>
              <w:jc w:val="both"/>
              <w:rPr>
                <w:rFonts w:ascii="Arial" w:hAnsi="Arial" w:cs="Arial"/>
                <w:b/>
                <w:sz w:val="24"/>
                <w:szCs w:val="24"/>
              </w:rPr>
            </w:pPr>
            <w:r w:rsidRPr="00492085">
              <w:rPr>
                <w:rFonts w:ascii="Arial" w:hAnsi="Arial" w:cs="Arial"/>
                <w:b/>
                <w:sz w:val="24"/>
                <w:szCs w:val="24"/>
              </w:rPr>
              <w:t>OBRASCI SU SASTAVNI DIO DOKUMENTACIJE ZA NADMETANJE ZA OVAJ POSTUPAK JAVNE NABAVE I NJIHOV OBLIK PROPISAN JE OD STRANE NARUČITELJA. PONUDE KOJE NEĆE SADRŽAVATI SVE TRAŽENE PODATKE, ODNOSNO PONUDE U KOJIMA NISU POPUNJENE ILI SU NEISPRAVNO POPUNJENE SVE ODNOSNO NEKE STAVKE TRAŽENIH OBRAZACA, ODNOSNO PONUDE KOJE SADRŽE DJELOMIČNO POPUNJENE OBRASCE, SMATRAT ĆE SE NEPOPRAVLJIVO MANJKAVIM TE ĆE TAKVE PONUDE BITI ISKLJUČENE IZ POSTUPKA JAVNE NABAVE.</w:t>
            </w:r>
          </w:p>
          <w:p w:rsidR="000F0CF8" w:rsidRDefault="000F0CF8" w:rsidP="000F0CF8">
            <w:pPr>
              <w:jc w:val="both"/>
              <w:rPr>
                <w:rFonts w:ascii="Arial" w:hAnsi="Arial" w:cs="Arial"/>
                <w:b/>
                <w:sz w:val="24"/>
                <w:szCs w:val="24"/>
              </w:rPr>
            </w:pPr>
            <w:r>
              <w:rPr>
                <w:rFonts w:ascii="Arial" w:hAnsi="Arial" w:cs="Arial"/>
                <w:b/>
                <w:sz w:val="24"/>
                <w:szCs w:val="24"/>
              </w:rPr>
              <w:t>U SLUČAJU VEĆEG BROJA ČLANOVA ZAJEDNICE PONUDITELJA I</w:t>
            </w:r>
            <w:r w:rsidR="00D95D87">
              <w:rPr>
                <w:rFonts w:ascii="Arial" w:hAnsi="Arial" w:cs="Arial"/>
                <w:b/>
                <w:sz w:val="24"/>
                <w:szCs w:val="24"/>
              </w:rPr>
              <w:t xml:space="preserve"> </w:t>
            </w:r>
            <w:r>
              <w:rPr>
                <w:rFonts w:ascii="Arial" w:hAnsi="Arial" w:cs="Arial"/>
                <w:b/>
                <w:sz w:val="24"/>
                <w:szCs w:val="24"/>
              </w:rPr>
              <w:t>/ ILI PODIZVODITELJA, PONUDITELJ MOŽE DODATI POTREBAN BROJ RUBRIKA U PONUDBENI LIST.</w:t>
            </w:r>
          </w:p>
          <w:p w:rsidR="000F0CF8" w:rsidRDefault="000F0CF8" w:rsidP="000F0CF8">
            <w:pPr>
              <w:jc w:val="both"/>
              <w:rPr>
                <w:rFonts w:ascii="Arial" w:hAnsi="Arial" w:cs="Arial"/>
                <w:b/>
                <w:sz w:val="24"/>
                <w:szCs w:val="24"/>
              </w:rPr>
            </w:pPr>
          </w:p>
          <w:p w:rsidR="000F0CF8" w:rsidRDefault="000F0CF8" w:rsidP="000F0CF8">
            <w:pPr>
              <w:jc w:val="both"/>
              <w:rPr>
                <w:rFonts w:ascii="Arial" w:hAnsi="Arial" w:cs="Arial"/>
                <w:b/>
                <w:sz w:val="24"/>
                <w:szCs w:val="24"/>
              </w:rPr>
            </w:pPr>
          </w:p>
          <w:p w:rsidR="000F0CF8" w:rsidRPr="00353B22" w:rsidRDefault="000F0CF8" w:rsidP="000F0CF8">
            <w:pPr>
              <w:jc w:val="both"/>
              <w:rPr>
                <w:rFonts w:ascii="Arial" w:hAnsi="Arial" w:cs="Arial"/>
                <w:sz w:val="24"/>
                <w:szCs w:val="24"/>
              </w:rPr>
            </w:pPr>
          </w:p>
        </w:tc>
      </w:tr>
    </w:tbl>
    <w:p w:rsidR="00780CBF" w:rsidRDefault="00780CBF" w:rsidP="00C53B9E">
      <w:pPr>
        <w:rPr>
          <w:rFonts w:ascii="Arial" w:hAnsi="Arial" w:cs="Arial"/>
          <w:sz w:val="24"/>
          <w:szCs w:val="24"/>
        </w:rPr>
      </w:pPr>
    </w:p>
    <w:p w:rsidR="00780CBF" w:rsidRPr="00492085" w:rsidRDefault="00780CBF" w:rsidP="00C53B9E">
      <w:pPr>
        <w:rPr>
          <w:rFonts w:ascii="Arial" w:hAnsi="Arial" w:cs="Arial"/>
          <w:sz w:val="24"/>
          <w:szCs w:val="24"/>
        </w:rPr>
      </w:pPr>
    </w:p>
    <w:p w:rsidR="00A13163" w:rsidRPr="00492085" w:rsidRDefault="00A13163" w:rsidP="00A8795F">
      <w:pPr>
        <w:jc w:val="both"/>
        <w:rPr>
          <w:rFonts w:ascii="Arial" w:hAnsi="Arial" w:cs="Arial"/>
          <w:sz w:val="24"/>
          <w:szCs w:val="24"/>
        </w:rPr>
      </w:pPr>
    </w:p>
    <w:p w:rsidR="00A8795F" w:rsidRPr="00492085" w:rsidRDefault="00A8795F" w:rsidP="00A8795F">
      <w:pPr>
        <w:rPr>
          <w:rFonts w:ascii="Arial" w:hAnsi="Arial" w:cs="Arial"/>
          <w:sz w:val="24"/>
          <w:szCs w:val="24"/>
        </w:rPr>
        <w:sectPr w:rsidR="00A8795F" w:rsidRPr="00492085" w:rsidSect="00A8795F">
          <w:headerReference w:type="default" r:id="rId14"/>
          <w:footerReference w:type="even" r:id="rId15"/>
          <w:footerReference w:type="default" r:id="rId16"/>
          <w:pgSz w:w="12240" w:h="15840"/>
          <w:pgMar w:top="1417" w:right="1620" w:bottom="1417" w:left="1417" w:header="720" w:footer="720" w:gutter="0"/>
          <w:pgNumType w:start="1"/>
          <w:cols w:space="720"/>
          <w:noEndnote/>
        </w:sectPr>
      </w:pPr>
    </w:p>
    <w:p w:rsidR="00477EE7" w:rsidRPr="00F80841" w:rsidRDefault="00157C50" w:rsidP="00477EE7">
      <w:pPr>
        <w:rPr>
          <w:rFonts w:ascii="Arial" w:hAnsi="Arial" w:cs="Arial"/>
          <w:sz w:val="16"/>
          <w:szCs w:val="16"/>
        </w:rPr>
      </w:pPr>
      <w:bookmarkStart w:id="4" w:name="_Toc173131735"/>
      <w:bookmarkStart w:id="5" w:name="_Toc194216145"/>
      <w:r w:rsidRPr="00F80841">
        <w:rPr>
          <w:rFonts w:ascii="Arial" w:eastAsia="Calibri" w:hAnsi="Arial" w:cs="Arial"/>
          <w:sz w:val="24"/>
          <w:szCs w:val="24"/>
        </w:rPr>
        <w:lastRenderedPageBreak/>
        <w:t>Obrazac 2.</w:t>
      </w:r>
      <w:bookmarkStart w:id="6" w:name="_Toc268502999"/>
      <w:bookmarkStart w:id="7" w:name="_Toc270936426"/>
      <w:bookmarkStart w:id="8" w:name="_Toc306260113"/>
      <w:bookmarkStart w:id="9" w:name="_Toc316295754"/>
      <w:r w:rsidRPr="00F80841">
        <w:rPr>
          <w:rFonts w:ascii="Arial" w:eastAsia="Calibri" w:hAnsi="Arial" w:cs="Arial"/>
          <w:sz w:val="24"/>
          <w:szCs w:val="24"/>
        </w:rPr>
        <w:t xml:space="preserve"> </w:t>
      </w:r>
      <w:bookmarkEnd w:id="6"/>
      <w:bookmarkEnd w:id="7"/>
      <w:bookmarkEnd w:id="8"/>
      <w:bookmarkEnd w:id="9"/>
      <w:r w:rsidR="00477EE7" w:rsidRPr="00F80841">
        <w:rPr>
          <w:rFonts w:ascii="Arial" w:eastAsia="Calibri" w:hAnsi="Arial" w:cs="Arial"/>
          <w:sz w:val="24"/>
          <w:szCs w:val="24"/>
        </w:rPr>
        <w:tab/>
      </w:r>
      <w:r w:rsidR="00477EE7" w:rsidRPr="00F80841">
        <w:rPr>
          <w:rFonts w:ascii="Arial" w:hAnsi="Arial" w:cs="Arial"/>
          <w:sz w:val="16"/>
          <w:szCs w:val="16"/>
        </w:rPr>
        <w:t xml:space="preserve">DOKAZ O NEKAŽNJAVANJU </w:t>
      </w:r>
    </w:p>
    <w:p w:rsidR="00477EE7" w:rsidRPr="00602796" w:rsidRDefault="00477EE7" w:rsidP="00477EE7">
      <w:pPr>
        <w:pStyle w:val="2012TEXT"/>
        <w:spacing w:before="240" w:after="0"/>
        <w:ind w:left="0"/>
        <w:jc w:val="center"/>
        <w:rPr>
          <w:rFonts w:ascii="Times New Roman" w:hAnsi="Times New Roman"/>
          <w:sz w:val="16"/>
          <w:szCs w:val="16"/>
        </w:rPr>
      </w:pPr>
      <w:r w:rsidRPr="00602796">
        <w:rPr>
          <w:rFonts w:ascii="Times New Roman" w:hAnsi="Times New Roman"/>
          <w:sz w:val="16"/>
          <w:szCs w:val="16"/>
        </w:rPr>
        <w:t>AKO GOSPODARSKI SUBJEKT ZASTUPA ZAKONSKI ZASTUPNIK SA NAJMANJE JOŠ JEDNOM OSOBOM (DRUGIM ZAKONSKIM ZASTUPNIKOM, PROKURISTOM I SL.) IZJAVU DAJU OBJE OVLAŠTENE OSOBE!</w:t>
      </w:r>
    </w:p>
    <w:p w:rsidR="00477EE7" w:rsidRPr="00602796" w:rsidRDefault="00477EE7" w:rsidP="00477EE7">
      <w:pPr>
        <w:jc w:val="both"/>
        <w:rPr>
          <w:sz w:val="16"/>
          <w:szCs w:val="16"/>
        </w:rPr>
      </w:pPr>
    </w:p>
    <w:p w:rsidR="00477EE7" w:rsidRPr="00602796" w:rsidRDefault="00477EE7" w:rsidP="00477EE7">
      <w:pPr>
        <w:pStyle w:val="2012TEXT"/>
        <w:spacing w:before="720"/>
        <w:ind w:left="0"/>
        <w:jc w:val="center"/>
        <w:rPr>
          <w:rFonts w:ascii="Times New Roman" w:hAnsi="Times New Roman"/>
          <w:b/>
          <w:sz w:val="18"/>
          <w:szCs w:val="18"/>
        </w:rPr>
      </w:pPr>
      <w:r w:rsidRPr="00602796">
        <w:rPr>
          <w:rFonts w:ascii="Times New Roman" w:hAnsi="Times New Roman"/>
          <w:b/>
          <w:sz w:val="18"/>
          <w:szCs w:val="18"/>
        </w:rPr>
        <w:t>I Z J A V A</w:t>
      </w:r>
      <w:r w:rsidRPr="00602796">
        <w:rPr>
          <w:rFonts w:ascii="Times New Roman" w:hAnsi="Times New Roman"/>
          <w:b/>
          <w:sz w:val="18"/>
          <w:szCs w:val="18"/>
        </w:rPr>
        <w:br/>
      </w:r>
    </w:p>
    <w:p w:rsidR="00477EE7" w:rsidRPr="00602796" w:rsidRDefault="00477EE7" w:rsidP="00477EE7">
      <w:pPr>
        <w:pStyle w:val="2012TEXT"/>
        <w:tabs>
          <w:tab w:val="center" w:pos="1560"/>
          <w:tab w:val="center" w:pos="3828"/>
        </w:tabs>
        <w:spacing w:after="0"/>
        <w:ind w:left="0"/>
        <w:rPr>
          <w:rFonts w:ascii="Times New Roman" w:hAnsi="Times New Roman"/>
          <w:sz w:val="18"/>
          <w:szCs w:val="18"/>
        </w:rPr>
      </w:pPr>
      <w:r w:rsidRPr="00602796">
        <w:rPr>
          <w:rFonts w:ascii="Times New Roman" w:hAnsi="Times New Roman"/>
          <w:sz w:val="18"/>
          <w:szCs w:val="18"/>
        </w:rPr>
        <w:t>Ja, _______________________ iz _______________, osobna iskaznica broj ________</w:t>
      </w:r>
    </w:p>
    <w:p w:rsidR="00477EE7" w:rsidRPr="00602796" w:rsidRDefault="00477EE7" w:rsidP="00477EE7">
      <w:pPr>
        <w:pStyle w:val="2012TEXT"/>
        <w:tabs>
          <w:tab w:val="center" w:pos="1560"/>
          <w:tab w:val="center" w:pos="3828"/>
        </w:tabs>
        <w:spacing w:after="0"/>
        <w:ind w:left="0"/>
        <w:rPr>
          <w:rFonts w:ascii="Times New Roman" w:hAnsi="Times New Roman"/>
          <w:sz w:val="18"/>
          <w:szCs w:val="18"/>
        </w:rPr>
      </w:pPr>
      <w:r w:rsidRPr="00602796">
        <w:rPr>
          <w:rFonts w:ascii="Times New Roman" w:hAnsi="Times New Roman"/>
          <w:sz w:val="18"/>
          <w:szCs w:val="18"/>
        </w:rPr>
        <w:tab/>
        <w:t>(</w:t>
      </w:r>
      <w:r w:rsidRPr="00602796">
        <w:rPr>
          <w:rFonts w:ascii="Times New Roman" w:hAnsi="Times New Roman"/>
          <w:i/>
          <w:sz w:val="18"/>
          <w:szCs w:val="18"/>
        </w:rPr>
        <w:t>ime i prezime</w:t>
      </w:r>
      <w:r w:rsidRPr="00602796">
        <w:rPr>
          <w:rFonts w:ascii="Times New Roman" w:hAnsi="Times New Roman"/>
          <w:sz w:val="18"/>
          <w:szCs w:val="18"/>
        </w:rPr>
        <w:t>)</w:t>
      </w:r>
      <w:r w:rsidRPr="00602796">
        <w:rPr>
          <w:rFonts w:ascii="Times New Roman" w:hAnsi="Times New Roman"/>
          <w:sz w:val="18"/>
          <w:szCs w:val="18"/>
        </w:rPr>
        <w:tab/>
        <w:t xml:space="preserve">                           (</w:t>
      </w:r>
      <w:r w:rsidRPr="00602796">
        <w:rPr>
          <w:rFonts w:ascii="Times New Roman" w:hAnsi="Times New Roman"/>
          <w:i/>
          <w:sz w:val="18"/>
          <w:szCs w:val="18"/>
        </w:rPr>
        <w:t>mjesto</w:t>
      </w:r>
      <w:r w:rsidRPr="00602796">
        <w:rPr>
          <w:rFonts w:ascii="Times New Roman" w:hAnsi="Times New Roman"/>
          <w:sz w:val="18"/>
          <w:szCs w:val="18"/>
        </w:rPr>
        <w:t xml:space="preserve">) i </w:t>
      </w:r>
    </w:p>
    <w:p w:rsidR="00477EE7" w:rsidRPr="00602796" w:rsidRDefault="00477EE7" w:rsidP="00477EE7">
      <w:pPr>
        <w:pStyle w:val="2012TEXT"/>
        <w:tabs>
          <w:tab w:val="center" w:pos="1560"/>
          <w:tab w:val="center" w:pos="3828"/>
        </w:tabs>
        <w:spacing w:after="0"/>
        <w:ind w:left="0"/>
        <w:rPr>
          <w:rFonts w:ascii="Times New Roman" w:hAnsi="Times New Roman"/>
          <w:sz w:val="18"/>
          <w:szCs w:val="18"/>
        </w:rPr>
      </w:pPr>
      <w:r w:rsidRPr="00602796">
        <w:rPr>
          <w:rFonts w:ascii="Times New Roman" w:hAnsi="Times New Roman"/>
          <w:sz w:val="18"/>
          <w:szCs w:val="18"/>
        </w:rPr>
        <w:t>I ja, _______________________ iz _______________, osobna iskaznica broj _______</w:t>
      </w:r>
    </w:p>
    <w:p w:rsidR="00477EE7" w:rsidRPr="00602796" w:rsidRDefault="00477EE7" w:rsidP="00477EE7">
      <w:pPr>
        <w:tabs>
          <w:tab w:val="center" w:pos="1418"/>
          <w:tab w:val="center" w:pos="3969"/>
        </w:tabs>
        <w:jc w:val="both"/>
        <w:rPr>
          <w:sz w:val="18"/>
          <w:szCs w:val="18"/>
        </w:rPr>
      </w:pPr>
      <w:r w:rsidRPr="00602796">
        <w:rPr>
          <w:sz w:val="18"/>
          <w:szCs w:val="18"/>
        </w:rPr>
        <w:tab/>
        <w:t>(</w:t>
      </w:r>
      <w:r w:rsidRPr="00602796">
        <w:rPr>
          <w:i/>
          <w:sz w:val="18"/>
          <w:szCs w:val="18"/>
        </w:rPr>
        <w:t>ime i prezime</w:t>
      </w:r>
      <w:r w:rsidRPr="00602796">
        <w:rPr>
          <w:sz w:val="18"/>
          <w:szCs w:val="18"/>
        </w:rPr>
        <w:t>)</w:t>
      </w:r>
      <w:r w:rsidRPr="00602796">
        <w:rPr>
          <w:sz w:val="18"/>
          <w:szCs w:val="18"/>
        </w:rPr>
        <w:tab/>
        <w:t xml:space="preserve">                        (</w:t>
      </w:r>
      <w:r w:rsidRPr="00602796">
        <w:rPr>
          <w:i/>
          <w:sz w:val="18"/>
          <w:szCs w:val="18"/>
        </w:rPr>
        <w:t>mjesto</w:t>
      </w:r>
      <w:r w:rsidRPr="00602796">
        <w:rPr>
          <w:sz w:val="18"/>
          <w:szCs w:val="18"/>
        </w:rPr>
        <w:t>)</w:t>
      </w:r>
    </w:p>
    <w:p w:rsidR="00477EE7" w:rsidRPr="00602796" w:rsidRDefault="00477EE7" w:rsidP="00477EE7">
      <w:pPr>
        <w:pStyle w:val="2012TEXT"/>
        <w:tabs>
          <w:tab w:val="center" w:pos="1560"/>
          <w:tab w:val="center" w:pos="3828"/>
        </w:tabs>
        <w:spacing w:after="0"/>
        <w:ind w:left="0"/>
        <w:rPr>
          <w:rFonts w:ascii="Times New Roman" w:hAnsi="Times New Roman"/>
          <w:sz w:val="18"/>
          <w:szCs w:val="18"/>
        </w:rPr>
      </w:pPr>
      <w:r w:rsidRPr="00602796">
        <w:rPr>
          <w:rFonts w:ascii="Times New Roman" w:hAnsi="Times New Roman"/>
          <w:sz w:val="18"/>
          <w:szCs w:val="18"/>
        </w:rPr>
        <w:t xml:space="preserve">ovlaštena/e osoba/e za zastupanje gospodarskog subjekta__________________________________________________________, </w:t>
      </w:r>
    </w:p>
    <w:p w:rsidR="00477EE7" w:rsidRPr="00602796" w:rsidRDefault="00477EE7" w:rsidP="00477EE7">
      <w:pPr>
        <w:pStyle w:val="2012TEXT"/>
        <w:tabs>
          <w:tab w:val="center" w:pos="1560"/>
          <w:tab w:val="center" w:pos="3828"/>
        </w:tabs>
        <w:spacing w:after="0"/>
        <w:ind w:left="0"/>
        <w:rPr>
          <w:rFonts w:ascii="Times New Roman" w:hAnsi="Times New Roman"/>
          <w:sz w:val="18"/>
          <w:szCs w:val="18"/>
        </w:rPr>
      </w:pPr>
      <w:r w:rsidRPr="00602796">
        <w:rPr>
          <w:rFonts w:ascii="Times New Roman" w:hAnsi="Times New Roman"/>
          <w:sz w:val="18"/>
          <w:szCs w:val="18"/>
        </w:rPr>
        <w:t xml:space="preserve">                      (</w:t>
      </w:r>
      <w:r w:rsidRPr="00602796">
        <w:rPr>
          <w:rFonts w:ascii="Times New Roman" w:hAnsi="Times New Roman"/>
          <w:i/>
          <w:sz w:val="18"/>
          <w:szCs w:val="18"/>
        </w:rPr>
        <w:t>naziv gospodarskog subjekta</w:t>
      </w:r>
      <w:r w:rsidRPr="00602796">
        <w:rPr>
          <w:rFonts w:ascii="Times New Roman" w:hAnsi="Times New Roman"/>
          <w:sz w:val="18"/>
          <w:szCs w:val="18"/>
        </w:rPr>
        <w:t>)</w:t>
      </w:r>
    </w:p>
    <w:p w:rsidR="00477EE7" w:rsidRPr="00602796" w:rsidRDefault="00477EE7" w:rsidP="00477EE7">
      <w:pPr>
        <w:pStyle w:val="2012TEXTObveznirazloziisklj"/>
        <w:numPr>
          <w:ilvl w:val="0"/>
          <w:numId w:val="0"/>
        </w:numPr>
        <w:rPr>
          <w:rFonts w:ascii="Times New Roman" w:hAnsi="Times New Roman"/>
          <w:sz w:val="18"/>
          <w:szCs w:val="18"/>
        </w:rPr>
      </w:pPr>
      <w:r w:rsidRPr="00602796">
        <w:rPr>
          <w:rFonts w:ascii="Times New Roman" w:hAnsi="Times New Roman"/>
          <w:sz w:val="18"/>
          <w:szCs w:val="18"/>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477EE7" w:rsidRPr="00602796" w:rsidRDefault="00477EE7" w:rsidP="00477EE7">
      <w:pPr>
        <w:pStyle w:val="2012TEXTObveznirazloziisklj"/>
        <w:numPr>
          <w:ilvl w:val="0"/>
          <w:numId w:val="0"/>
        </w:numPr>
        <w:rPr>
          <w:rFonts w:ascii="Times New Roman" w:hAnsi="Times New Roman"/>
          <w:sz w:val="18"/>
          <w:szCs w:val="18"/>
        </w:rPr>
      </w:pPr>
      <w:r w:rsidRPr="00602796">
        <w:rPr>
          <w:rFonts w:ascii="Times New Roman" w:hAnsi="Times New Roman"/>
          <w:sz w:val="18"/>
          <w:szCs w:val="18"/>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477EE7" w:rsidRPr="00602796" w:rsidRDefault="00477EE7" w:rsidP="00477EE7">
      <w:pPr>
        <w:pStyle w:val="t-9-8"/>
        <w:jc w:val="both"/>
        <w:rPr>
          <w:sz w:val="18"/>
          <w:szCs w:val="18"/>
        </w:rPr>
      </w:pPr>
      <w:r w:rsidRPr="00602796">
        <w:rPr>
          <w:sz w:val="18"/>
          <w:szCs w:val="18"/>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477EE7" w:rsidRPr="00602796" w:rsidRDefault="00477EE7" w:rsidP="00477EE7">
      <w:pPr>
        <w:pStyle w:val="2012TEXTObveznirazloziisklj2"/>
        <w:rPr>
          <w:rFonts w:ascii="Times New Roman" w:hAnsi="Times New Roman"/>
          <w:sz w:val="18"/>
          <w:szCs w:val="18"/>
        </w:rPr>
      </w:pPr>
    </w:p>
    <w:p w:rsidR="00477EE7" w:rsidRPr="00602796" w:rsidRDefault="00477EE7" w:rsidP="00477EE7">
      <w:pPr>
        <w:pStyle w:val="2012TEXT"/>
        <w:ind w:left="0"/>
        <w:jc w:val="left"/>
        <w:rPr>
          <w:rFonts w:ascii="Times New Roman" w:hAnsi="Times New Roman"/>
          <w:sz w:val="18"/>
          <w:szCs w:val="18"/>
        </w:rPr>
      </w:pPr>
    </w:p>
    <w:p w:rsidR="00477EE7" w:rsidRPr="00602796" w:rsidRDefault="008732D0" w:rsidP="00477EE7">
      <w:pPr>
        <w:pStyle w:val="2012TEXT"/>
        <w:tabs>
          <w:tab w:val="left" w:pos="4536"/>
        </w:tabs>
        <w:ind w:left="0"/>
        <w:jc w:val="left"/>
        <w:rPr>
          <w:rFonts w:ascii="Times New Roman" w:hAnsi="Times New Roman"/>
          <w:sz w:val="18"/>
          <w:szCs w:val="18"/>
        </w:rPr>
      </w:pPr>
      <w:r>
        <w:rPr>
          <w:rFonts w:ascii="Times New Roman" w:hAnsi="Times New Roman"/>
          <w:noProof/>
          <w:sz w:val="18"/>
          <w:szCs w:val="18"/>
          <w:lang w:eastAsia="hr-HR"/>
        </w:rPr>
        <w:pict>
          <v:oval id="Oval 3" o:spid="_x0000_s1026" style="position:absolute;margin-left:101.75pt;margin-top:7.15pt;width:78.65pt;height:7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e7lwIAAEMFAAAOAAAAZHJzL2Uyb0RvYy54bWysVFFv2yAQfp+0/4B4T22nThZ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xQfnu5cCAABDBQAADgAAAAAAAAAAAAAAAAAuAgAAZHJzL2Uyb0Rv&#10;Yy54bWxQSwECLQAUAAYACAAAACEAZBoRUt8AAAAKAQAADwAAAAAAAAAAAAAAAADxBAAAZHJzL2Rv&#10;d25yZXYueG1sUEsFBgAAAAAEAAQA8wAAAP0FAAAAAA==&#10;" filled="f" strokecolor="silver" strokeweight="2pt">
            <v:stroke r:id="rId17" o:title="" filltype="pattern" endcap="round"/>
          </v:oval>
        </w:pict>
      </w:r>
      <w:r w:rsidR="00477EE7" w:rsidRPr="00602796">
        <w:rPr>
          <w:rFonts w:ascii="Times New Roman" w:hAnsi="Times New Roman"/>
          <w:sz w:val="18"/>
          <w:szCs w:val="18"/>
        </w:rPr>
        <w:tab/>
        <w:t>Gospodarski subjekt - Ponuditelj:</w:t>
      </w:r>
    </w:p>
    <w:p w:rsidR="00477EE7" w:rsidRPr="00602796" w:rsidRDefault="00477EE7" w:rsidP="00477EE7">
      <w:pPr>
        <w:pStyle w:val="2012TEXT"/>
        <w:tabs>
          <w:tab w:val="left" w:pos="4536"/>
        </w:tabs>
        <w:ind w:left="0"/>
        <w:jc w:val="left"/>
        <w:rPr>
          <w:rFonts w:ascii="Times New Roman" w:hAnsi="Times New Roman"/>
          <w:sz w:val="18"/>
          <w:szCs w:val="18"/>
        </w:rPr>
      </w:pPr>
    </w:p>
    <w:p w:rsidR="00477EE7" w:rsidRPr="00602796" w:rsidRDefault="008732D0" w:rsidP="00477EE7">
      <w:pPr>
        <w:pStyle w:val="2012TEXT"/>
        <w:tabs>
          <w:tab w:val="left" w:pos="4536"/>
        </w:tabs>
        <w:spacing w:after="0"/>
        <w:ind w:left="0"/>
        <w:jc w:val="left"/>
        <w:rPr>
          <w:rFonts w:ascii="Times New Roman" w:hAnsi="Times New Roman"/>
          <w:sz w:val="18"/>
          <w:szCs w:val="18"/>
        </w:rPr>
      </w:pPr>
      <w:r>
        <w:rPr>
          <w:rFonts w:ascii="Times New Roman" w:hAnsi="Times New Roman"/>
          <w:noProof/>
          <w:sz w:val="18"/>
          <w:szCs w:val="18"/>
          <w:lang w:eastAsia="hr-HR"/>
        </w:rPr>
        <w:pict>
          <v:shapetype id="_x0000_t202" coordsize="21600,21600" o:spt="202" path="m,l,21600r21600,l21600,xe">
            <v:stroke joinstyle="miter"/>
            <v:path gradientshapeok="t" o:connecttype="rect"/>
          </v:shapetype>
          <v:shape id="Text Box 2" o:spid="_x0000_s1027" type="#_x0000_t202" style="position:absolute;margin-left:114.15pt;margin-top:5.45pt;width:55.45pt;height:2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" filled="f" stroked="f">
            <v:textbox inset=".2mm,.2mm,.2mm,.2mm">
              <w:txbxContent>
                <w:p w:rsidR="000C7CE7" w:rsidRPr="009A45A6" w:rsidRDefault="000C7CE7" w:rsidP="00477EE7">
                  <w:pPr>
                    <w:jc w:val="center"/>
                    <w:rPr>
                      <w:rFonts w:ascii="BernhardMod BT" w:hAnsi="BernhardMod BT"/>
                      <w:color w:val="808080"/>
                      <w:sz w:val="24"/>
                      <w:szCs w:val="24"/>
                    </w:rPr>
                  </w:pPr>
                  <w:proofErr w:type="spellStart"/>
                  <w:r w:rsidRPr="009A45A6">
                    <w:rPr>
                      <w:rFonts w:ascii="BernhardMod BT" w:hAnsi="BernhardMod BT"/>
                      <w:color w:val="808080"/>
                      <w:sz w:val="24"/>
                      <w:szCs w:val="24"/>
                    </w:rPr>
                    <w:t>m.p</w:t>
                  </w:r>
                  <w:proofErr w:type="spellEnd"/>
                  <w:r w:rsidRPr="009A45A6">
                    <w:rPr>
                      <w:rFonts w:ascii="BernhardMod BT" w:hAnsi="BernhardMod BT"/>
                      <w:color w:val="808080"/>
                      <w:sz w:val="24"/>
                      <w:szCs w:val="24"/>
                    </w:rPr>
                    <w:t>.</w:t>
                  </w:r>
                </w:p>
              </w:txbxContent>
            </v:textbox>
          </v:shape>
        </w:pict>
      </w:r>
      <w:r w:rsidR="00477EE7" w:rsidRPr="00602796">
        <w:rPr>
          <w:rFonts w:ascii="Times New Roman" w:hAnsi="Times New Roman"/>
          <w:sz w:val="18"/>
          <w:szCs w:val="18"/>
        </w:rPr>
        <w:tab/>
        <w:t>_____________________________</w:t>
      </w:r>
    </w:p>
    <w:p w:rsidR="00477EE7" w:rsidRPr="00602796" w:rsidRDefault="00477EE7" w:rsidP="00477EE7">
      <w:pPr>
        <w:pStyle w:val="2012TEXT"/>
        <w:tabs>
          <w:tab w:val="left" w:pos="4536"/>
        </w:tabs>
        <w:ind w:left="0"/>
        <w:jc w:val="left"/>
        <w:rPr>
          <w:rFonts w:ascii="Times New Roman" w:hAnsi="Times New Roman"/>
          <w:sz w:val="18"/>
          <w:szCs w:val="18"/>
        </w:rPr>
      </w:pPr>
      <w:r w:rsidRPr="00602796">
        <w:rPr>
          <w:rFonts w:ascii="Times New Roman" w:hAnsi="Times New Roman"/>
          <w:sz w:val="18"/>
          <w:szCs w:val="18"/>
        </w:rPr>
        <w:tab/>
        <w:t>(</w:t>
      </w:r>
      <w:r w:rsidRPr="00602796">
        <w:rPr>
          <w:rFonts w:ascii="Times New Roman" w:hAnsi="Times New Roman"/>
          <w:i/>
          <w:sz w:val="18"/>
          <w:szCs w:val="18"/>
        </w:rPr>
        <w:t>ime i prezime ovlaštene osobe ponuditelja</w:t>
      </w:r>
      <w:r w:rsidRPr="00602796">
        <w:rPr>
          <w:rFonts w:ascii="Times New Roman" w:hAnsi="Times New Roman"/>
          <w:sz w:val="18"/>
          <w:szCs w:val="18"/>
        </w:rPr>
        <w:t>)</w:t>
      </w:r>
    </w:p>
    <w:p w:rsidR="00477EE7" w:rsidRPr="00602796" w:rsidRDefault="00477EE7" w:rsidP="00477EE7">
      <w:pPr>
        <w:pStyle w:val="2012TEXT"/>
        <w:tabs>
          <w:tab w:val="left" w:pos="4536"/>
        </w:tabs>
        <w:ind w:left="0"/>
        <w:jc w:val="left"/>
        <w:rPr>
          <w:rFonts w:ascii="Times New Roman" w:hAnsi="Times New Roman"/>
          <w:sz w:val="18"/>
          <w:szCs w:val="18"/>
        </w:rPr>
      </w:pPr>
      <w:r w:rsidRPr="00602796">
        <w:rPr>
          <w:rFonts w:ascii="Times New Roman" w:hAnsi="Times New Roman"/>
          <w:sz w:val="18"/>
          <w:szCs w:val="18"/>
        </w:rPr>
        <w:tab/>
      </w:r>
    </w:p>
    <w:p w:rsidR="00477EE7" w:rsidRPr="00602796" w:rsidRDefault="00477EE7" w:rsidP="00477EE7">
      <w:pPr>
        <w:pStyle w:val="2012TEXT"/>
        <w:tabs>
          <w:tab w:val="left" w:pos="4536"/>
        </w:tabs>
        <w:spacing w:after="0"/>
        <w:ind w:left="0"/>
        <w:jc w:val="left"/>
        <w:rPr>
          <w:rFonts w:ascii="Times New Roman" w:hAnsi="Times New Roman"/>
          <w:sz w:val="18"/>
          <w:szCs w:val="18"/>
        </w:rPr>
      </w:pPr>
      <w:r w:rsidRPr="00602796">
        <w:rPr>
          <w:rFonts w:ascii="Times New Roman" w:hAnsi="Times New Roman"/>
          <w:sz w:val="18"/>
          <w:szCs w:val="18"/>
        </w:rPr>
        <w:tab/>
        <w:t>_____________________________</w:t>
      </w:r>
    </w:p>
    <w:p w:rsidR="00477EE7" w:rsidRPr="00150815" w:rsidRDefault="00477EE7" w:rsidP="00477EE7">
      <w:pPr>
        <w:pStyle w:val="2012TEXT"/>
        <w:tabs>
          <w:tab w:val="left" w:pos="4536"/>
        </w:tabs>
        <w:ind w:left="0"/>
        <w:jc w:val="left"/>
        <w:rPr>
          <w:rFonts w:ascii="Times New Roman" w:hAnsi="Times New Roman"/>
          <w:sz w:val="18"/>
          <w:szCs w:val="18"/>
        </w:rPr>
      </w:pPr>
      <w:r w:rsidRPr="00150815">
        <w:rPr>
          <w:rFonts w:ascii="Times New Roman" w:hAnsi="Times New Roman"/>
          <w:sz w:val="18"/>
          <w:szCs w:val="18"/>
        </w:rPr>
        <w:t xml:space="preserve"> </w:t>
      </w:r>
      <w:r w:rsidRPr="00150815">
        <w:rPr>
          <w:rFonts w:ascii="Times New Roman" w:hAnsi="Times New Roman"/>
          <w:sz w:val="18"/>
          <w:szCs w:val="18"/>
        </w:rPr>
        <w:tab/>
        <w:t xml:space="preserve">                          (</w:t>
      </w:r>
      <w:r w:rsidRPr="00150815">
        <w:rPr>
          <w:rFonts w:ascii="Times New Roman" w:hAnsi="Times New Roman"/>
          <w:i/>
          <w:sz w:val="18"/>
          <w:szCs w:val="18"/>
        </w:rPr>
        <w:t>potpis</w:t>
      </w:r>
      <w:r w:rsidRPr="00150815">
        <w:rPr>
          <w:rFonts w:ascii="Times New Roman" w:hAnsi="Times New Roman"/>
          <w:sz w:val="18"/>
          <w:szCs w:val="18"/>
        </w:rPr>
        <w:t>)</w:t>
      </w:r>
    </w:p>
    <w:p w:rsidR="00477EE7" w:rsidRPr="00150815" w:rsidRDefault="00477EE7" w:rsidP="00477EE7">
      <w:pPr>
        <w:pStyle w:val="2012TEXT"/>
        <w:tabs>
          <w:tab w:val="left" w:pos="4536"/>
        </w:tabs>
        <w:spacing w:after="0"/>
        <w:ind w:left="0"/>
        <w:jc w:val="left"/>
        <w:rPr>
          <w:rFonts w:ascii="Times New Roman" w:hAnsi="Times New Roman"/>
          <w:sz w:val="18"/>
          <w:szCs w:val="18"/>
        </w:rPr>
      </w:pPr>
      <w:r w:rsidRPr="00150815">
        <w:rPr>
          <w:rFonts w:ascii="Times New Roman" w:hAnsi="Times New Roman"/>
          <w:sz w:val="18"/>
          <w:szCs w:val="18"/>
        </w:rPr>
        <w:tab/>
        <w:t>_____________________________</w:t>
      </w:r>
    </w:p>
    <w:p w:rsidR="00477EE7" w:rsidRPr="00150815" w:rsidRDefault="00477EE7" w:rsidP="00477EE7">
      <w:pPr>
        <w:pStyle w:val="2012TEXT"/>
        <w:tabs>
          <w:tab w:val="left" w:pos="4536"/>
        </w:tabs>
        <w:ind w:left="0"/>
        <w:jc w:val="left"/>
        <w:rPr>
          <w:rFonts w:ascii="Times New Roman" w:hAnsi="Times New Roman"/>
          <w:sz w:val="18"/>
          <w:szCs w:val="18"/>
        </w:rPr>
      </w:pPr>
      <w:r w:rsidRPr="00150815">
        <w:rPr>
          <w:rFonts w:ascii="Times New Roman" w:hAnsi="Times New Roman"/>
          <w:sz w:val="18"/>
          <w:szCs w:val="18"/>
        </w:rPr>
        <w:tab/>
        <w:t>(</w:t>
      </w:r>
      <w:r w:rsidRPr="00150815">
        <w:rPr>
          <w:rFonts w:ascii="Times New Roman" w:hAnsi="Times New Roman"/>
          <w:i/>
          <w:sz w:val="18"/>
          <w:szCs w:val="18"/>
        </w:rPr>
        <w:t>ime i prezime ovlaštene osobe ponuditelja</w:t>
      </w:r>
      <w:r w:rsidRPr="00150815">
        <w:rPr>
          <w:rFonts w:ascii="Times New Roman" w:hAnsi="Times New Roman"/>
          <w:sz w:val="18"/>
          <w:szCs w:val="18"/>
        </w:rPr>
        <w:t>)</w:t>
      </w:r>
    </w:p>
    <w:p w:rsidR="00477EE7" w:rsidRPr="00150815" w:rsidRDefault="00477EE7" w:rsidP="00477EE7">
      <w:pPr>
        <w:pStyle w:val="2012TEXT"/>
        <w:tabs>
          <w:tab w:val="left" w:pos="4536"/>
        </w:tabs>
        <w:ind w:left="0"/>
        <w:jc w:val="left"/>
        <w:rPr>
          <w:rFonts w:ascii="Times New Roman" w:hAnsi="Times New Roman"/>
          <w:sz w:val="18"/>
          <w:szCs w:val="18"/>
        </w:rPr>
      </w:pPr>
      <w:r w:rsidRPr="00150815">
        <w:rPr>
          <w:rFonts w:ascii="Times New Roman" w:hAnsi="Times New Roman"/>
          <w:sz w:val="18"/>
          <w:szCs w:val="18"/>
        </w:rPr>
        <w:tab/>
      </w:r>
      <w:r w:rsidRPr="00150815">
        <w:rPr>
          <w:rFonts w:ascii="Times New Roman" w:hAnsi="Times New Roman"/>
          <w:sz w:val="18"/>
          <w:szCs w:val="18"/>
        </w:rPr>
        <w:tab/>
      </w:r>
      <w:r w:rsidRPr="00150815">
        <w:rPr>
          <w:rFonts w:ascii="Times New Roman" w:hAnsi="Times New Roman"/>
          <w:sz w:val="18"/>
          <w:szCs w:val="18"/>
        </w:rPr>
        <w:tab/>
      </w:r>
      <w:r w:rsidRPr="00150815">
        <w:rPr>
          <w:rFonts w:ascii="Times New Roman" w:hAnsi="Times New Roman"/>
          <w:sz w:val="18"/>
          <w:szCs w:val="18"/>
        </w:rPr>
        <w:tab/>
        <w:t xml:space="preserve"> </w:t>
      </w:r>
    </w:p>
    <w:p w:rsidR="00477EE7" w:rsidRPr="00150815" w:rsidRDefault="00477EE7" w:rsidP="00477EE7">
      <w:pPr>
        <w:pStyle w:val="2012TEXT"/>
        <w:tabs>
          <w:tab w:val="left" w:pos="2748"/>
          <w:tab w:val="left" w:pos="4536"/>
        </w:tabs>
        <w:spacing w:after="0"/>
        <w:ind w:left="0"/>
        <w:jc w:val="left"/>
        <w:rPr>
          <w:rFonts w:ascii="Times New Roman" w:hAnsi="Times New Roman"/>
          <w:i/>
          <w:sz w:val="18"/>
          <w:szCs w:val="18"/>
        </w:rPr>
      </w:pPr>
      <w:r w:rsidRPr="00150815">
        <w:rPr>
          <w:rFonts w:ascii="Times New Roman" w:hAnsi="Times New Roman"/>
          <w:sz w:val="18"/>
          <w:szCs w:val="18"/>
        </w:rPr>
        <w:t>Datum: __</w:t>
      </w:r>
      <w:r>
        <w:rPr>
          <w:rFonts w:ascii="Times New Roman" w:hAnsi="Times New Roman"/>
          <w:sz w:val="18"/>
          <w:szCs w:val="18"/>
        </w:rPr>
        <w:t>____</w:t>
      </w:r>
      <w:r w:rsidRPr="00150815">
        <w:rPr>
          <w:rFonts w:ascii="Times New Roman" w:hAnsi="Times New Roman"/>
          <w:sz w:val="18"/>
          <w:szCs w:val="18"/>
        </w:rPr>
        <w:t>_._</w:t>
      </w:r>
      <w:r>
        <w:rPr>
          <w:rFonts w:ascii="Times New Roman" w:hAnsi="Times New Roman"/>
          <w:sz w:val="18"/>
          <w:szCs w:val="18"/>
        </w:rPr>
        <w:t>____</w:t>
      </w:r>
      <w:r w:rsidR="00E70435">
        <w:rPr>
          <w:rFonts w:ascii="Times New Roman" w:hAnsi="Times New Roman"/>
          <w:sz w:val="18"/>
          <w:szCs w:val="18"/>
        </w:rPr>
        <w:t>__</w:t>
      </w:r>
      <w:r>
        <w:rPr>
          <w:rFonts w:ascii="Times New Roman" w:hAnsi="Times New Roman"/>
          <w:sz w:val="18"/>
          <w:szCs w:val="18"/>
        </w:rPr>
        <w:t>.</w:t>
      </w:r>
      <w:r w:rsidRPr="00150815">
        <w:rPr>
          <w:rFonts w:ascii="Times New Roman" w:hAnsi="Times New Roman"/>
          <w:i/>
          <w:sz w:val="18"/>
          <w:szCs w:val="18"/>
        </w:rPr>
        <w:tab/>
      </w:r>
      <w:r w:rsidRPr="00150815">
        <w:rPr>
          <w:rFonts w:ascii="Times New Roman" w:hAnsi="Times New Roman"/>
          <w:i/>
          <w:sz w:val="18"/>
          <w:szCs w:val="18"/>
        </w:rPr>
        <w:tab/>
        <w:t>_____________________________</w:t>
      </w:r>
    </w:p>
    <w:p w:rsidR="00477EE7" w:rsidRPr="00150815" w:rsidRDefault="00477EE7" w:rsidP="00477EE7">
      <w:pPr>
        <w:pStyle w:val="2012TEXT"/>
        <w:tabs>
          <w:tab w:val="left" w:pos="4536"/>
        </w:tabs>
        <w:ind w:left="0"/>
        <w:jc w:val="left"/>
        <w:rPr>
          <w:rFonts w:ascii="Times New Roman" w:hAnsi="Times New Roman"/>
          <w:i/>
          <w:sz w:val="18"/>
          <w:szCs w:val="18"/>
        </w:rPr>
      </w:pPr>
      <w:r w:rsidRPr="00150815">
        <w:rPr>
          <w:rFonts w:ascii="Times New Roman" w:hAnsi="Times New Roman"/>
          <w:i/>
          <w:sz w:val="18"/>
          <w:szCs w:val="18"/>
        </w:rPr>
        <w:tab/>
        <w:t xml:space="preserve">                          (potpis)</w:t>
      </w:r>
    </w:p>
    <w:p w:rsidR="00477EE7" w:rsidRPr="00150815" w:rsidRDefault="00477EE7" w:rsidP="00477EE7">
      <w:pPr>
        <w:pStyle w:val="Bezproreda"/>
        <w:rPr>
          <w:rFonts w:ascii="Times New Roman" w:hAnsi="Times New Roman"/>
          <w:sz w:val="18"/>
          <w:szCs w:val="18"/>
        </w:rPr>
      </w:pPr>
    </w:p>
    <w:p w:rsidR="00477EE7" w:rsidRPr="00150815" w:rsidRDefault="00477EE7" w:rsidP="00477EE7">
      <w:pPr>
        <w:pStyle w:val="Bezproreda"/>
        <w:rPr>
          <w:rFonts w:ascii="Times New Roman" w:hAnsi="Times New Roman"/>
          <w:sz w:val="18"/>
          <w:szCs w:val="18"/>
        </w:rPr>
      </w:pPr>
    </w:p>
    <w:p w:rsidR="00477EE7" w:rsidRDefault="00477EE7" w:rsidP="00477EE7">
      <w:pPr>
        <w:rPr>
          <w:rFonts w:ascii="Arial" w:hAnsi="Arial" w:cs="Arial"/>
          <w:sz w:val="24"/>
          <w:szCs w:val="24"/>
        </w:rPr>
      </w:pPr>
    </w:p>
    <w:p w:rsidR="004B7045" w:rsidRDefault="004B7045" w:rsidP="00477EE7">
      <w:pPr>
        <w:rPr>
          <w:rFonts w:ascii="Arial" w:hAnsi="Arial" w:cs="Arial"/>
          <w:sz w:val="24"/>
          <w:szCs w:val="24"/>
        </w:rPr>
      </w:pPr>
    </w:p>
    <w:p w:rsidR="004B7045" w:rsidRDefault="004B7045" w:rsidP="00477EE7">
      <w:pPr>
        <w:rPr>
          <w:rFonts w:ascii="Arial" w:hAnsi="Arial" w:cs="Arial"/>
          <w:sz w:val="24"/>
          <w:szCs w:val="24"/>
        </w:rPr>
      </w:pPr>
    </w:p>
    <w:p w:rsidR="00477EE7" w:rsidRDefault="00477EE7" w:rsidP="00477EE7">
      <w:pPr>
        <w:rPr>
          <w:rFonts w:ascii="Arial" w:hAnsi="Arial" w:cs="Arial"/>
          <w:sz w:val="24"/>
          <w:szCs w:val="24"/>
        </w:rPr>
      </w:pPr>
    </w:p>
    <w:p w:rsidR="00573FA0" w:rsidRPr="004248A6" w:rsidRDefault="00573FA0" w:rsidP="00573FA0">
      <w:pPr>
        <w:ind w:right="44"/>
        <w:jc w:val="both"/>
        <w:rPr>
          <w:rFonts w:ascii="Arial" w:hAnsi="Arial" w:cs="Arial"/>
          <w:sz w:val="24"/>
          <w:szCs w:val="24"/>
        </w:rPr>
      </w:pPr>
      <w:r w:rsidRPr="004248A6">
        <w:rPr>
          <w:rFonts w:ascii="Arial" w:eastAsia="Calibri" w:hAnsi="Arial" w:cs="Arial"/>
          <w:sz w:val="24"/>
          <w:szCs w:val="24"/>
        </w:rPr>
        <w:lastRenderedPageBreak/>
        <w:t>Obrazac 3.</w:t>
      </w:r>
    </w:p>
    <w:p w:rsidR="00573FA0" w:rsidRPr="004248A6" w:rsidRDefault="00573FA0" w:rsidP="00573FA0">
      <w:pPr>
        <w:jc w:val="both"/>
        <w:rPr>
          <w:rFonts w:ascii="Arial" w:eastAsia="Calibri" w:hAnsi="Arial" w:cs="Arial"/>
          <w:sz w:val="24"/>
          <w:szCs w:val="24"/>
        </w:rPr>
      </w:pPr>
    </w:p>
    <w:p w:rsidR="00573FA0" w:rsidRPr="004248A6" w:rsidRDefault="00573FA0" w:rsidP="00573FA0">
      <w:pPr>
        <w:jc w:val="both"/>
        <w:rPr>
          <w:rFonts w:ascii="Arial" w:eastAsia="Calibri" w:hAnsi="Arial" w:cs="Arial"/>
          <w:sz w:val="24"/>
          <w:szCs w:val="24"/>
        </w:rPr>
      </w:pPr>
    </w:p>
    <w:p w:rsidR="00573FA0" w:rsidRPr="004248A6" w:rsidRDefault="00573FA0" w:rsidP="00573FA0">
      <w:pPr>
        <w:jc w:val="both"/>
        <w:rPr>
          <w:rFonts w:ascii="Arial" w:eastAsia="Calibri" w:hAnsi="Arial" w:cs="Arial"/>
          <w:sz w:val="24"/>
          <w:szCs w:val="24"/>
        </w:rPr>
      </w:pPr>
    </w:p>
    <w:p w:rsidR="00573FA0" w:rsidRPr="004248A6" w:rsidRDefault="00573FA0" w:rsidP="00573FA0">
      <w:pPr>
        <w:jc w:val="both"/>
        <w:rPr>
          <w:rFonts w:ascii="Arial" w:eastAsia="Calibri" w:hAnsi="Arial" w:cs="Arial"/>
          <w:sz w:val="24"/>
          <w:szCs w:val="24"/>
        </w:rPr>
      </w:pPr>
    </w:p>
    <w:p w:rsidR="00573FA0" w:rsidRPr="00DE347F" w:rsidRDefault="00573FA0" w:rsidP="00573FA0">
      <w:pPr>
        <w:widowControl/>
        <w:autoSpaceDE/>
        <w:autoSpaceDN/>
        <w:adjustRightInd/>
        <w:jc w:val="center"/>
        <w:rPr>
          <w:rFonts w:ascii="Arial" w:hAnsi="Arial" w:cs="Arial"/>
          <w:b/>
          <w:sz w:val="24"/>
          <w:szCs w:val="24"/>
          <w:lang w:eastAsia="en-US"/>
        </w:rPr>
      </w:pPr>
      <w:r w:rsidRPr="00DE347F">
        <w:rPr>
          <w:rFonts w:ascii="Arial" w:hAnsi="Arial" w:cs="Arial"/>
          <w:b/>
          <w:sz w:val="24"/>
          <w:szCs w:val="24"/>
          <w:lang w:eastAsia="en-US"/>
        </w:rPr>
        <w:t>IZJAVA O ISTINITOSTI PODATAKA</w:t>
      </w:r>
    </w:p>
    <w:p w:rsidR="00573FA0" w:rsidRPr="00DE347F" w:rsidRDefault="00573FA0" w:rsidP="00573FA0">
      <w:pPr>
        <w:widowControl/>
        <w:autoSpaceDE/>
        <w:autoSpaceDN/>
        <w:adjustRightInd/>
        <w:jc w:val="both"/>
        <w:rPr>
          <w:rFonts w:ascii="Arial" w:hAnsi="Arial" w:cs="Arial"/>
          <w:sz w:val="24"/>
          <w:szCs w:val="24"/>
          <w:lang w:eastAsia="en-US"/>
        </w:rPr>
      </w:pPr>
    </w:p>
    <w:p w:rsidR="00573FA0" w:rsidRPr="00DE347F" w:rsidRDefault="00573FA0" w:rsidP="00573FA0">
      <w:pPr>
        <w:widowControl/>
        <w:autoSpaceDE/>
        <w:autoSpaceDN/>
        <w:adjustRightInd/>
        <w:jc w:val="both"/>
        <w:rPr>
          <w:rFonts w:ascii="Arial" w:hAnsi="Arial" w:cs="Arial"/>
          <w:sz w:val="24"/>
          <w:szCs w:val="24"/>
          <w:lang w:eastAsia="en-US"/>
        </w:rPr>
      </w:pPr>
    </w:p>
    <w:p w:rsidR="00573FA0" w:rsidRPr="00DE347F" w:rsidRDefault="00573FA0" w:rsidP="00573FA0">
      <w:pPr>
        <w:widowControl/>
        <w:autoSpaceDE/>
        <w:autoSpaceDN/>
        <w:adjustRightInd/>
        <w:jc w:val="both"/>
        <w:rPr>
          <w:rFonts w:ascii="Arial" w:hAnsi="Arial" w:cs="Arial"/>
          <w:sz w:val="24"/>
          <w:szCs w:val="24"/>
          <w:lang w:eastAsia="en-US"/>
        </w:rPr>
      </w:pPr>
    </w:p>
    <w:p w:rsidR="00573FA0" w:rsidRPr="00DE347F" w:rsidRDefault="00573FA0" w:rsidP="00573FA0">
      <w:pPr>
        <w:widowControl/>
        <w:autoSpaceDE/>
        <w:autoSpaceDN/>
        <w:adjustRightInd/>
        <w:jc w:val="both"/>
        <w:rPr>
          <w:rFonts w:ascii="Arial" w:hAnsi="Arial" w:cs="Arial"/>
          <w:sz w:val="24"/>
          <w:szCs w:val="24"/>
          <w:lang w:eastAsia="en-US"/>
        </w:rPr>
      </w:pPr>
    </w:p>
    <w:p w:rsidR="00573FA0" w:rsidRPr="00DE347F" w:rsidRDefault="00573FA0" w:rsidP="00573FA0">
      <w:pPr>
        <w:ind w:left="2124" w:hanging="2124"/>
        <w:jc w:val="both"/>
        <w:rPr>
          <w:rFonts w:ascii="Arial" w:hAnsi="Arial" w:cs="Arial"/>
          <w:b/>
          <w:sz w:val="24"/>
          <w:szCs w:val="24"/>
        </w:rPr>
      </w:pPr>
      <w:r w:rsidRPr="00DE347F">
        <w:rPr>
          <w:rFonts w:ascii="Arial" w:hAnsi="Arial" w:cs="Arial"/>
          <w:sz w:val="24"/>
          <w:szCs w:val="24"/>
          <w:lang w:eastAsia="en-US"/>
        </w:rPr>
        <w:t>Predmet nabave:</w:t>
      </w:r>
      <w:r w:rsidRPr="00DE347F">
        <w:rPr>
          <w:rFonts w:ascii="Arial" w:hAnsi="Arial" w:cs="Arial"/>
          <w:sz w:val="24"/>
          <w:szCs w:val="24"/>
          <w:lang w:eastAsia="en-US"/>
        </w:rPr>
        <w:tab/>
      </w:r>
      <w:r>
        <w:rPr>
          <w:rFonts w:ascii="Arial" w:hAnsi="Arial" w:cs="Arial"/>
          <w:b/>
          <w:sz w:val="24"/>
          <w:szCs w:val="24"/>
        </w:rPr>
        <w:t>Dobrovoljno zdravstveno osiguranje</w:t>
      </w:r>
    </w:p>
    <w:p w:rsidR="00573FA0" w:rsidRPr="00DE347F" w:rsidRDefault="00573FA0" w:rsidP="00573FA0">
      <w:pPr>
        <w:widowControl/>
        <w:autoSpaceDE/>
        <w:autoSpaceDN/>
        <w:adjustRightInd/>
        <w:jc w:val="both"/>
        <w:rPr>
          <w:rFonts w:ascii="Arial" w:hAnsi="Arial" w:cs="Arial"/>
          <w:b/>
          <w:sz w:val="24"/>
          <w:szCs w:val="24"/>
          <w:lang w:eastAsia="en-US"/>
        </w:rPr>
      </w:pPr>
    </w:p>
    <w:p w:rsidR="00573FA0" w:rsidRPr="00DE347F" w:rsidRDefault="00573FA0" w:rsidP="00573FA0">
      <w:pPr>
        <w:jc w:val="both"/>
        <w:rPr>
          <w:rFonts w:ascii="Arial" w:hAnsi="Arial" w:cs="Arial"/>
          <w:sz w:val="24"/>
          <w:szCs w:val="24"/>
        </w:rPr>
      </w:pPr>
    </w:p>
    <w:p w:rsidR="00573FA0" w:rsidRPr="00DE347F" w:rsidRDefault="00573FA0" w:rsidP="00573FA0">
      <w:pPr>
        <w:jc w:val="both"/>
        <w:rPr>
          <w:rFonts w:ascii="Arial" w:hAnsi="Arial" w:cs="Arial"/>
          <w:sz w:val="24"/>
          <w:szCs w:val="24"/>
        </w:rPr>
      </w:pPr>
      <w:r w:rsidRPr="00DE347F">
        <w:rPr>
          <w:rFonts w:ascii="Arial" w:hAnsi="Arial" w:cs="Arial"/>
          <w:sz w:val="24"/>
          <w:szCs w:val="24"/>
        </w:rPr>
        <w:t>Evidencijski broj nabave:</w:t>
      </w:r>
      <w:r w:rsidR="00E70435">
        <w:rPr>
          <w:rFonts w:ascii="Arial" w:hAnsi="Arial" w:cs="Arial"/>
          <w:sz w:val="24"/>
          <w:szCs w:val="24"/>
        </w:rPr>
        <w:t xml:space="preserve"> </w:t>
      </w:r>
      <w:r w:rsidRPr="00DE347F">
        <w:rPr>
          <w:rFonts w:ascii="Arial" w:hAnsi="Arial" w:cs="Arial"/>
          <w:sz w:val="24"/>
          <w:szCs w:val="24"/>
        </w:rPr>
        <w:t>E-</w:t>
      </w:r>
      <w:r>
        <w:rPr>
          <w:rFonts w:ascii="Arial" w:hAnsi="Arial" w:cs="Arial"/>
          <w:sz w:val="24"/>
          <w:szCs w:val="24"/>
        </w:rPr>
        <w:t>M</w:t>
      </w:r>
      <w:r w:rsidRPr="00DE347F">
        <w:rPr>
          <w:rFonts w:ascii="Arial" w:hAnsi="Arial" w:cs="Arial"/>
          <w:sz w:val="24"/>
          <w:szCs w:val="24"/>
        </w:rPr>
        <w:t>V-</w:t>
      </w:r>
      <w:r w:rsidR="005D2FF3">
        <w:rPr>
          <w:rFonts w:ascii="Arial" w:hAnsi="Arial" w:cs="Arial"/>
          <w:sz w:val="24"/>
          <w:szCs w:val="24"/>
        </w:rPr>
        <w:t>11</w:t>
      </w:r>
      <w:r w:rsidRPr="00DE347F">
        <w:rPr>
          <w:rFonts w:ascii="Arial" w:hAnsi="Arial" w:cs="Arial"/>
          <w:sz w:val="24"/>
          <w:szCs w:val="24"/>
        </w:rPr>
        <w:t>/201</w:t>
      </w:r>
      <w:r>
        <w:rPr>
          <w:rFonts w:ascii="Arial" w:hAnsi="Arial" w:cs="Arial"/>
          <w:sz w:val="24"/>
          <w:szCs w:val="24"/>
        </w:rPr>
        <w:t>6</w:t>
      </w:r>
    </w:p>
    <w:p w:rsidR="00573FA0" w:rsidRPr="00DE347F" w:rsidRDefault="00573FA0" w:rsidP="00573FA0">
      <w:pPr>
        <w:widowControl/>
        <w:autoSpaceDE/>
        <w:autoSpaceDN/>
        <w:adjustRightInd/>
        <w:jc w:val="both"/>
        <w:rPr>
          <w:rFonts w:ascii="Arial" w:hAnsi="Arial" w:cs="Arial"/>
          <w:b/>
          <w:sz w:val="24"/>
          <w:szCs w:val="24"/>
          <w:lang w:eastAsia="en-US"/>
        </w:rPr>
      </w:pPr>
    </w:p>
    <w:p w:rsidR="00573FA0" w:rsidRPr="00DE347F" w:rsidRDefault="00573FA0" w:rsidP="00573FA0">
      <w:pPr>
        <w:widowControl/>
        <w:autoSpaceDE/>
        <w:autoSpaceDN/>
        <w:adjustRightInd/>
        <w:jc w:val="both"/>
        <w:rPr>
          <w:rFonts w:ascii="Arial" w:hAnsi="Arial" w:cs="Arial"/>
          <w:sz w:val="24"/>
          <w:szCs w:val="24"/>
          <w:lang w:eastAsia="en-US"/>
        </w:rPr>
      </w:pPr>
    </w:p>
    <w:p w:rsidR="00573FA0" w:rsidRPr="00DE347F" w:rsidRDefault="00573FA0" w:rsidP="00573FA0">
      <w:pPr>
        <w:widowControl/>
        <w:autoSpaceDE/>
        <w:autoSpaceDN/>
        <w:adjustRightInd/>
        <w:jc w:val="both"/>
        <w:rPr>
          <w:rFonts w:ascii="Arial" w:hAnsi="Arial" w:cs="Arial"/>
          <w:sz w:val="24"/>
          <w:szCs w:val="24"/>
          <w:lang w:eastAsia="en-US"/>
        </w:rPr>
      </w:pPr>
      <w:r w:rsidRPr="00DE347F">
        <w:rPr>
          <w:rFonts w:ascii="Arial" w:hAnsi="Arial" w:cs="Arial"/>
          <w:sz w:val="24"/>
          <w:szCs w:val="24"/>
          <w:lang w:eastAsia="en-US"/>
        </w:rPr>
        <w:t>Naziv ponuditelja:</w:t>
      </w:r>
      <w:r w:rsidRPr="00DE347F">
        <w:rPr>
          <w:rFonts w:ascii="Arial" w:hAnsi="Arial" w:cs="Arial"/>
          <w:sz w:val="24"/>
          <w:szCs w:val="24"/>
          <w:lang w:eastAsia="en-US"/>
        </w:rPr>
        <w:tab/>
      </w:r>
      <w:r w:rsidRPr="00DE347F">
        <w:rPr>
          <w:rFonts w:ascii="Arial" w:hAnsi="Arial" w:cs="Arial"/>
          <w:sz w:val="24"/>
          <w:szCs w:val="24"/>
          <w:lang w:eastAsia="en-US"/>
        </w:rPr>
        <w:tab/>
      </w:r>
      <w:r w:rsidRPr="00DE347F">
        <w:rPr>
          <w:rFonts w:ascii="Arial" w:hAnsi="Arial" w:cs="Arial"/>
          <w:sz w:val="24"/>
          <w:szCs w:val="24"/>
          <w:lang w:eastAsia="en-US"/>
        </w:rPr>
        <w:tab/>
      </w:r>
    </w:p>
    <w:p w:rsidR="00573FA0" w:rsidRPr="00DE347F" w:rsidRDefault="00573FA0" w:rsidP="00573FA0">
      <w:pPr>
        <w:widowControl/>
        <w:autoSpaceDE/>
        <w:autoSpaceDN/>
        <w:adjustRightInd/>
        <w:jc w:val="both"/>
        <w:rPr>
          <w:rFonts w:ascii="Arial" w:hAnsi="Arial" w:cs="Arial"/>
          <w:sz w:val="24"/>
          <w:szCs w:val="24"/>
          <w:lang w:eastAsia="en-US"/>
        </w:rPr>
      </w:pPr>
    </w:p>
    <w:p w:rsidR="00573FA0" w:rsidRPr="00DE347F" w:rsidRDefault="00573FA0" w:rsidP="00573FA0">
      <w:pPr>
        <w:widowControl/>
        <w:autoSpaceDE/>
        <w:autoSpaceDN/>
        <w:adjustRightInd/>
        <w:jc w:val="both"/>
        <w:rPr>
          <w:rFonts w:ascii="Arial" w:hAnsi="Arial" w:cs="Arial"/>
          <w:sz w:val="24"/>
          <w:szCs w:val="24"/>
          <w:lang w:eastAsia="en-US"/>
        </w:rPr>
      </w:pPr>
    </w:p>
    <w:p w:rsidR="00573FA0" w:rsidRPr="00DE347F" w:rsidRDefault="00573FA0" w:rsidP="00573FA0">
      <w:pPr>
        <w:widowControl/>
        <w:autoSpaceDE/>
        <w:autoSpaceDN/>
        <w:adjustRightInd/>
        <w:jc w:val="both"/>
        <w:rPr>
          <w:rFonts w:ascii="Arial" w:hAnsi="Arial" w:cs="Arial"/>
          <w:sz w:val="24"/>
          <w:szCs w:val="24"/>
          <w:lang w:eastAsia="en-US"/>
        </w:rPr>
      </w:pPr>
      <w:r w:rsidRPr="00DE347F">
        <w:rPr>
          <w:rFonts w:ascii="Arial" w:hAnsi="Arial" w:cs="Arial"/>
          <w:sz w:val="24"/>
          <w:szCs w:val="24"/>
          <w:lang w:eastAsia="en-US"/>
        </w:rPr>
        <w:t>Sjedište:</w:t>
      </w:r>
      <w:r w:rsidRPr="00DE347F">
        <w:rPr>
          <w:rFonts w:ascii="Arial" w:hAnsi="Arial" w:cs="Arial"/>
          <w:sz w:val="24"/>
          <w:szCs w:val="24"/>
          <w:lang w:eastAsia="en-US"/>
        </w:rPr>
        <w:tab/>
      </w:r>
      <w:r w:rsidRPr="00DE347F">
        <w:rPr>
          <w:rFonts w:ascii="Arial" w:hAnsi="Arial" w:cs="Arial"/>
          <w:sz w:val="24"/>
          <w:szCs w:val="24"/>
          <w:lang w:eastAsia="en-US"/>
        </w:rPr>
        <w:tab/>
      </w:r>
    </w:p>
    <w:p w:rsidR="00573FA0" w:rsidRPr="00DE347F" w:rsidRDefault="00573FA0" w:rsidP="00573FA0">
      <w:pPr>
        <w:widowControl/>
        <w:autoSpaceDE/>
        <w:autoSpaceDN/>
        <w:adjustRightInd/>
        <w:jc w:val="both"/>
        <w:rPr>
          <w:rFonts w:ascii="Arial" w:hAnsi="Arial" w:cs="Arial"/>
          <w:sz w:val="24"/>
          <w:szCs w:val="24"/>
          <w:lang w:eastAsia="en-US"/>
        </w:rPr>
      </w:pPr>
    </w:p>
    <w:p w:rsidR="00573FA0" w:rsidRPr="00DE347F" w:rsidRDefault="00573FA0" w:rsidP="00573FA0">
      <w:pPr>
        <w:widowControl/>
        <w:autoSpaceDE/>
        <w:autoSpaceDN/>
        <w:adjustRightInd/>
        <w:jc w:val="both"/>
        <w:rPr>
          <w:rFonts w:ascii="Arial" w:hAnsi="Arial" w:cs="Arial"/>
          <w:sz w:val="24"/>
          <w:szCs w:val="24"/>
          <w:lang w:eastAsia="en-US"/>
        </w:rPr>
      </w:pPr>
    </w:p>
    <w:p w:rsidR="00573FA0" w:rsidRPr="00DE347F" w:rsidRDefault="00573FA0" w:rsidP="00573FA0">
      <w:pPr>
        <w:widowControl/>
        <w:autoSpaceDE/>
        <w:autoSpaceDN/>
        <w:adjustRightInd/>
        <w:jc w:val="both"/>
        <w:rPr>
          <w:rFonts w:ascii="Arial" w:hAnsi="Arial" w:cs="Arial"/>
          <w:sz w:val="24"/>
          <w:szCs w:val="24"/>
          <w:lang w:eastAsia="en-US"/>
        </w:rPr>
      </w:pPr>
      <w:r w:rsidRPr="00DE347F">
        <w:rPr>
          <w:rFonts w:ascii="Arial" w:hAnsi="Arial" w:cs="Arial"/>
          <w:sz w:val="24"/>
          <w:szCs w:val="24"/>
          <w:lang w:eastAsia="en-US"/>
        </w:rPr>
        <w:t>OIB:</w:t>
      </w:r>
      <w:r w:rsidRPr="00DE347F">
        <w:rPr>
          <w:rFonts w:ascii="Arial" w:hAnsi="Arial" w:cs="Arial"/>
          <w:sz w:val="24"/>
          <w:szCs w:val="24"/>
          <w:lang w:eastAsia="en-US"/>
        </w:rPr>
        <w:tab/>
      </w:r>
      <w:r w:rsidRPr="00DE347F">
        <w:rPr>
          <w:rFonts w:ascii="Arial" w:hAnsi="Arial" w:cs="Arial"/>
          <w:sz w:val="24"/>
          <w:szCs w:val="24"/>
          <w:lang w:eastAsia="en-US"/>
        </w:rPr>
        <w:tab/>
      </w:r>
      <w:r w:rsidRPr="00DE347F">
        <w:rPr>
          <w:rFonts w:ascii="Arial" w:hAnsi="Arial" w:cs="Arial"/>
          <w:sz w:val="24"/>
          <w:szCs w:val="24"/>
          <w:lang w:eastAsia="en-US"/>
        </w:rPr>
        <w:tab/>
      </w:r>
    </w:p>
    <w:p w:rsidR="00573FA0" w:rsidRPr="00DE347F" w:rsidRDefault="00573FA0" w:rsidP="00573FA0">
      <w:pPr>
        <w:widowControl/>
        <w:autoSpaceDE/>
        <w:autoSpaceDN/>
        <w:adjustRightInd/>
        <w:jc w:val="both"/>
        <w:rPr>
          <w:rFonts w:ascii="Arial" w:hAnsi="Arial" w:cs="Arial"/>
          <w:sz w:val="24"/>
          <w:szCs w:val="24"/>
          <w:lang w:eastAsia="en-US"/>
        </w:rPr>
      </w:pPr>
    </w:p>
    <w:p w:rsidR="00573FA0" w:rsidRPr="00DE347F" w:rsidRDefault="00573FA0" w:rsidP="00573FA0">
      <w:pPr>
        <w:widowControl/>
        <w:autoSpaceDE/>
        <w:autoSpaceDN/>
        <w:adjustRightInd/>
        <w:jc w:val="both"/>
        <w:rPr>
          <w:rFonts w:ascii="Arial" w:hAnsi="Arial" w:cs="Arial"/>
          <w:sz w:val="24"/>
          <w:szCs w:val="24"/>
          <w:lang w:eastAsia="en-US"/>
        </w:rPr>
      </w:pPr>
      <w:r w:rsidRPr="00DE347F">
        <w:rPr>
          <w:rFonts w:ascii="Arial" w:hAnsi="Arial" w:cs="Arial"/>
          <w:sz w:val="24"/>
          <w:szCs w:val="24"/>
          <w:lang w:eastAsia="en-US"/>
        </w:rPr>
        <w:t>Izjavljujemo da su svi podaci koje smo dostavili u ponudi točni i suglasni smo da naručitelj u postupku pregleda i ocjene ponude može provjeriti njihovu istinitost.</w:t>
      </w:r>
    </w:p>
    <w:p w:rsidR="00573FA0" w:rsidRPr="00DE347F" w:rsidRDefault="00573FA0" w:rsidP="00573FA0">
      <w:pPr>
        <w:widowControl/>
        <w:autoSpaceDE/>
        <w:autoSpaceDN/>
        <w:adjustRightInd/>
        <w:jc w:val="both"/>
        <w:rPr>
          <w:rFonts w:ascii="Arial" w:hAnsi="Arial" w:cs="Arial"/>
          <w:sz w:val="24"/>
          <w:szCs w:val="24"/>
          <w:lang w:eastAsia="en-US"/>
        </w:rPr>
      </w:pPr>
    </w:p>
    <w:p w:rsidR="00573FA0" w:rsidRPr="00DE347F" w:rsidRDefault="00573FA0" w:rsidP="00573FA0">
      <w:pPr>
        <w:widowControl/>
        <w:autoSpaceDE/>
        <w:autoSpaceDN/>
        <w:adjustRightInd/>
        <w:jc w:val="both"/>
        <w:rPr>
          <w:rFonts w:ascii="Arial" w:hAnsi="Arial" w:cs="Arial"/>
          <w:i/>
          <w:sz w:val="24"/>
          <w:szCs w:val="24"/>
          <w:lang w:eastAsia="en-US"/>
        </w:rPr>
      </w:pPr>
      <w:r w:rsidRPr="00DE347F">
        <w:rPr>
          <w:rFonts w:ascii="Arial" w:hAnsi="Arial" w:cs="Arial"/>
          <w:i/>
          <w:sz w:val="24"/>
          <w:szCs w:val="24"/>
          <w:lang w:eastAsia="en-US"/>
        </w:rPr>
        <w:t xml:space="preserve">U slučaju zajednice ponuditelja, izjavu ovjerava član zajednice ponuditelja zadužen za komunikaciju s Naručiteljem. </w:t>
      </w:r>
    </w:p>
    <w:p w:rsidR="00573FA0" w:rsidRPr="00DE347F" w:rsidRDefault="00573FA0" w:rsidP="00573FA0">
      <w:pPr>
        <w:widowControl/>
        <w:autoSpaceDE/>
        <w:autoSpaceDN/>
        <w:adjustRightInd/>
        <w:jc w:val="both"/>
        <w:rPr>
          <w:rFonts w:ascii="Arial" w:hAnsi="Arial" w:cs="Arial"/>
          <w:sz w:val="24"/>
          <w:szCs w:val="24"/>
          <w:lang w:eastAsia="en-US"/>
        </w:rPr>
      </w:pPr>
    </w:p>
    <w:p w:rsidR="00573FA0" w:rsidRPr="00DE347F" w:rsidRDefault="00573FA0" w:rsidP="00573FA0">
      <w:pPr>
        <w:pStyle w:val="Bezproreda"/>
        <w:jc w:val="both"/>
        <w:rPr>
          <w:rFonts w:ascii="Arial" w:hAnsi="Arial" w:cs="Arial"/>
        </w:rPr>
      </w:pPr>
      <w:r w:rsidRPr="00DE347F">
        <w:rPr>
          <w:rFonts w:ascii="Arial" w:hAnsi="Arial" w:cs="Arial"/>
        </w:rPr>
        <w:tab/>
      </w:r>
      <w:r w:rsidRPr="00DE347F">
        <w:rPr>
          <w:rFonts w:ascii="Arial" w:hAnsi="Arial" w:cs="Arial"/>
        </w:rPr>
        <w:tab/>
      </w:r>
      <w:r w:rsidRPr="00DE347F">
        <w:rPr>
          <w:rFonts w:ascii="Arial" w:hAnsi="Arial" w:cs="Arial"/>
        </w:rPr>
        <w:tab/>
      </w:r>
      <w:r w:rsidRPr="00DE347F">
        <w:rPr>
          <w:rFonts w:ascii="Arial" w:hAnsi="Arial" w:cs="Arial"/>
        </w:rPr>
        <w:tab/>
      </w:r>
      <w:r w:rsidRPr="00DE347F">
        <w:rPr>
          <w:rFonts w:ascii="Arial" w:hAnsi="Arial" w:cs="Arial"/>
        </w:rPr>
        <w:tab/>
      </w:r>
      <w:r w:rsidRPr="00DE347F">
        <w:rPr>
          <w:rFonts w:ascii="Arial" w:hAnsi="Arial" w:cs="Arial"/>
        </w:rPr>
        <w:tab/>
        <w:t>ZA PONUDITELJA:</w:t>
      </w:r>
    </w:p>
    <w:p w:rsidR="00573FA0" w:rsidRPr="00DE347F" w:rsidRDefault="00573FA0" w:rsidP="00573FA0">
      <w:pPr>
        <w:pStyle w:val="Bezproreda"/>
        <w:jc w:val="both"/>
        <w:rPr>
          <w:rFonts w:ascii="Arial" w:hAnsi="Arial" w:cs="Arial"/>
        </w:rPr>
      </w:pPr>
    </w:p>
    <w:p w:rsidR="00573FA0" w:rsidRPr="00DE347F" w:rsidRDefault="00573FA0" w:rsidP="00573FA0">
      <w:pPr>
        <w:pStyle w:val="Bezproreda"/>
        <w:jc w:val="both"/>
        <w:rPr>
          <w:rFonts w:ascii="Arial" w:hAnsi="Arial" w:cs="Arial"/>
        </w:rPr>
      </w:pPr>
      <w:r w:rsidRPr="00DE347F">
        <w:rPr>
          <w:rFonts w:ascii="Arial" w:hAnsi="Arial" w:cs="Arial"/>
        </w:rPr>
        <w:tab/>
      </w:r>
      <w:r w:rsidRPr="00DE347F">
        <w:rPr>
          <w:rFonts w:ascii="Arial" w:hAnsi="Arial" w:cs="Arial"/>
        </w:rPr>
        <w:tab/>
      </w:r>
      <w:r w:rsidRPr="00DE347F">
        <w:rPr>
          <w:rFonts w:ascii="Arial" w:hAnsi="Arial" w:cs="Arial"/>
        </w:rPr>
        <w:tab/>
      </w:r>
      <w:r w:rsidRPr="00DE347F">
        <w:rPr>
          <w:rFonts w:ascii="Arial" w:hAnsi="Arial" w:cs="Arial"/>
        </w:rPr>
        <w:tab/>
      </w:r>
      <w:r w:rsidRPr="00DE347F">
        <w:rPr>
          <w:rFonts w:ascii="Arial" w:hAnsi="Arial" w:cs="Arial"/>
        </w:rPr>
        <w:tab/>
      </w:r>
      <w:r w:rsidRPr="00DE347F">
        <w:rPr>
          <w:rFonts w:ascii="Arial" w:hAnsi="Arial" w:cs="Arial"/>
        </w:rPr>
        <w:tab/>
        <w:t>(ime i prezime te potpis ovlaštene osobe)</w:t>
      </w:r>
    </w:p>
    <w:p w:rsidR="00573FA0" w:rsidRPr="00DE347F" w:rsidRDefault="00573FA0" w:rsidP="00573FA0">
      <w:pPr>
        <w:pStyle w:val="Bezproreda"/>
        <w:jc w:val="both"/>
        <w:rPr>
          <w:rFonts w:ascii="Arial" w:hAnsi="Arial" w:cs="Arial"/>
        </w:rPr>
      </w:pPr>
    </w:p>
    <w:p w:rsidR="00573FA0" w:rsidRPr="00DE347F" w:rsidRDefault="00573FA0" w:rsidP="00573FA0">
      <w:pPr>
        <w:rPr>
          <w:rFonts w:ascii="Arial" w:hAnsi="Arial" w:cs="Arial"/>
          <w:sz w:val="22"/>
          <w:szCs w:val="22"/>
        </w:rPr>
      </w:pP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t>__________________________________</w:t>
      </w:r>
    </w:p>
    <w:p w:rsidR="00573FA0" w:rsidRPr="00DE347F" w:rsidRDefault="00573FA0" w:rsidP="00573FA0">
      <w:pPr>
        <w:rPr>
          <w:rFonts w:ascii="Arial" w:hAnsi="Arial" w:cs="Arial"/>
          <w:sz w:val="22"/>
          <w:szCs w:val="22"/>
        </w:rPr>
      </w:pP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r>
      <w:proofErr w:type="spellStart"/>
      <w:r w:rsidRPr="00DE347F">
        <w:rPr>
          <w:rFonts w:ascii="Arial" w:hAnsi="Arial" w:cs="Arial"/>
          <w:sz w:val="22"/>
          <w:szCs w:val="22"/>
        </w:rPr>
        <w:t>M.P</w:t>
      </w:r>
      <w:proofErr w:type="spellEnd"/>
      <w:r w:rsidRPr="00DE347F">
        <w:rPr>
          <w:rFonts w:ascii="Arial" w:hAnsi="Arial" w:cs="Arial"/>
          <w:sz w:val="22"/>
          <w:szCs w:val="22"/>
        </w:rPr>
        <w:t>.</w:t>
      </w: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r>
    </w:p>
    <w:p w:rsidR="00573FA0" w:rsidRPr="00DE347F" w:rsidRDefault="00573FA0" w:rsidP="00573FA0">
      <w:pPr>
        <w:widowControl/>
        <w:autoSpaceDE/>
        <w:autoSpaceDN/>
        <w:adjustRightInd/>
        <w:spacing w:after="200" w:line="276" w:lineRule="auto"/>
        <w:rPr>
          <w:rFonts w:ascii="Arial" w:hAnsi="Arial" w:cs="Arial"/>
          <w:sz w:val="24"/>
          <w:szCs w:val="24"/>
          <w:lang w:eastAsia="en-US"/>
        </w:rPr>
      </w:pPr>
    </w:p>
    <w:p w:rsidR="00573FA0" w:rsidRPr="00DE347F" w:rsidRDefault="00573FA0" w:rsidP="00573FA0">
      <w:pPr>
        <w:jc w:val="both"/>
        <w:rPr>
          <w:rFonts w:ascii="Arial" w:eastAsia="Calibri" w:hAnsi="Arial" w:cs="Arial"/>
          <w:sz w:val="22"/>
          <w:szCs w:val="22"/>
        </w:rPr>
      </w:pPr>
      <w:r w:rsidRPr="00DE347F">
        <w:rPr>
          <w:rFonts w:ascii="Arial" w:eastAsia="Calibri" w:hAnsi="Arial" w:cs="Arial"/>
          <w:sz w:val="22"/>
          <w:szCs w:val="22"/>
        </w:rPr>
        <w:t xml:space="preserve">U </w:t>
      </w:r>
      <w:r>
        <w:rPr>
          <w:rFonts w:ascii="Arial" w:eastAsia="Calibri" w:hAnsi="Arial" w:cs="Arial"/>
          <w:sz w:val="22"/>
          <w:szCs w:val="22"/>
        </w:rPr>
        <w:t>__________, dana__________</w:t>
      </w:r>
      <w:r w:rsidRPr="00DE347F">
        <w:rPr>
          <w:rFonts w:ascii="Arial" w:eastAsia="Calibri" w:hAnsi="Arial" w:cs="Arial"/>
          <w:sz w:val="22"/>
          <w:szCs w:val="22"/>
        </w:rPr>
        <w:t>.</w:t>
      </w:r>
    </w:p>
    <w:p w:rsidR="00573FA0" w:rsidRPr="00DE347F" w:rsidRDefault="00573FA0" w:rsidP="00573FA0">
      <w:pPr>
        <w:jc w:val="both"/>
        <w:rPr>
          <w:rFonts w:ascii="Arial" w:eastAsia="Calibri" w:hAnsi="Arial" w:cs="Arial"/>
        </w:rPr>
      </w:pPr>
    </w:p>
    <w:p w:rsidR="00573FA0" w:rsidRDefault="00573FA0">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rsidR="00A8795F" w:rsidRPr="00492085" w:rsidRDefault="00A8795F" w:rsidP="00477EE7">
      <w:pPr>
        <w:rPr>
          <w:rFonts w:ascii="Arial" w:hAnsi="Arial" w:cs="Arial"/>
          <w:sz w:val="24"/>
          <w:szCs w:val="24"/>
        </w:rPr>
      </w:pPr>
      <w:r w:rsidRPr="00492085">
        <w:rPr>
          <w:rFonts w:ascii="Arial" w:hAnsi="Arial" w:cs="Arial"/>
          <w:sz w:val="24"/>
          <w:szCs w:val="24"/>
        </w:rPr>
        <w:lastRenderedPageBreak/>
        <w:t xml:space="preserve">Obrazac </w:t>
      </w:r>
      <w:r w:rsidR="00573FA0">
        <w:rPr>
          <w:rFonts w:ascii="Arial" w:hAnsi="Arial" w:cs="Arial"/>
          <w:sz w:val="24"/>
          <w:szCs w:val="24"/>
        </w:rPr>
        <w:t>4</w:t>
      </w:r>
      <w:r w:rsidRPr="00492085">
        <w:rPr>
          <w:rFonts w:ascii="Arial" w:hAnsi="Arial" w:cs="Arial"/>
          <w:sz w:val="24"/>
          <w:szCs w:val="24"/>
        </w:rPr>
        <w:t>.</w:t>
      </w:r>
    </w:p>
    <w:p w:rsidR="00A8795F" w:rsidRPr="00492085" w:rsidRDefault="00A8795F" w:rsidP="00A8795F">
      <w:pPr>
        <w:pStyle w:val="Bezproreda"/>
        <w:rPr>
          <w:rFonts w:ascii="Arial" w:hAnsi="Arial" w:cs="Arial"/>
          <w:sz w:val="24"/>
          <w:szCs w:val="24"/>
        </w:rPr>
      </w:pPr>
    </w:p>
    <w:p w:rsidR="00A8795F" w:rsidRPr="00492085" w:rsidRDefault="00A8795F" w:rsidP="00A8795F">
      <w:pPr>
        <w:pStyle w:val="Bezproreda"/>
        <w:rPr>
          <w:rFonts w:ascii="Arial" w:hAnsi="Arial" w:cs="Arial"/>
          <w:sz w:val="24"/>
          <w:szCs w:val="24"/>
        </w:rPr>
      </w:pPr>
    </w:p>
    <w:p w:rsidR="00A8795F" w:rsidRDefault="00A8795F" w:rsidP="00A8795F">
      <w:pPr>
        <w:pStyle w:val="Bezproreda"/>
        <w:rPr>
          <w:rFonts w:ascii="Arial" w:hAnsi="Arial" w:cs="Arial"/>
          <w:sz w:val="24"/>
          <w:szCs w:val="24"/>
        </w:rPr>
      </w:pPr>
    </w:p>
    <w:p w:rsidR="004248A6" w:rsidRPr="00492085" w:rsidRDefault="004248A6" w:rsidP="00A8795F">
      <w:pPr>
        <w:pStyle w:val="Bezproreda"/>
        <w:rPr>
          <w:rFonts w:ascii="Arial" w:hAnsi="Arial" w:cs="Arial"/>
          <w:sz w:val="24"/>
          <w:szCs w:val="24"/>
        </w:rPr>
      </w:pPr>
    </w:p>
    <w:p w:rsidR="00A8795F" w:rsidRPr="00492085" w:rsidRDefault="00A8795F" w:rsidP="00A8795F">
      <w:pPr>
        <w:pStyle w:val="Bezproreda"/>
        <w:jc w:val="center"/>
        <w:rPr>
          <w:rFonts w:ascii="Arial" w:hAnsi="Arial" w:cs="Arial"/>
          <w:b/>
          <w:sz w:val="24"/>
          <w:szCs w:val="24"/>
        </w:rPr>
      </w:pPr>
      <w:r w:rsidRPr="00492085">
        <w:rPr>
          <w:rFonts w:ascii="Arial" w:hAnsi="Arial" w:cs="Arial"/>
          <w:b/>
          <w:sz w:val="24"/>
          <w:szCs w:val="24"/>
        </w:rPr>
        <w:t xml:space="preserve">IZJAVA PONUDITELJA O DOSTAVI </w:t>
      </w:r>
    </w:p>
    <w:p w:rsidR="00A8795F" w:rsidRPr="00492085" w:rsidRDefault="00A8795F" w:rsidP="00A8795F">
      <w:pPr>
        <w:pStyle w:val="Bezproreda"/>
        <w:jc w:val="center"/>
        <w:rPr>
          <w:rFonts w:ascii="Arial" w:hAnsi="Arial" w:cs="Arial"/>
          <w:b/>
          <w:sz w:val="24"/>
          <w:szCs w:val="24"/>
        </w:rPr>
      </w:pPr>
      <w:r w:rsidRPr="00492085">
        <w:rPr>
          <w:rFonts w:ascii="Arial" w:hAnsi="Arial" w:cs="Arial"/>
          <w:b/>
          <w:sz w:val="24"/>
          <w:szCs w:val="24"/>
        </w:rPr>
        <w:t>JAMSTVA ZA UREDNO ISPUNJENJE UGOVORA</w:t>
      </w:r>
    </w:p>
    <w:p w:rsidR="00A8795F" w:rsidRPr="00492085" w:rsidRDefault="00A8795F" w:rsidP="00A8795F">
      <w:pPr>
        <w:pStyle w:val="Bezproreda"/>
        <w:jc w:val="center"/>
        <w:rPr>
          <w:rFonts w:ascii="Arial" w:hAnsi="Arial" w:cs="Arial"/>
          <w:b/>
          <w:sz w:val="24"/>
          <w:szCs w:val="24"/>
        </w:rPr>
      </w:pPr>
    </w:p>
    <w:p w:rsidR="00A8795F" w:rsidRPr="00492085" w:rsidRDefault="00A8795F" w:rsidP="00251D02">
      <w:pPr>
        <w:pStyle w:val="Bezproreda"/>
        <w:jc w:val="both"/>
        <w:rPr>
          <w:rFonts w:ascii="Arial" w:hAnsi="Arial" w:cs="Arial"/>
          <w:b/>
          <w:sz w:val="24"/>
          <w:szCs w:val="24"/>
        </w:rPr>
      </w:pPr>
    </w:p>
    <w:p w:rsidR="004248A6" w:rsidRDefault="004248A6" w:rsidP="00CD1DFC">
      <w:pPr>
        <w:widowControl/>
        <w:autoSpaceDE/>
        <w:autoSpaceDN/>
        <w:adjustRightInd/>
        <w:jc w:val="both"/>
        <w:rPr>
          <w:rFonts w:ascii="Arial" w:hAnsi="Arial" w:cs="Arial"/>
          <w:sz w:val="24"/>
          <w:szCs w:val="24"/>
        </w:rPr>
      </w:pPr>
    </w:p>
    <w:p w:rsidR="00CD1DFC" w:rsidRPr="00492085" w:rsidRDefault="00A8795F" w:rsidP="00CD1DFC">
      <w:pPr>
        <w:widowControl/>
        <w:autoSpaceDE/>
        <w:autoSpaceDN/>
        <w:adjustRightInd/>
        <w:jc w:val="both"/>
        <w:rPr>
          <w:rFonts w:ascii="Arial" w:hAnsi="Arial" w:cs="Arial"/>
          <w:b/>
          <w:sz w:val="24"/>
          <w:szCs w:val="24"/>
        </w:rPr>
      </w:pPr>
      <w:r w:rsidRPr="00492085">
        <w:rPr>
          <w:rFonts w:ascii="Arial" w:hAnsi="Arial" w:cs="Arial"/>
          <w:sz w:val="24"/>
          <w:szCs w:val="24"/>
        </w:rPr>
        <w:t xml:space="preserve">U otvorenom postupku javne nabave </w:t>
      </w:r>
      <w:r w:rsidR="00BF41DF" w:rsidRPr="00BF41DF">
        <w:rPr>
          <w:rFonts w:ascii="Arial" w:hAnsi="Arial" w:cs="Arial"/>
          <w:b/>
          <w:sz w:val="24"/>
          <w:szCs w:val="24"/>
        </w:rPr>
        <w:t>dobrovoljnog zdravstvenog osiguranja, E</w:t>
      </w:r>
      <w:r w:rsidR="00BF41DF">
        <w:rPr>
          <w:rFonts w:ascii="Arial" w:hAnsi="Arial" w:cs="Arial"/>
          <w:b/>
          <w:sz w:val="24"/>
          <w:szCs w:val="24"/>
        </w:rPr>
        <w:t>-</w:t>
      </w:r>
      <w:r w:rsidR="00BF41DF" w:rsidRPr="00BF41DF">
        <w:rPr>
          <w:rFonts w:ascii="Arial" w:hAnsi="Arial" w:cs="Arial"/>
          <w:b/>
          <w:sz w:val="24"/>
          <w:szCs w:val="24"/>
        </w:rPr>
        <w:t>MV-</w:t>
      </w:r>
      <w:r w:rsidR="005D2FF3">
        <w:rPr>
          <w:rFonts w:ascii="Arial" w:hAnsi="Arial" w:cs="Arial"/>
          <w:b/>
          <w:sz w:val="24"/>
          <w:szCs w:val="24"/>
        </w:rPr>
        <w:t>11</w:t>
      </w:r>
      <w:r w:rsidR="00BF41DF" w:rsidRPr="00BF41DF">
        <w:rPr>
          <w:rFonts w:ascii="Arial" w:hAnsi="Arial" w:cs="Arial"/>
          <w:b/>
          <w:sz w:val="24"/>
          <w:szCs w:val="24"/>
        </w:rPr>
        <w:t>/2016</w:t>
      </w:r>
      <w:r w:rsidR="00BF41DF">
        <w:rPr>
          <w:rFonts w:ascii="Arial" w:hAnsi="Arial" w:cs="Arial"/>
          <w:sz w:val="24"/>
          <w:szCs w:val="24"/>
        </w:rPr>
        <w:t xml:space="preserve">, </w:t>
      </w:r>
      <w:r w:rsidRPr="00492085">
        <w:rPr>
          <w:rFonts w:ascii="Arial" w:hAnsi="Arial" w:cs="Arial"/>
          <w:sz w:val="24"/>
          <w:szCs w:val="24"/>
        </w:rPr>
        <w:t>koji provodi Fond za zaštitu ok</w:t>
      </w:r>
      <w:r w:rsidR="00BF41DF">
        <w:rPr>
          <w:rFonts w:ascii="Arial" w:hAnsi="Arial" w:cs="Arial"/>
          <w:sz w:val="24"/>
          <w:szCs w:val="24"/>
        </w:rPr>
        <w:t>oliša i energetsku učinkovitost:</w:t>
      </w:r>
    </w:p>
    <w:p w:rsidR="003A2EE0" w:rsidRPr="00492085" w:rsidRDefault="003A2EE0" w:rsidP="00CD1DFC">
      <w:pPr>
        <w:widowControl/>
        <w:autoSpaceDE/>
        <w:autoSpaceDN/>
        <w:adjustRightInd/>
        <w:jc w:val="both"/>
        <w:rPr>
          <w:rFonts w:ascii="Arial" w:hAnsi="Arial" w:cs="Arial"/>
          <w:sz w:val="24"/>
          <w:szCs w:val="24"/>
        </w:rPr>
      </w:pPr>
    </w:p>
    <w:p w:rsidR="00A8795F" w:rsidRPr="00492085" w:rsidRDefault="00A8795F" w:rsidP="003A2EE0">
      <w:pPr>
        <w:jc w:val="both"/>
        <w:rPr>
          <w:rFonts w:ascii="Arial" w:hAnsi="Arial" w:cs="Arial"/>
          <w:sz w:val="24"/>
          <w:szCs w:val="24"/>
        </w:rPr>
      </w:pPr>
      <w:r w:rsidRPr="00492085">
        <w:rPr>
          <w:rFonts w:ascii="Arial" w:hAnsi="Arial" w:cs="Arial"/>
          <w:sz w:val="24"/>
          <w:szCs w:val="24"/>
        </w:rPr>
        <w:t>ponuditelj _________________________________________ izričito potvrđuje slijedeće</w:t>
      </w:r>
    </w:p>
    <w:p w:rsidR="00A8795F" w:rsidRPr="00492085" w:rsidRDefault="00A8795F" w:rsidP="00A8795F">
      <w:pPr>
        <w:pStyle w:val="Bezproreda"/>
        <w:jc w:val="both"/>
        <w:rPr>
          <w:rFonts w:ascii="Arial" w:hAnsi="Arial" w:cs="Arial"/>
          <w:sz w:val="24"/>
          <w:szCs w:val="24"/>
        </w:rPr>
      </w:pPr>
      <w:r w:rsidRPr="00492085">
        <w:rPr>
          <w:rFonts w:ascii="Arial" w:hAnsi="Arial" w:cs="Arial"/>
          <w:sz w:val="24"/>
          <w:szCs w:val="24"/>
        </w:rPr>
        <w:tab/>
      </w:r>
      <w:r w:rsidRPr="00492085">
        <w:rPr>
          <w:rFonts w:ascii="Arial" w:hAnsi="Arial" w:cs="Arial"/>
          <w:sz w:val="24"/>
          <w:szCs w:val="24"/>
        </w:rPr>
        <w:tab/>
      </w:r>
      <w:r w:rsidRPr="00492085">
        <w:rPr>
          <w:rFonts w:ascii="Arial" w:hAnsi="Arial" w:cs="Arial"/>
          <w:sz w:val="24"/>
          <w:szCs w:val="24"/>
        </w:rPr>
        <w:tab/>
        <w:t>(naziv ponuditelja)</w:t>
      </w:r>
    </w:p>
    <w:p w:rsidR="006F3532" w:rsidRPr="00492085" w:rsidRDefault="006F3532" w:rsidP="006F3532">
      <w:pPr>
        <w:pStyle w:val="Bezproreda"/>
        <w:jc w:val="both"/>
        <w:rPr>
          <w:rFonts w:ascii="Arial" w:hAnsi="Arial" w:cs="Arial"/>
          <w:sz w:val="24"/>
          <w:szCs w:val="24"/>
        </w:rPr>
      </w:pPr>
    </w:p>
    <w:p w:rsidR="006F3532" w:rsidRPr="00492085" w:rsidRDefault="006F3532" w:rsidP="001F69EC">
      <w:pPr>
        <w:pStyle w:val="Bezproreda"/>
        <w:numPr>
          <w:ilvl w:val="0"/>
          <w:numId w:val="3"/>
        </w:numPr>
        <w:jc w:val="both"/>
        <w:rPr>
          <w:rFonts w:ascii="Arial" w:hAnsi="Arial" w:cs="Arial"/>
          <w:sz w:val="24"/>
          <w:szCs w:val="24"/>
        </w:rPr>
      </w:pPr>
      <w:r w:rsidRPr="00492085">
        <w:rPr>
          <w:rFonts w:ascii="Arial" w:hAnsi="Arial" w:cs="Arial"/>
          <w:sz w:val="24"/>
          <w:szCs w:val="24"/>
        </w:rPr>
        <w:t>da će, ukoliko njegova ponuda bude odabrana za sklapanje ugovora, dostaviti jamstvo za uredno ispunjenje ugovora u obliku garancije banke;</w:t>
      </w:r>
    </w:p>
    <w:p w:rsidR="006F3532" w:rsidRPr="00492085" w:rsidRDefault="006F3532" w:rsidP="001F69EC">
      <w:pPr>
        <w:pStyle w:val="Bezproreda"/>
        <w:numPr>
          <w:ilvl w:val="0"/>
          <w:numId w:val="3"/>
        </w:numPr>
        <w:jc w:val="both"/>
        <w:rPr>
          <w:rFonts w:ascii="Arial" w:hAnsi="Arial" w:cs="Arial"/>
          <w:sz w:val="24"/>
          <w:szCs w:val="24"/>
        </w:rPr>
      </w:pPr>
      <w:r w:rsidRPr="00492085">
        <w:rPr>
          <w:rFonts w:ascii="Arial" w:hAnsi="Arial" w:cs="Arial"/>
          <w:sz w:val="24"/>
          <w:szCs w:val="24"/>
        </w:rPr>
        <w:t xml:space="preserve">da će garancija banke biti bezuvjetna na „prvi poziv“ i „bez prigovora“ u visini od </w:t>
      </w:r>
      <w:r w:rsidR="00D14C80" w:rsidRPr="00492085">
        <w:rPr>
          <w:rFonts w:ascii="Arial" w:hAnsi="Arial" w:cs="Arial"/>
          <w:sz w:val="24"/>
          <w:szCs w:val="24"/>
        </w:rPr>
        <w:t>10</w:t>
      </w:r>
      <w:r w:rsidRPr="00492085">
        <w:rPr>
          <w:rFonts w:ascii="Arial" w:hAnsi="Arial" w:cs="Arial"/>
          <w:sz w:val="24"/>
          <w:szCs w:val="24"/>
        </w:rPr>
        <w:t xml:space="preserve"> % </w:t>
      </w:r>
      <w:r w:rsidR="00D14C80" w:rsidRPr="00492085">
        <w:rPr>
          <w:rFonts w:ascii="Arial" w:hAnsi="Arial" w:cs="Arial"/>
          <w:sz w:val="24"/>
          <w:szCs w:val="24"/>
        </w:rPr>
        <w:t xml:space="preserve">(deset </w:t>
      </w:r>
      <w:r w:rsidRPr="00492085">
        <w:rPr>
          <w:rFonts w:ascii="Arial" w:hAnsi="Arial" w:cs="Arial"/>
          <w:sz w:val="24"/>
          <w:szCs w:val="24"/>
        </w:rPr>
        <w:t>posto) ugovorene sveukupne cijene sa pripadajućim PDV-om</w:t>
      </w:r>
    </w:p>
    <w:p w:rsidR="006F3532" w:rsidRPr="00492085" w:rsidRDefault="006F3532" w:rsidP="001F69EC">
      <w:pPr>
        <w:pStyle w:val="Bezproreda"/>
        <w:numPr>
          <w:ilvl w:val="0"/>
          <w:numId w:val="3"/>
        </w:numPr>
        <w:jc w:val="both"/>
        <w:rPr>
          <w:rFonts w:ascii="Arial" w:hAnsi="Arial" w:cs="Arial"/>
          <w:sz w:val="24"/>
          <w:szCs w:val="24"/>
        </w:rPr>
      </w:pPr>
      <w:r w:rsidRPr="00492085">
        <w:rPr>
          <w:rFonts w:ascii="Arial" w:hAnsi="Arial" w:cs="Arial"/>
          <w:sz w:val="24"/>
          <w:szCs w:val="24"/>
        </w:rPr>
        <w:t xml:space="preserve">da će garanciju banke za uredno ispunjenje ugovora predati </w:t>
      </w:r>
      <w:r w:rsidR="00D16326" w:rsidRPr="00492085">
        <w:rPr>
          <w:rFonts w:ascii="Arial" w:hAnsi="Arial" w:cs="Arial"/>
          <w:sz w:val="24"/>
          <w:szCs w:val="24"/>
        </w:rPr>
        <w:t xml:space="preserve">prilikom </w:t>
      </w:r>
      <w:r w:rsidRPr="00492085">
        <w:rPr>
          <w:rFonts w:ascii="Arial" w:hAnsi="Arial" w:cs="Arial"/>
          <w:sz w:val="24"/>
          <w:szCs w:val="24"/>
        </w:rPr>
        <w:t xml:space="preserve">potpisa ugovora o javnoj nabavi sa rokom valjanosti </w:t>
      </w:r>
      <w:r w:rsidR="00765F12" w:rsidRPr="00492085">
        <w:rPr>
          <w:rFonts w:ascii="Arial" w:hAnsi="Arial" w:cs="Arial"/>
          <w:sz w:val="24"/>
          <w:szCs w:val="24"/>
        </w:rPr>
        <w:t>30 dana od  isteka ugovora</w:t>
      </w:r>
      <w:r w:rsidRPr="00492085">
        <w:rPr>
          <w:rFonts w:ascii="Arial" w:hAnsi="Arial" w:cs="Arial"/>
          <w:sz w:val="24"/>
          <w:szCs w:val="24"/>
        </w:rPr>
        <w:t>;</w:t>
      </w:r>
    </w:p>
    <w:p w:rsidR="006F3532" w:rsidRPr="00492085" w:rsidRDefault="006F3532" w:rsidP="001F69EC">
      <w:pPr>
        <w:pStyle w:val="Bezproreda"/>
        <w:numPr>
          <w:ilvl w:val="0"/>
          <w:numId w:val="3"/>
        </w:numPr>
        <w:jc w:val="both"/>
        <w:rPr>
          <w:rFonts w:ascii="Arial" w:hAnsi="Arial" w:cs="Arial"/>
          <w:sz w:val="24"/>
          <w:szCs w:val="24"/>
        </w:rPr>
      </w:pPr>
      <w:r w:rsidRPr="00492085">
        <w:rPr>
          <w:rFonts w:ascii="Arial" w:hAnsi="Arial" w:cs="Arial"/>
          <w:sz w:val="24"/>
          <w:szCs w:val="24"/>
        </w:rPr>
        <w:t>da je suglasan da će se garancija banke za uredno ispunjenje ugovora protestirati (naplatiti) u slučaju povrede ugovornih obveza;</w:t>
      </w:r>
    </w:p>
    <w:p w:rsidR="00A8795F" w:rsidRPr="00492085" w:rsidRDefault="00A8795F" w:rsidP="00A8795F">
      <w:pPr>
        <w:pStyle w:val="Bezproreda"/>
        <w:jc w:val="both"/>
        <w:rPr>
          <w:rFonts w:ascii="Arial" w:hAnsi="Arial" w:cs="Arial"/>
          <w:sz w:val="24"/>
          <w:szCs w:val="24"/>
        </w:rPr>
      </w:pPr>
    </w:p>
    <w:p w:rsidR="00A8795F" w:rsidRPr="00492085" w:rsidRDefault="00A8795F" w:rsidP="00A8795F">
      <w:pPr>
        <w:pStyle w:val="Bezproreda"/>
        <w:jc w:val="both"/>
        <w:rPr>
          <w:rFonts w:ascii="Arial" w:hAnsi="Arial" w:cs="Arial"/>
          <w:sz w:val="24"/>
          <w:szCs w:val="24"/>
        </w:rPr>
      </w:pPr>
      <w:r w:rsidRPr="00492085">
        <w:rPr>
          <w:rFonts w:ascii="Arial" w:hAnsi="Arial" w:cs="Arial"/>
          <w:sz w:val="24"/>
          <w:szCs w:val="24"/>
        </w:rPr>
        <w:t>a što ponuditelj potvrđuje svojim pečatom i potpisom ovlaštene osobe.</w:t>
      </w:r>
    </w:p>
    <w:p w:rsidR="00A8795F" w:rsidRPr="00492085" w:rsidRDefault="00A8795F" w:rsidP="00A8795F">
      <w:pPr>
        <w:pStyle w:val="Bezproreda"/>
        <w:jc w:val="both"/>
        <w:rPr>
          <w:rFonts w:ascii="Arial" w:hAnsi="Arial" w:cs="Arial"/>
          <w:sz w:val="24"/>
          <w:szCs w:val="24"/>
        </w:rPr>
      </w:pPr>
    </w:p>
    <w:p w:rsidR="00A8795F" w:rsidRDefault="00A8795F" w:rsidP="00A8795F">
      <w:pPr>
        <w:pStyle w:val="Bezproreda"/>
        <w:jc w:val="both"/>
        <w:rPr>
          <w:rFonts w:ascii="Arial" w:hAnsi="Arial" w:cs="Arial"/>
          <w:sz w:val="24"/>
          <w:szCs w:val="24"/>
        </w:rPr>
      </w:pPr>
    </w:p>
    <w:p w:rsidR="00A8795F" w:rsidRDefault="00A8795F" w:rsidP="00A8795F">
      <w:pPr>
        <w:pStyle w:val="Bezproreda"/>
        <w:jc w:val="both"/>
        <w:rPr>
          <w:rFonts w:ascii="Arial" w:hAnsi="Arial" w:cs="Arial"/>
          <w:sz w:val="24"/>
          <w:szCs w:val="24"/>
        </w:rPr>
      </w:pPr>
    </w:p>
    <w:p w:rsidR="004248A6" w:rsidRPr="00492085" w:rsidRDefault="004248A6" w:rsidP="00A8795F">
      <w:pPr>
        <w:pStyle w:val="Bezproreda"/>
        <w:jc w:val="both"/>
        <w:rPr>
          <w:rFonts w:ascii="Arial" w:hAnsi="Arial" w:cs="Arial"/>
          <w:sz w:val="24"/>
          <w:szCs w:val="24"/>
        </w:rPr>
      </w:pPr>
    </w:p>
    <w:p w:rsidR="004248A6" w:rsidRPr="00DE347F" w:rsidRDefault="004248A6" w:rsidP="004248A6">
      <w:pPr>
        <w:pStyle w:val="Bezproreda"/>
        <w:jc w:val="both"/>
        <w:rPr>
          <w:rFonts w:ascii="Arial" w:hAnsi="Arial" w:cs="Arial"/>
        </w:rPr>
      </w:pPr>
      <w:r w:rsidRPr="00DE347F">
        <w:rPr>
          <w:rFonts w:ascii="Arial" w:hAnsi="Arial" w:cs="Arial"/>
        </w:rPr>
        <w:tab/>
      </w:r>
      <w:r w:rsidRPr="00DE347F">
        <w:rPr>
          <w:rFonts w:ascii="Arial" w:hAnsi="Arial" w:cs="Arial"/>
        </w:rPr>
        <w:tab/>
      </w:r>
      <w:r w:rsidRPr="00DE347F">
        <w:rPr>
          <w:rFonts w:ascii="Arial" w:hAnsi="Arial" w:cs="Arial"/>
        </w:rPr>
        <w:tab/>
      </w:r>
      <w:r w:rsidRPr="00DE347F">
        <w:rPr>
          <w:rFonts w:ascii="Arial" w:hAnsi="Arial" w:cs="Arial"/>
        </w:rPr>
        <w:tab/>
      </w:r>
      <w:r w:rsidRPr="00DE347F">
        <w:rPr>
          <w:rFonts w:ascii="Arial" w:hAnsi="Arial" w:cs="Arial"/>
        </w:rPr>
        <w:tab/>
      </w:r>
      <w:r w:rsidRPr="00DE347F">
        <w:rPr>
          <w:rFonts w:ascii="Arial" w:hAnsi="Arial" w:cs="Arial"/>
        </w:rPr>
        <w:tab/>
        <w:t>ZA PONUDITELJA:</w:t>
      </w:r>
    </w:p>
    <w:p w:rsidR="004248A6" w:rsidRPr="00DE347F" w:rsidRDefault="004248A6" w:rsidP="004248A6">
      <w:pPr>
        <w:pStyle w:val="Bezproreda"/>
        <w:jc w:val="both"/>
        <w:rPr>
          <w:rFonts w:ascii="Arial" w:hAnsi="Arial" w:cs="Arial"/>
        </w:rPr>
      </w:pPr>
    </w:p>
    <w:p w:rsidR="004248A6" w:rsidRPr="00DE347F" w:rsidRDefault="004248A6" w:rsidP="004248A6">
      <w:pPr>
        <w:pStyle w:val="Bezproreda"/>
        <w:jc w:val="both"/>
        <w:rPr>
          <w:rFonts w:ascii="Arial" w:hAnsi="Arial" w:cs="Arial"/>
        </w:rPr>
      </w:pPr>
      <w:r w:rsidRPr="00DE347F">
        <w:rPr>
          <w:rFonts w:ascii="Arial" w:hAnsi="Arial" w:cs="Arial"/>
        </w:rPr>
        <w:tab/>
      </w:r>
      <w:r w:rsidRPr="00DE347F">
        <w:rPr>
          <w:rFonts w:ascii="Arial" w:hAnsi="Arial" w:cs="Arial"/>
        </w:rPr>
        <w:tab/>
      </w:r>
      <w:r w:rsidRPr="00DE347F">
        <w:rPr>
          <w:rFonts w:ascii="Arial" w:hAnsi="Arial" w:cs="Arial"/>
        </w:rPr>
        <w:tab/>
      </w:r>
      <w:r w:rsidRPr="00DE347F">
        <w:rPr>
          <w:rFonts w:ascii="Arial" w:hAnsi="Arial" w:cs="Arial"/>
        </w:rPr>
        <w:tab/>
      </w:r>
      <w:r w:rsidRPr="00DE347F">
        <w:rPr>
          <w:rFonts w:ascii="Arial" w:hAnsi="Arial" w:cs="Arial"/>
        </w:rPr>
        <w:tab/>
      </w:r>
      <w:r w:rsidRPr="00DE347F">
        <w:rPr>
          <w:rFonts w:ascii="Arial" w:hAnsi="Arial" w:cs="Arial"/>
        </w:rPr>
        <w:tab/>
        <w:t>(ime i prezime te potpis ovlaštene osobe)</w:t>
      </w:r>
    </w:p>
    <w:p w:rsidR="004248A6" w:rsidRPr="00DE347F" w:rsidRDefault="004248A6" w:rsidP="004248A6">
      <w:pPr>
        <w:pStyle w:val="Bezproreda"/>
        <w:jc w:val="both"/>
        <w:rPr>
          <w:rFonts w:ascii="Arial" w:hAnsi="Arial" w:cs="Arial"/>
        </w:rPr>
      </w:pPr>
    </w:p>
    <w:p w:rsidR="004248A6" w:rsidRPr="00DE347F" w:rsidRDefault="004248A6" w:rsidP="004248A6">
      <w:pPr>
        <w:rPr>
          <w:rFonts w:ascii="Arial" w:hAnsi="Arial" w:cs="Arial"/>
          <w:sz w:val="22"/>
          <w:szCs w:val="22"/>
        </w:rPr>
      </w:pP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t>__________________________________</w:t>
      </w:r>
    </w:p>
    <w:p w:rsidR="004248A6" w:rsidRPr="00DE347F" w:rsidRDefault="004248A6" w:rsidP="004248A6">
      <w:pPr>
        <w:rPr>
          <w:rFonts w:ascii="Arial" w:hAnsi="Arial" w:cs="Arial"/>
          <w:sz w:val="22"/>
          <w:szCs w:val="22"/>
        </w:rPr>
      </w:pP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r>
      <w:proofErr w:type="spellStart"/>
      <w:r w:rsidRPr="00DE347F">
        <w:rPr>
          <w:rFonts w:ascii="Arial" w:hAnsi="Arial" w:cs="Arial"/>
          <w:sz w:val="22"/>
          <w:szCs w:val="22"/>
        </w:rPr>
        <w:t>M.P</w:t>
      </w:r>
      <w:proofErr w:type="spellEnd"/>
      <w:r w:rsidRPr="00DE347F">
        <w:rPr>
          <w:rFonts w:ascii="Arial" w:hAnsi="Arial" w:cs="Arial"/>
          <w:sz w:val="22"/>
          <w:szCs w:val="22"/>
        </w:rPr>
        <w:t>.</w:t>
      </w:r>
      <w:r w:rsidRPr="00DE347F">
        <w:rPr>
          <w:rFonts w:ascii="Arial" w:hAnsi="Arial" w:cs="Arial"/>
          <w:sz w:val="22"/>
          <w:szCs w:val="22"/>
        </w:rPr>
        <w:tab/>
      </w:r>
      <w:r w:rsidRPr="00DE347F">
        <w:rPr>
          <w:rFonts w:ascii="Arial" w:hAnsi="Arial" w:cs="Arial"/>
          <w:sz w:val="22"/>
          <w:szCs w:val="22"/>
        </w:rPr>
        <w:tab/>
      </w:r>
      <w:r w:rsidRPr="00DE347F">
        <w:rPr>
          <w:rFonts w:ascii="Arial" w:hAnsi="Arial" w:cs="Arial"/>
          <w:sz w:val="22"/>
          <w:szCs w:val="22"/>
        </w:rPr>
        <w:tab/>
      </w:r>
    </w:p>
    <w:p w:rsidR="004248A6" w:rsidRPr="00DE347F" w:rsidRDefault="004248A6" w:rsidP="004248A6">
      <w:pPr>
        <w:widowControl/>
        <w:autoSpaceDE/>
        <w:autoSpaceDN/>
        <w:adjustRightInd/>
        <w:spacing w:after="200" w:line="276" w:lineRule="auto"/>
        <w:rPr>
          <w:rFonts w:ascii="Arial" w:hAnsi="Arial" w:cs="Arial"/>
          <w:sz w:val="24"/>
          <w:szCs w:val="24"/>
          <w:lang w:eastAsia="en-US"/>
        </w:rPr>
      </w:pPr>
    </w:p>
    <w:p w:rsidR="004248A6" w:rsidRPr="00DE347F" w:rsidRDefault="004248A6" w:rsidP="004248A6">
      <w:pPr>
        <w:jc w:val="both"/>
        <w:rPr>
          <w:rFonts w:ascii="Arial" w:eastAsia="Calibri" w:hAnsi="Arial" w:cs="Arial"/>
          <w:sz w:val="22"/>
          <w:szCs w:val="22"/>
        </w:rPr>
      </w:pPr>
      <w:r w:rsidRPr="00DE347F">
        <w:rPr>
          <w:rFonts w:ascii="Arial" w:eastAsia="Calibri" w:hAnsi="Arial" w:cs="Arial"/>
          <w:sz w:val="22"/>
          <w:szCs w:val="22"/>
        </w:rPr>
        <w:t xml:space="preserve">U </w:t>
      </w:r>
      <w:r>
        <w:rPr>
          <w:rFonts w:ascii="Arial" w:eastAsia="Calibri" w:hAnsi="Arial" w:cs="Arial"/>
          <w:sz w:val="22"/>
          <w:szCs w:val="22"/>
        </w:rPr>
        <w:t>__________, dana__________</w:t>
      </w:r>
      <w:r w:rsidRPr="00DE347F">
        <w:rPr>
          <w:rFonts w:ascii="Arial" w:eastAsia="Calibri" w:hAnsi="Arial" w:cs="Arial"/>
          <w:sz w:val="22"/>
          <w:szCs w:val="22"/>
        </w:rPr>
        <w:t>.</w:t>
      </w:r>
    </w:p>
    <w:p w:rsidR="00F609AC" w:rsidRPr="00492085" w:rsidRDefault="00F609AC" w:rsidP="00A8795F">
      <w:pPr>
        <w:pStyle w:val="Bezproreda"/>
        <w:jc w:val="both"/>
        <w:rPr>
          <w:rFonts w:ascii="Arial" w:hAnsi="Arial" w:cs="Arial"/>
          <w:sz w:val="24"/>
          <w:szCs w:val="24"/>
        </w:rPr>
      </w:pPr>
    </w:p>
    <w:p w:rsidR="00853962" w:rsidRPr="00492085" w:rsidRDefault="00853962" w:rsidP="00A8795F">
      <w:pPr>
        <w:pStyle w:val="Bezproreda"/>
        <w:jc w:val="both"/>
        <w:rPr>
          <w:rFonts w:ascii="Arial" w:hAnsi="Arial" w:cs="Arial"/>
          <w:sz w:val="24"/>
          <w:szCs w:val="24"/>
        </w:rPr>
      </w:pPr>
    </w:p>
    <w:p w:rsidR="00853962" w:rsidRPr="00492085" w:rsidRDefault="00853962" w:rsidP="00A8795F">
      <w:pPr>
        <w:pStyle w:val="Bezproreda"/>
        <w:jc w:val="both"/>
        <w:rPr>
          <w:rFonts w:ascii="Arial" w:hAnsi="Arial" w:cs="Arial"/>
          <w:sz w:val="24"/>
          <w:szCs w:val="24"/>
        </w:rPr>
      </w:pPr>
    </w:p>
    <w:bookmarkEnd w:id="4"/>
    <w:bookmarkEnd w:id="5"/>
    <w:p w:rsidR="00C061FD" w:rsidRPr="006F7A5E" w:rsidRDefault="00C061FD" w:rsidP="00F372A4">
      <w:pPr>
        <w:pStyle w:val="Bezproreda"/>
        <w:jc w:val="both"/>
        <w:rPr>
          <w:rFonts w:ascii="Arial" w:hAnsi="Arial" w:cs="Arial"/>
        </w:rPr>
      </w:pPr>
    </w:p>
    <w:p w:rsidR="003747D7" w:rsidRPr="003747D7" w:rsidRDefault="006A0DFF" w:rsidP="003747D7">
      <w:pPr>
        <w:widowControl/>
        <w:autoSpaceDE/>
        <w:autoSpaceDN/>
        <w:adjustRightInd/>
        <w:spacing w:after="200" w:line="276" w:lineRule="auto"/>
        <w:rPr>
          <w:rFonts w:ascii="Arial" w:hAnsi="Arial" w:cs="Arial"/>
          <w:sz w:val="22"/>
          <w:szCs w:val="22"/>
          <w:lang w:eastAsia="en-US"/>
        </w:rPr>
      </w:pPr>
      <w:r w:rsidRPr="006F7A5E">
        <w:rPr>
          <w:rFonts w:ascii="Arial" w:hAnsi="Arial" w:cs="Arial"/>
          <w:sz w:val="22"/>
          <w:szCs w:val="22"/>
        </w:rPr>
        <w:br w:type="page"/>
      </w:r>
    </w:p>
    <w:p w:rsidR="003747D7" w:rsidRPr="003747D7" w:rsidRDefault="003747D7" w:rsidP="00D95D87">
      <w:pPr>
        <w:ind w:right="44"/>
        <w:rPr>
          <w:rFonts w:ascii="Arial" w:hAnsi="Arial" w:cs="Arial"/>
          <w:sz w:val="24"/>
          <w:szCs w:val="24"/>
        </w:rPr>
      </w:pPr>
      <w:r>
        <w:rPr>
          <w:rFonts w:ascii="Arial" w:hAnsi="Arial" w:cs="Arial"/>
          <w:sz w:val="24"/>
          <w:szCs w:val="24"/>
        </w:rPr>
        <w:lastRenderedPageBreak/>
        <w:t>O</w:t>
      </w:r>
      <w:r w:rsidR="00345E98">
        <w:rPr>
          <w:rFonts w:ascii="Arial" w:hAnsi="Arial" w:cs="Arial"/>
          <w:sz w:val="24"/>
          <w:szCs w:val="24"/>
        </w:rPr>
        <w:t xml:space="preserve">brazac </w:t>
      </w:r>
      <w:r w:rsidR="00573FA0">
        <w:rPr>
          <w:rFonts w:ascii="Arial" w:hAnsi="Arial" w:cs="Arial"/>
          <w:sz w:val="24"/>
          <w:szCs w:val="24"/>
        </w:rPr>
        <w:t>5</w:t>
      </w:r>
      <w:r w:rsidR="00345E98">
        <w:rPr>
          <w:rFonts w:ascii="Arial" w:hAnsi="Arial" w:cs="Arial"/>
          <w:sz w:val="24"/>
          <w:szCs w:val="24"/>
        </w:rPr>
        <w:t>.</w:t>
      </w:r>
    </w:p>
    <w:p w:rsidR="003747D7" w:rsidRPr="003747D7" w:rsidRDefault="003747D7" w:rsidP="003747D7">
      <w:pPr>
        <w:jc w:val="center"/>
        <w:rPr>
          <w:rFonts w:ascii="Arial" w:hAnsi="Arial" w:cs="Arial"/>
          <w:b/>
          <w:sz w:val="22"/>
          <w:szCs w:val="22"/>
        </w:rPr>
      </w:pPr>
    </w:p>
    <w:p w:rsidR="003747D7" w:rsidRPr="00C97B3F" w:rsidRDefault="003747D7" w:rsidP="003747D7">
      <w:pPr>
        <w:jc w:val="center"/>
        <w:rPr>
          <w:rFonts w:ascii="Arial" w:hAnsi="Arial" w:cs="Arial"/>
          <w:b/>
          <w:color w:val="000000" w:themeColor="text1"/>
          <w:sz w:val="22"/>
          <w:szCs w:val="22"/>
        </w:rPr>
      </w:pPr>
      <w:r>
        <w:rPr>
          <w:rFonts w:ascii="Arial" w:hAnsi="Arial" w:cs="Arial"/>
          <w:b/>
          <w:sz w:val="22"/>
          <w:szCs w:val="22"/>
        </w:rPr>
        <w:t>POPIS UGOVORA</w:t>
      </w:r>
      <w:r w:rsidR="00303F7D">
        <w:rPr>
          <w:rFonts w:ascii="Arial" w:hAnsi="Arial" w:cs="Arial"/>
          <w:b/>
          <w:sz w:val="22"/>
          <w:szCs w:val="22"/>
        </w:rPr>
        <w:t xml:space="preserve"> O</w:t>
      </w:r>
      <w:r>
        <w:rPr>
          <w:rFonts w:ascii="Arial" w:hAnsi="Arial" w:cs="Arial"/>
          <w:b/>
          <w:sz w:val="22"/>
          <w:szCs w:val="22"/>
        </w:rPr>
        <w:t xml:space="preserve"> </w:t>
      </w:r>
      <w:r w:rsidR="00CC6954">
        <w:rPr>
          <w:rFonts w:ascii="Arial" w:hAnsi="Arial" w:cs="Arial"/>
          <w:b/>
          <w:color w:val="000000" w:themeColor="text1"/>
          <w:sz w:val="22"/>
          <w:szCs w:val="22"/>
        </w:rPr>
        <w:t>IZVRŠENIM USLUGAMA</w:t>
      </w:r>
      <w:r w:rsidR="005D2FF3">
        <w:rPr>
          <w:rFonts w:ascii="Arial" w:hAnsi="Arial" w:cs="Arial"/>
          <w:b/>
          <w:color w:val="000000" w:themeColor="text1"/>
          <w:sz w:val="22"/>
          <w:szCs w:val="22"/>
        </w:rPr>
        <w:t xml:space="preserve"> U 2016. GODINI I</w:t>
      </w:r>
    </w:p>
    <w:p w:rsidR="003747D7" w:rsidRPr="003747D7" w:rsidRDefault="00D95D87" w:rsidP="003747D7">
      <w:pPr>
        <w:ind w:right="44"/>
        <w:jc w:val="center"/>
        <w:rPr>
          <w:rFonts w:ascii="Arial" w:hAnsi="Arial" w:cs="Arial"/>
          <w:b/>
          <w:sz w:val="22"/>
          <w:szCs w:val="22"/>
        </w:rPr>
      </w:pPr>
      <w:r>
        <w:rPr>
          <w:rFonts w:ascii="Arial" w:hAnsi="Arial" w:cs="Arial"/>
          <w:b/>
          <w:sz w:val="22"/>
          <w:szCs w:val="22"/>
        </w:rPr>
        <w:t>U POSLJEDNJE</w:t>
      </w:r>
      <w:r w:rsidR="003747D7" w:rsidRPr="003747D7">
        <w:rPr>
          <w:rFonts w:ascii="Arial" w:hAnsi="Arial" w:cs="Arial"/>
          <w:b/>
          <w:sz w:val="22"/>
          <w:szCs w:val="22"/>
        </w:rPr>
        <w:t xml:space="preserve"> </w:t>
      </w:r>
      <w:r w:rsidR="003747D7">
        <w:rPr>
          <w:rFonts w:ascii="Arial" w:hAnsi="Arial" w:cs="Arial"/>
          <w:b/>
          <w:sz w:val="22"/>
          <w:szCs w:val="22"/>
        </w:rPr>
        <w:t xml:space="preserve">3 (TRI) </w:t>
      </w:r>
      <w:r>
        <w:rPr>
          <w:rFonts w:ascii="Arial" w:hAnsi="Arial" w:cs="Arial"/>
          <w:b/>
          <w:sz w:val="22"/>
          <w:szCs w:val="22"/>
        </w:rPr>
        <w:t>GODINE</w:t>
      </w:r>
      <w:r w:rsidR="005D2FF3">
        <w:rPr>
          <w:rFonts w:ascii="Arial" w:hAnsi="Arial" w:cs="Arial"/>
          <w:b/>
          <w:sz w:val="22"/>
          <w:szCs w:val="22"/>
        </w:rPr>
        <w:t xml:space="preserve"> (2015, 2014 i 2013)</w:t>
      </w:r>
    </w:p>
    <w:p w:rsidR="003747D7" w:rsidRPr="003747D7" w:rsidRDefault="003747D7" w:rsidP="003747D7">
      <w:pPr>
        <w:ind w:right="44"/>
        <w:jc w:val="center"/>
        <w:rPr>
          <w:rFonts w:ascii="Arial" w:hAnsi="Arial" w:cs="Arial"/>
          <w:b/>
          <w:sz w:val="22"/>
          <w:szCs w:val="22"/>
        </w:rPr>
      </w:pPr>
    </w:p>
    <w:p w:rsidR="003747D7" w:rsidRPr="003747D7" w:rsidRDefault="003747D7" w:rsidP="003747D7">
      <w:pPr>
        <w:ind w:right="44"/>
        <w:jc w:val="center"/>
        <w:rPr>
          <w:rFonts w:ascii="Arial" w:hAnsi="Arial" w:cs="Arial"/>
          <w:b/>
          <w:sz w:val="22"/>
          <w:szCs w:val="22"/>
        </w:rPr>
      </w:pPr>
    </w:p>
    <w:p w:rsidR="003747D7" w:rsidRPr="003747D7" w:rsidRDefault="003747D7" w:rsidP="003747D7">
      <w:pPr>
        <w:ind w:right="44"/>
        <w:jc w:val="center"/>
        <w:rPr>
          <w:rFonts w:ascii="Arial" w:hAnsi="Arial" w:cs="Arial"/>
          <w:b/>
          <w:sz w:val="22"/>
          <w:szCs w:val="22"/>
        </w:rPr>
      </w:pPr>
    </w:p>
    <w:tbl>
      <w:tblPr>
        <w:tblW w:w="9720" w:type="dxa"/>
        <w:tblInd w:w="30" w:type="dxa"/>
        <w:tblLayout w:type="fixed"/>
        <w:tblCellMar>
          <w:left w:w="30" w:type="dxa"/>
          <w:right w:w="30" w:type="dxa"/>
        </w:tblCellMar>
        <w:tblLook w:val="0000"/>
      </w:tblPr>
      <w:tblGrid>
        <w:gridCol w:w="540"/>
        <w:gridCol w:w="4320"/>
        <w:gridCol w:w="1800"/>
        <w:gridCol w:w="1080"/>
        <w:gridCol w:w="1980"/>
      </w:tblGrid>
      <w:tr w:rsidR="003747D7" w:rsidRPr="003747D7" w:rsidTr="003747D7">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3747D7" w:rsidRPr="003747D7" w:rsidRDefault="003747D7" w:rsidP="003747D7">
            <w:pPr>
              <w:ind w:left="113" w:right="113"/>
              <w:jc w:val="center"/>
              <w:rPr>
                <w:rFonts w:ascii="Arial" w:hAnsi="Arial" w:cs="Arial"/>
                <w:caps/>
              </w:rPr>
            </w:pPr>
            <w:r w:rsidRPr="003747D7">
              <w:rPr>
                <w:rFonts w:ascii="Arial" w:hAnsi="Arial" w:cs="Arial"/>
                <w:caps/>
              </w:rPr>
              <w:t>Redni broj</w:t>
            </w:r>
          </w:p>
        </w:tc>
        <w:tc>
          <w:tcPr>
            <w:tcW w:w="4320" w:type="dxa"/>
            <w:tcBorders>
              <w:top w:val="single" w:sz="6" w:space="0" w:color="auto"/>
              <w:left w:val="single" w:sz="2" w:space="0" w:color="auto"/>
              <w:bottom w:val="single" w:sz="4" w:space="0" w:color="auto"/>
            </w:tcBorders>
            <w:shd w:val="clear" w:color="auto" w:fill="E0E0E0"/>
            <w:vAlign w:val="center"/>
          </w:tcPr>
          <w:p w:rsidR="003747D7" w:rsidRPr="00C97B3F" w:rsidRDefault="003747D7" w:rsidP="00013E35">
            <w:pPr>
              <w:jc w:val="center"/>
              <w:rPr>
                <w:rFonts w:ascii="Arial" w:hAnsi="Arial" w:cs="Arial"/>
                <w:caps/>
                <w:color w:val="000000" w:themeColor="text1"/>
              </w:rPr>
            </w:pPr>
            <w:r w:rsidRPr="00C97B3F">
              <w:rPr>
                <w:rFonts w:ascii="Arial" w:hAnsi="Arial" w:cs="Arial"/>
                <w:caps/>
                <w:color w:val="000000" w:themeColor="text1"/>
              </w:rPr>
              <w:t xml:space="preserve">Opis </w:t>
            </w:r>
            <w:r w:rsidR="00013E35">
              <w:rPr>
                <w:rFonts w:ascii="Arial" w:hAnsi="Arial" w:cs="Arial"/>
                <w:caps/>
                <w:color w:val="000000" w:themeColor="text1"/>
              </w:rPr>
              <w:t>PREDMETA NABAVE</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3747D7" w:rsidRPr="00C97B3F" w:rsidRDefault="003747D7" w:rsidP="003747D7">
            <w:pPr>
              <w:jc w:val="center"/>
              <w:rPr>
                <w:rFonts w:ascii="Arial" w:hAnsi="Arial" w:cs="Arial"/>
                <w:caps/>
                <w:color w:val="000000" w:themeColor="text1"/>
              </w:rPr>
            </w:pPr>
            <w:r w:rsidRPr="00C97B3F">
              <w:rPr>
                <w:rFonts w:ascii="Arial" w:hAnsi="Arial" w:cs="Arial"/>
                <w:caps/>
                <w:color w:val="000000" w:themeColor="text1"/>
              </w:rPr>
              <w:t xml:space="preserve">Vrijednost </w:t>
            </w:r>
            <w:r w:rsidR="00013E35">
              <w:rPr>
                <w:rFonts w:ascii="Arial" w:hAnsi="Arial" w:cs="Arial"/>
                <w:caps/>
                <w:color w:val="000000" w:themeColor="text1"/>
              </w:rPr>
              <w:t>UGOVORA</w:t>
            </w:r>
          </w:p>
          <w:p w:rsidR="003747D7" w:rsidRPr="00C97B3F" w:rsidRDefault="003747D7" w:rsidP="003747D7">
            <w:pPr>
              <w:jc w:val="center"/>
              <w:rPr>
                <w:rFonts w:ascii="Arial" w:hAnsi="Arial" w:cs="Arial"/>
                <w:color w:val="000000" w:themeColor="text1"/>
              </w:rPr>
            </w:pPr>
            <w:r w:rsidRPr="00C97B3F">
              <w:rPr>
                <w:rFonts w:ascii="Arial" w:hAnsi="Arial" w:cs="Arial"/>
                <w:color w:val="000000" w:themeColor="text1"/>
              </w:rPr>
              <w:t>(kn bez PDV-a)</w:t>
            </w:r>
          </w:p>
        </w:tc>
        <w:tc>
          <w:tcPr>
            <w:tcW w:w="1080" w:type="dxa"/>
            <w:tcBorders>
              <w:top w:val="single" w:sz="4" w:space="0" w:color="auto"/>
              <w:bottom w:val="single" w:sz="4" w:space="0" w:color="auto"/>
              <w:right w:val="single" w:sz="4" w:space="0" w:color="auto"/>
            </w:tcBorders>
            <w:shd w:val="clear" w:color="auto" w:fill="E0E0E0"/>
            <w:vAlign w:val="center"/>
          </w:tcPr>
          <w:p w:rsidR="003747D7" w:rsidRPr="00C97B3F" w:rsidRDefault="003747D7" w:rsidP="003747D7">
            <w:pPr>
              <w:jc w:val="center"/>
              <w:rPr>
                <w:rFonts w:ascii="Arial" w:hAnsi="Arial" w:cs="Arial"/>
                <w:color w:val="000000" w:themeColor="text1"/>
              </w:rPr>
            </w:pPr>
            <w:r w:rsidRPr="00C97B3F">
              <w:rPr>
                <w:rFonts w:ascii="Arial" w:hAnsi="Arial" w:cs="Arial"/>
                <w:color w:val="000000" w:themeColor="text1"/>
              </w:rPr>
              <w:t xml:space="preserve">Godina ugovaranja  </w:t>
            </w:r>
          </w:p>
          <w:p w:rsidR="003747D7" w:rsidRPr="00C97B3F" w:rsidRDefault="003747D7" w:rsidP="003747D7">
            <w:pPr>
              <w:jc w:val="center"/>
              <w:rPr>
                <w:rFonts w:ascii="Arial" w:hAnsi="Arial" w:cs="Arial"/>
                <w:color w:val="000000" w:themeColor="text1"/>
              </w:rPr>
            </w:pPr>
            <w:r w:rsidRPr="00C97B3F">
              <w:rPr>
                <w:rFonts w:ascii="Arial" w:hAnsi="Arial" w:cs="Arial"/>
                <w:color w:val="000000" w:themeColor="text1"/>
              </w:rPr>
              <w:t>i</w:t>
            </w:r>
          </w:p>
          <w:p w:rsidR="003747D7" w:rsidRPr="00C97B3F" w:rsidRDefault="003747D7" w:rsidP="003747D7">
            <w:pPr>
              <w:jc w:val="center"/>
              <w:rPr>
                <w:rFonts w:ascii="Arial" w:hAnsi="Arial" w:cs="Arial"/>
                <w:b/>
                <w:color w:val="000000" w:themeColor="text1"/>
              </w:rPr>
            </w:pPr>
            <w:r w:rsidRPr="00C97B3F">
              <w:rPr>
                <w:rFonts w:ascii="Arial" w:hAnsi="Arial" w:cs="Arial"/>
                <w:color w:val="000000" w:themeColor="text1"/>
              </w:rPr>
              <w:t>Godina završetka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3747D7" w:rsidRPr="00C97B3F" w:rsidRDefault="003747D7" w:rsidP="003747D7">
            <w:pPr>
              <w:jc w:val="center"/>
              <w:rPr>
                <w:rFonts w:ascii="Arial" w:hAnsi="Arial" w:cs="Arial"/>
                <w:caps/>
                <w:color w:val="000000" w:themeColor="text1"/>
              </w:rPr>
            </w:pPr>
            <w:r w:rsidRPr="00C97B3F">
              <w:rPr>
                <w:rFonts w:ascii="Arial" w:hAnsi="Arial" w:cs="Arial"/>
                <w:caps/>
                <w:color w:val="000000" w:themeColor="text1"/>
              </w:rPr>
              <w:t>Naručitelj</w:t>
            </w:r>
          </w:p>
          <w:p w:rsidR="003747D7" w:rsidRPr="00C97B3F" w:rsidRDefault="003747D7" w:rsidP="003747D7">
            <w:pPr>
              <w:jc w:val="center"/>
              <w:rPr>
                <w:rFonts w:ascii="Arial" w:hAnsi="Arial" w:cs="Arial"/>
                <w:b/>
                <w:color w:val="000000" w:themeColor="text1"/>
              </w:rPr>
            </w:pPr>
          </w:p>
        </w:tc>
      </w:tr>
      <w:tr w:rsidR="003747D7" w:rsidRPr="00826876" w:rsidTr="003747D7">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747D7">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747D7">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747D7">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747D7">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747D7">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747D7">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747D7">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747D7">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747D7">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r w:rsidR="003747D7" w:rsidRPr="00826876" w:rsidTr="003747D7">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jc w:val="center"/>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3747D7" w:rsidRPr="00826876" w:rsidRDefault="003747D7" w:rsidP="003747D7">
            <w:pPr>
              <w:rPr>
                <w:rFonts w:ascii="Tahoma" w:hAnsi="Tahoma" w:cs="Tahoma"/>
                <w:sz w:val="22"/>
                <w:szCs w:val="22"/>
              </w:rPr>
            </w:pPr>
          </w:p>
        </w:tc>
      </w:tr>
    </w:tbl>
    <w:p w:rsidR="003747D7" w:rsidRPr="00826876" w:rsidRDefault="003747D7" w:rsidP="003747D7">
      <w:pPr>
        <w:rPr>
          <w:rFonts w:ascii="Tahoma" w:hAnsi="Tahoma" w:cs="Tahoma"/>
          <w:b/>
          <w:sz w:val="22"/>
          <w:szCs w:val="22"/>
        </w:rPr>
      </w:pPr>
    </w:p>
    <w:p w:rsidR="003747D7" w:rsidRDefault="003747D7" w:rsidP="003747D7">
      <w:pPr>
        <w:rPr>
          <w:rFonts w:ascii="Tahoma" w:hAnsi="Tahoma" w:cs="Tahoma"/>
          <w:b/>
          <w:sz w:val="22"/>
          <w:szCs w:val="22"/>
        </w:rPr>
      </w:pPr>
    </w:p>
    <w:p w:rsidR="003747D7" w:rsidRPr="00345E98" w:rsidRDefault="003747D7" w:rsidP="00345E98">
      <w:pPr>
        <w:ind w:left="360"/>
        <w:rPr>
          <w:rFonts w:ascii="Tahoma" w:hAnsi="Tahoma" w:cs="Tahoma"/>
          <w:sz w:val="22"/>
          <w:szCs w:val="22"/>
          <w:u w:val="dash"/>
        </w:rPr>
      </w:pPr>
      <w:r w:rsidRPr="002B4D0F">
        <w:rPr>
          <w:rFonts w:ascii="Tahoma" w:hAnsi="Tahoma" w:cs="Tahoma"/>
          <w:b/>
          <w:sz w:val="22"/>
          <w:szCs w:val="22"/>
        </w:rPr>
        <w:t>Datum:</w:t>
      </w:r>
      <w:r w:rsidRPr="002B4D0F">
        <w:rPr>
          <w:rFonts w:ascii="Tahoma" w:hAnsi="Tahoma" w:cs="Tahoma"/>
          <w:b/>
          <w:sz w:val="22"/>
          <w:szCs w:val="22"/>
        </w:rPr>
        <w:tab/>
      </w:r>
      <w:r w:rsidRPr="002B4D0F">
        <w:rPr>
          <w:rFonts w:ascii="Tahoma" w:hAnsi="Tahoma" w:cs="Tahoma"/>
          <w:b/>
          <w:sz w:val="22"/>
          <w:szCs w:val="22"/>
        </w:rPr>
        <w:tab/>
      </w:r>
      <w:r w:rsidRPr="002B4D0F">
        <w:rPr>
          <w:rFonts w:ascii="Tahoma" w:hAnsi="Tahoma" w:cs="Tahoma"/>
          <w:sz w:val="22"/>
          <w:szCs w:val="22"/>
          <w:u w:val="dash"/>
        </w:rPr>
        <w:tab/>
      </w:r>
      <w:r w:rsidRPr="002B4D0F">
        <w:rPr>
          <w:rFonts w:ascii="Tahoma" w:hAnsi="Tahoma" w:cs="Tahoma"/>
          <w:sz w:val="22"/>
          <w:szCs w:val="22"/>
          <w:u w:val="dash"/>
        </w:rPr>
        <w:tab/>
      </w:r>
      <w:r w:rsidRPr="007E091A">
        <w:rPr>
          <w:rFonts w:ascii="Tahoma" w:hAnsi="Tahoma" w:cs="Tahoma"/>
          <w:sz w:val="22"/>
          <w:szCs w:val="22"/>
        </w:rPr>
        <w:tab/>
      </w:r>
      <w:r>
        <w:rPr>
          <w:rFonts w:ascii="Tahoma" w:hAnsi="Tahoma" w:cs="Tahoma"/>
          <w:sz w:val="22"/>
          <w:szCs w:val="22"/>
        </w:rPr>
        <w:tab/>
      </w:r>
      <w:r>
        <w:rPr>
          <w:rFonts w:ascii="Tahoma" w:hAnsi="Tahoma" w:cs="Tahoma"/>
          <w:sz w:val="22"/>
          <w:szCs w:val="22"/>
        </w:rPr>
        <w:tab/>
      </w:r>
      <w:r w:rsidRPr="002B4D0F">
        <w:rPr>
          <w:rFonts w:ascii="Tahoma" w:hAnsi="Tahoma" w:cs="Tahoma"/>
          <w:b/>
          <w:sz w:val="22"/>
          <w:szCs w:val="22"/>
        </w:rPr>
        <w:t>Potpis:</w:t>
      </w:r>
      <w:r w:rsidRPr="002B4D0F">
        <w:rPr>
          <w:rFonts w:ascii="Tahoma" w:hAnsi="Tahoma" w:cs="Tahoma"/>
          <w:b/>
          <w:sz w:val="22"/>
          <w:szCs w:val="22"/>
        </w:rPr>
        <w:tab/>
      </w:r>
      <w:r>
        <w:rPr>
          <w:rFonts w:ascii="Tahoma" w:hAnsi="Tahoma" w:cs="Tahoma"/>
          <w:sz w:val="22"/>
          <w:szCs w:val="22"/>
          <w:u w:val="dash"/>
        </w:rPr>
        <w:tab/>
      </w:r>
    </w:p>
    <w:p w:rsidR="003747D7" w:rsidRDefault="003747D7" w:rsidP="00F372A4">
      <w:pPr>
        <w:pStyle w:val="Bezproreda"/>
        <w:rPr>
          <w:rFonts w:ascii="Arial" w:hAnsi="Arial" w:cs="Arial"/>
        </w:rPr>
      </w:pPr>
    </w:p>
    <w:p w:rsidR="00B9751E" w:rsidRDefault="00B9751E" w:rsidP="00F372A4">
      <w:pPr>
        <w:pStyle w:val="Bezproreda"/>
        <w:rPr>
          <w:rFonts w:ascii="Arial" w:hAnsi="Arial" w:cs="Arial"/>
        </w:rPr>
      </w:pPr>
    </w:p>
    <w:p w:rsidR="00B9751E" w:rsidRDefault="00A743CA" w:rsidP="00F372A4">
      <w:pPr>
        <w:pStyle w:val="Bezproreda"/>
        <w:rPr>
          <w:rFonts w:ascii="Arial" w:hAnsi="Arial" w:cs="Arial"/>
        </w:rPr>
      </w:pPr>
      <w:r>
        <w:rPr>
          <w:rFonts w:ascii="Arial" w:hAnsi="Arial" w:cs="Arial"/>
        </w:rPr>
        <w:t xml:space="preserve">Privitak: potvrde o uredno izvršenim ugovorima </w:t>
      </w:r>
    </w:p>
    <w:p w:rsidR="00B9751E" w:rsidRDefault="00B9751E" w:rsidP="00F372A4">
      <w:pPr>
        <w:pStyle w:val="Bezproreda"/>
        <w:rPr>
          <w:rFonts w:ascii="Arial" w:hAnsi="Arial" w:cs="Arial"/>
        </w:rPr>
      </w:pPr>
    </w:p>
    <w:p w:rsidR="00573FA0" w:rsidRPr="003747D7" w:rsidRDefault="00573FA0" w:rsidP="00573FA0">
      <w:pPr>
        <w:ind w:right="44"/>
        <w:rPr>
          <w:rFonts w:ascii="Arial" w:hAnsi="Arial" w:cs="Arial"/>
          <w:sz w:val="24"/>
          <w:szCs w:val="24"/>
        </w:rPr>
      </w:pPr>
      <w:r>
        <w:rPr>
          <w:rFonts w:ascii="Arial" w:hAnsi="Arial" w:cs="Arial"/>
          <w:sz w:val="24"/>
          <w:szCs w:val="24"/>
        </w:rPr>
        <w:lastRenderedPageBreak/>
        <w:t>Obrazac 6.</w:t>
      </w:r>
    </w:p>
    <w:p w:rsidR="00F372A4" w:rsidRPr="006F7A5E" w:rsidRDefault="00F372A4" w:rsidP="00F372A4">
      <w:pPr>
        <w:pStyle w:val="Bezproreda"/>
        <w:rPr>
          <w:rFonts w:ascii="Arial" w:hAnsi="Arial" w:cs="Arial"/>
        </w:rPr>
      </w:pPr>
    </w:p>
    <w:p w:rsidR="00F372A4" w:rsidRPr="006F7A5E" w:rsidRDefault="00380998" w:rsidP="00F372A4">
      <w:pPr>
        <w:pStyle w:val="Bezproreda"/>
        <w:rPr>
          <w:rFonts w:ascii="Arial" w:hAnsi="Arial" w:cs="Arial"/>
        </w:rPr>
      </w:pPr>
      <w:r>
        <w:rPr>
          <w:rFonts w:ascii="Arial" w:hAnsi="Arial" w:cs="Arial"/>
        </w:rPr>
        <w:t>Sukladno Dokumentaciji</w:t>
      </w:r>
      <w:r w:rsidR="00F372A4" w:rsidRPr="006F7A5E">
        <w:rPr>
          <w:rFonts w:ascii="Arial" w:hAnsi="Arial" w:cs="Arial"/>
        </w:rPr>
        <w:t xml:space="preserve"> za nadmetanje u </w:t>
      </w:r>
      <w:r w:rsidR="00F372A4" w:rsidRPr="00FA70F5">
        <w:rPr>
          <w:rFonts w:ascii="Arial" w:hAnsi="Arial" w:cs="Arial"/>
        </w:rPr>
        <w:t>otvorenom</w:t>
      </w:r>
      <w:r w:rsidR="00F372A4" w:rsidRPr="006F7A5E">
        <w:rPr>
          <w:rFonts w:ascii="Arial" w:hAnsi="Arial" w:cs="Arial"/>
        </w:rPr>
        <w:t xml:space="preserve"> postupku javne nabave, </w:t>
      </w:r>
      <w:r w:rsidR="00F372A4" w:rsidRPr="00E70435">
        <w:rPr>
          <w:rFonts w:ascii="Arial" w:hAnsi="Arial" w:cs="Arial"/>
          <w:b/>
        </w:rPr>
        <w:t>EV</w:t>
      </w:r>
      <w:r w:rsidR="00836301" w:rsidRPr="00E70435">
        <w:rPr>
          <w:rFonts w:ascii="Arial" w:hAnsi="Arial" w:cs="Arial"/>
          <w:b/>
        </w:rPr>
        <w:t>-</w:t>
      </w:r>
      <w:r w:rsidR="00F372A4" w:rsidRPr="00E70435">
        <w:rPr>
          <w:rFonts w:ascii="Arial" w:hAnsi="Arial" w:cs="Arial"/>
          <w:b/>
        </w:rPr>
        <w:t>BROJ: E-</w:t>
      </w:r>
      <w:r w:rsidR="00141D03" w:rsidRPr="00E70435">
        <w:rPr>
          <w:rFonts w:ascii="Arial" w:hAnsi="Arial" w:cs="Arial"/>
          <w:b/>
        </w:rPr>
        <w:t>M</w:t>
      </w:r>
      <w:r w:rsidR="00D95D87" w:rsidRPr="00E70435">
        <w:rPr>
          <w:rFonts w:ascii="Arial" w:hAnsi="Arial" w:cs="Arial"/>
          <w:b/>
        </w:rPr>
        <w:t>V-</w:t>
      </w:r>
      <w:r w:rsidR="00D7083B">
        <w:rPr>
          <w:rFonts w:ascii="Arial" w:hAnsi="Arial" w:cs="Arial"/>
          <w:b/>
        </w:rPr>
        <w:t>11</w:t>
      </w:r>
      <w:r w:rsidR="00D95D87" w:rsidRPr="00E70435">
        <w:rPr>
          <w:rFonts w:ascii="Arial" w:hAnsi="Arial" w:cs="Arial"/>
          <w:b/>
        </w:rPr>
        <w:t>/201</w:t>
      </w:r>
      <w:r w:rsidR="00BF41DF" w:rsidRPr="00E70435">
        <w:rPr>
          <w:rFonts w:ascii="Arial" w:hAnsi="Arial" w:cs="Arial"/>
          <w:b/>
        </w:rPr>
        <w:t>6</w:t>
      </w:r>
      <w:r w:rsidR="00F372A4" w:rsidRPr="006F7A5E">
        <w:rPr>
          <w:rFonts w:ascii="Arial" w:hAnsi="Arial" w:cs="Arial"/>
        </w:rPr>
        <w:t xml:space="preserve"> gospodarski subjekti udruženi u zajednicu ponuditelja daju</w:t>
      </w:r>
    </w:p>
    <w:p w:rsidR="00F372A4" w:rsidRPr="006F7A5E" w:rsidRDefault="00F372A4" w:rsidP="00F372A4">
      <w:pPr>
        <w:pStyle w:val="Bezproreda"/>
        <w:rPr>
          <w:rFonts w:ascii="Arial" w:hAnsi="Arial" w:cs="Arial"/>
        </w:rPr>
      </w:pPr>
    </w:p>
    <w:p w:rsidR="00F372A4" w:rsidRPr="006F7A5E" w:rsidRDefault="00F372A4" w:rsidP="00F372A4">
      <w:pPr>
        <w:pStyle w:val="Bezproreda"/>
        <w:rPr>
          <w:rFonts w:ascii="Arial" w:hAnsi="Arial" w:cs="Arial"/>
        </w:rPr>
      </w:pPr>
    </w:p>
    <w:p w:rsidR="00F372A4" w:rsidRPr="006F7A5E" w:rsidRDefault="00F372A4" w:rsidP="00F372A4">
      <w:pPr>
        <w:pStyle w:val="Bezproreda"/>
        <w:jc w:val="center"/>
        <w:rPr>
          <w:rFonts w:ascii="Arial" w:hAnsi="Arial" w:cs="Arial"/>
          <w:b/>
        </w:rPr>
      </w:pPr>
      <w:r w:rsidRPr="006F7A5E">
        <w:rPr>
          <w:rFonts w:ascii="Arial" w:hAnsi="Arial" w:cs="Arial"/>
          <w:b/>
        </w:rPr>
        <w:t xml:space="preserve">IZJAVU O SOLIDARNOJ </w:t>
      </w:r>
    </w:p>
    <w:p w:rsidR="00F372A4" w:rsidRPr="006F7A5E" w:rsidRDefault="00F372A4" w:rsidP="00F372A4">
      <w:pPr>
        <w:pStyle w:val="Bezproreda"/>
        <w:jc w:val="center"/>
        <w:rPr>
          <w:rFonts w:ascii="Arial" w:hAnsi="Arial" w:cs="Arial"/>
          <w:b/>
        </w:rPr>
      </w:pPr>
      <w:r w:rsidRPr="006F7A5E">
        <w:rPr>
          <w:rFonts w:ascii="Arial" w:hAnsi="Arial" w:cs="Arial"/>
          <w:b/>
        </w:rPr>
        <w:t>ODGOVORNOSTI ZAJEDNIČKIH PONUDITELJA</w:t>
      </w:r>
    </w:p>
    <w:p w:rsidR="00F372A4" w:rsidRPr="006F7A5E" w:rsidRDefault="00F372A4" w:rsidP="00F372A4">
      <w:pPr>
        <w:pStyle w:val="Bezproreda"/>
        <w:jc w:val="center"/>
        <w:rPr>
          <w:rFonts w:ascii="Arial" w:hAnsi="Arial" w:cs="Arial"/>
          <w:b/>
        </w:rPr>
      </w:pPr>
    </w:p>
    <w:p w:rsidR="00F372A4" w:rsidRPr="006F7A5E" w:rsidRDefault="00F372A4" w:rsidP="00F372A4">
      <w:pPr>
        <w:pStyle w:val="Bezproreda"/>
        <w:jc w:val="both"/>
        <w:rPr>
          <w:rFonts w:ascii="Arial" w:hAnsi="Arial" w:cs="Arial"/>
        </w:rPr>
      </w:pPr>
      <w:r w:rsidRPr="006F7A5E">
        <w:rPr>
          <w:rFonts w:ascii="Arial" w:hAnsi="Arial" w:cs="Arial"/>
        </w:rPr>
        <w:t xml:space="preserve">kojoj izjavljujemo da: </w:t>
      </w:r>
    </w:p>
    <w:p w:rsidR="00F372A4" w:rsidRPr="006F7A5E" w:rsidRDefault="00F372A4" w:rsidP="001F69EC">
      <w:pPr>
        <w:pStyle w:val="Bezproreda"/>
        <w:numPr>
          <w:ilvl w:val="0"/>
          <w:numId w:val="4"/>
        </w:numPr>
        <w:jc w:val="both"/>
        <w:rPr>
          <w:rFonts w:ascii="Arial" w:hAnsi="Arial" w:cs="Arial"/>
        </w:rPr>
      </w:pPr>
      <w:r w:rsidRPr="006F7A5E">
        <w:rPr>
          <w:rFonts w:ascii="Arial" w:hAnsi="Arial" w:cs="Arial"/>
        </w:rPr>
        <w:t>Naziv i sjedište gospodarskog subjekta: 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Adresa: 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OIB: _______________________ Telefon: _____________Telefaks: 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e-mail: ___________________________________________________________________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Ime, prezime i funkcija ovlaštene osobe: ________________________________________</w:t>
      </w:r>
    </w:p>
    <w:p w:rsidR="00F372A4" w:rsidRPr="006F7A5E" w:rsidRDefault="00F372A4" w:rsidP="001F69EC">
      <w:pPr>
        <w:pStyle w:val="Bezproreda"/>
        <w:numPr>
          <w:ilvl w:val="0"/>
          <w:numId w:val="4"/>
        </w:numPr>
        <w:jc w:val="both"/>
        <w:rPr>
          <w:rFonts w:ascii="Arial" w:hAnsi="Arial" w:cs="Arial"/>
        </w:rPr>
      </w:pPr>
      <w:r w:rsidRPr="006F7A5E">
        <w:rPr>
          <w:rFonts w:ascii="Arial" w:hAnsi="Arial" w:cs="Arial"/>
        </w:rPr>
        <w:t>Naziv i sjedište gospodarskog subjekta: 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Adresa: 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OIB: _______________________ Telefon: _____________Telefaks: 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e-mail: ___________________________________________________________________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Ime, prezime i funkcija ovlaštene osobe: ________________________________________</w:t>
      </w:r>
    </w:p>
    <w:p w:rsidR="00F372A4" w:rsidRPr="006F7A5E" w:rsidRDefault="00F372A4" w:rsidP="001F69EC">
      <w:pPr>
        <w:pStyle w:val="Bezproreda"/>
        <w:numPr>
          <w:ilvl w:val="0"/>
          <w:numId w:val="4"/>
        </w:numPr>
        <w:jc w:val="both"/>
        <w:rPr>
          <w:rFonts w:ascii="Arial" w:hAnsi="Arial" w:cs="Arial"/>
        </w:rPr>
      </w:pPr>
      <w:r w:rsidRPr="006F7A5E">
        <w:rPr>
          <w:rFonts w:ascii="Arial" w:hAnsi="Arial" w:cs="Arial"/>
        </w:rPr>
        <w:t>Naziv i sjedište gospodarskog subjekta: 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Adresa: 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OIB: _______________________ Telefon: _____________Telefaks: 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e-mail: ___________________________________________________________________</w:t>
      </w:r>
    </w:p>
    <w:p w:rsidR="00F372A4" w:rsidRPr="006F7A5E" w:rsidRDefault="00F372A4" w:rsidP="00F372A4">
      <w:pPr>
        <w:pStyle w:val="Bezproreda"/>
        <w:ind w:left="360"/>
        <w:jc w:val="both"/>
        <w:rPr>
          <w:rFonts w:ascii="Arial" w:hAnsi="Arial" w:cs="Arial"/>
        </w:rPr>
      </w:pPr>
      <w:r w:rsidRPr="006F7A5E">
        <w:rPr>
          <w:rFonts w:ascii="Arial" w:hAnsi="Arial" w:cs="Arial"/>
        </w:rPr>
        <w:t>Ime, prezime i funkcija ovlaštene osobe: ________________________________________</w:t>
      </w:r>
    </w:p>
    <w:p w:rsidR="00F372A4" w:rsidRPr="006F7A5E" w:rsidRDefault="00F372A4" w:rsidP="00F372A4">
      <w:pPr>
        <w:pStyle w:val="Bezproreda"/>
        <w:jc w:val="both"/>
        <w:rPr>
          <w:rFonts w:ascii="Arial" w:hAnsi="Arial" w:cs="Arial"/>
        </w:rPr>
      </w:pPr>
    </w:p>
    <w:p w:rsidR="00F372A4" w:rsidRPr="006F7A5E" w:rsidRDefault="00F372A4" w:rsidP="00F372A4">
      <w:pPr>
        <w:pStyle w:val="Bezproreda"/>
        <w:jc w:val="both"/>
        <w:rPr>
          <w:rFonts w:ascii="Arial" w:hAnsi="Arial" w:cs="Arial"/>
        </w:rPr>
      </w:pPr>
      <w:r w:rsidRPr="006F7A5E">
        <w:rPr>
          <w:rFonts w:ascii="Arial" w:hAnsi="Arial" w:cs="Arial"/>
        </w:rPr>
        <w:t>kao članovi zajednice ponuditelja solidarno odgovaramo naruč</w:t>
      </w:r>
      <w:r w:rsidR="00656171">
        <w:rPr>
          <w:rFonts w:ascii="Arial" w:hAnsi="Arial" w:cs="Arial"/>
        </w:rPr>
        <w:t>itelju</w:t>
      </w:r>
      <w:r w:rsidR="009A73AA" w:rsidRPr="006F7A5E">
        <w:rPr>
          <w:rFonts w:ascii="Arial" w:hAnsi="Arial" w:cs="Arial"/>
        </w:rPr>
        <w:t xml:space="preserve"> za uredno ispunjenje </w:t>
      </w:r>
      <w:r w:rsidRPr="006F7A5E">
        <w:rPr>
          <w:rFonts w:ascii="Arial" w:hAnsi="Arial" w:cs="Arial"/>
        </w:rPr>
        <w:t>ugovora koji će se sklopiti  u slučaju odabira naše ponude.</w:t>
      </w:r>
    </w:p>
    <w:p w:rsidR="00F372A4" w:rsidRPr="006F7A5E" w:rsidRDefault="00F372A4" w:rsidP="00F372A4">
      <w:pPr>
        <w:pStyle w:val="Bezproreda"/>
        <w:jc w:val="both"/>
        <w:rPr>
          <w:rFonts w:ascii="Arial" w:hAnsi="Arial" w:cs="Arial"/>
        </w:rPr>
      </w:pPr>
    </w:p>
    <w:p w:rsidR="00F372A4" w:rsidRPr="006F7A5E" w:rsidRDefault="00BF41DF" w:rsidP="00F372A4">
      <w:pPr>
        <w:pStyle w:val="Bezproreda"/>
        <w:jc w:val="both"/>
        <w:rPr>
          <w:rFonts w:ascii="Arial" w:hAnsi="Arial" w:cs="Arial"/>
        </w:rPr>
      </w:pPr>
      <w:r>
        <w:rPr>
          <w:rFonts w:ascii="Arial" w:hAnsi="Arial" w:cs="Arial"/>
        </w:rPr>
        <w:t xml:space="preserve">U _____________, ________ </w:t>
      </w:r>
      <w:r w:rsidR="00F372A4" w:rsidRPr="006F7A5E">
        <w:rPr>
          <w:rFonts w:ascii="Arial" w:hAnsi="Arial" w:cs="Arial"/>
        </w:rPr>
        <w:t>.</w:t>
      </w:r>
    </w:p>
    <w:p w:rsidR="00F372A4" w:rsidRPr="006F7A5E" w:rsidRDefault="00F372A4" w:rsidP="00F372A4">
      <w:pPr>
        <w:pStyle w:val="Bezproreda"/>
        <w:jc w:val="both"/>
        <w:rPr>
          <w:rFonts w:ascii="Arial" w:hAnsi="Arial" w:cs="Arial"/>
        </w:rPr>
      </w:pPr>
    </w:p>
    <w:p w:rsidR="00F372A4" w:rsidRPr="006F7A5E" w:rsidRDefault="00F372A4" w:rsidP="00F372A4">
      <w:pPr>
        <w:pStyle w:val="Bezproreda"/>
        <w:jc w:val="both"/>
        <w:rPr>
          <w:rFonts w:ascii="Arial" w:hAnsi="Arial" w:cs="Arial"/>
        </w:rPr>
      </w:pPr>
    </w:p>
    <w:p w:rsidR="00F372A4" w:rsidRPr="006F7A5E" w:rsidRDefault="00F372A4" w:rsidP="00F372A4">
      <w:pPr>
        <w:pStyle w:val="Bezproreda"/>
        <w:jc w:val="both"/>
        <w:rPr>
          <w:rFonts w:ascii="Arial" w:hAnsi="Arial" w:cs="Arial"/>
          <w:b/>
        </w:rPr>
      </w:pP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rPr>
        <w:tab/>
      </w:r>
      <w:r w:rsidRPr="006F7A5E">
        <w:rPr>
          <w:rFonts w:ascii="Arial" w:hAnsi="Arial" w:cs="Arial"/>
          <w:b/>
        </w:rPr>
        <w:t>Članovi zajednice ponuditelja:</w:t>
      </w:r>
    </w:p>
    <w:p w:rsidR="00F372A4" w:rsidRPr="006F7A5E" w:rsidRDefault="00656171" w:rsidP="00F372A4">
      <w:pPr>
        <w:pStyle w:val="Bezproreda"/>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00F372A4" w:rsidRPr="006F7A5E">
        <w:rPr>
          <w:rFonts w:ascii="Arial" w:hAnsi="Arial" w:cs="Arial"/>
        </w:rPr>
        <w:t>(upisati ime, prezime i funkciju ovlaštenih osoba za zastupanje)</w:t>
      </w:r>
    </w:p>
    <w:p w:rsidR="00F372A4" w:rsidRPr="006F7A5E" w:rsidRDefault="00F372A4" w:rsidP="00F372A4">
      <w:pPr>
        <w:pStyle w:val="Bezproreda"/>
        <w:jc w:val="both"/>
        <w:rPr>
          <w:rFonts w:ascii="Arial" w:hAnsi="Arial" w:cs="Arial"/>
        </w:rPr>
      </w:pPr>
    </w:p>
    <w:p w:rsidR="00F372A4" w:rsidRPr="006F7A5E" w:rsidRDefault="00F372A4" w:rsidP="00F372A4">
      <w:pPr>
        <w:pStyle w:val="Bezproreda"/>
        <w:jc w:val="both"/>
        <w:rPr>
          <w:rFonts w:ascii="Arial" w:hAnsi="Arial" w:cs="Arial"/>
        </w:rPr>
      </w:pPr>
    </w:p>
    <w:p w:rsidR="00F372A4" w:rsidRPr="006F7A5E" w:rsidRDefault="00F372A4" w:rsidP="00F372A4">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F372A4" w:rsidRPr="006F7A5E" w:rsidRDefault="00F372A4" w:rsidP="00F372A4">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proofErr w:type="spellStart"/>
      <w:r w:rsidRPr="006F7A5E">
        <w:rPr>
          <w:rFonts w:ascii="Arial" w:hAnsi="Arial" w:cs="Arial"/>
          <w:sz w:val="22"/>
          <w:szCs w:val="22"/>
        </w:rPr>
        <w:t>M.P</w:t>
      </w:r>
      <w:proofErr w:type="spellEnd"/>
      <w:r w:rsidRPr="006F7A5E">
        <w:rPr>
          <w:rFonts w:ascii="Arial" w:hAnsi="Arial" w:cs="Arial"/>
          <w:sz w:val="22"/>
          <w:szCs w:val="22"/>
        </w:rPr>
        <w:t>.                               (potpis)</w:t>
      </w:r>
    </w:p>
    <w:p w:rsidR="00F372A4" w:rsidRPr="006F7A5E" w:rsidRDefault="00F372A4" w:rsidP="00F372A4">
      <w:pPr>
        <w:rPr>
          <w:rFonts w:ascii="Arial" w:hAnsi="Arial" w:cs="Arial"/>
          <w:sz w:val="22"/>
          <w:szCs w:val="22"/>
        </w:rPr>
      </w:pPr>
    </w:p>
    <w:p w:rsidR="00F372A4" w:rsidRPr="006F7A5E" w:rsidRDefault="00F372A4" w:rsidP="00F372A4">
      <w:pPr>
        <w:rPr>
          <w:rFonts w:ascii="Arial" w:hAnsi="Arial" w:cs="Arial"/>
          <w:sz w:val="22"/>
          <w:szCs w:val="22"/>
        </w:rPr>
      </w:pPr>
    </w:p>
    <w:p w:rsidR="00F372A4" w:rsidRPr="006F7A5E" w:rsidRDefault="00F372A4" w:rsidP="00F372A4">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F372A4" w:rsidRPr="006F7A5E" w:rsidRDefault="00F372A4" w:rsidP="00F372A4">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proofErr w:type="spellStart"/>
      <w:r w:rsidRPr="006F7A5E">
        <w:rPr>
          <w:rFonts w:ascii="Arial" w:hAnsi="Arial" w:cs="Arial"/>
          <w:sz w:val="22"/>
          <w:szCs w:val="22"/>
        </w:rPr>
        <w:t>M.P</w:t>
      </w:r>
      <w:proofErr w:type="spellEnd"/>
      <w:r w:rsidRPr="006F7A5E">
        <w:rPr>
          <w:rFonts w:ascii="Arial" w:hAnsi="Arial" w:cs="Arial"/>
          <w:sz w:val="22"/>
          <w:szCs w:val="22"/>
        </w:rPr>
        <w:t>.                               (potpis)</w:t>
      </w:r>
    </w:p>
    <w:p w:rsidR="00F372A4" w:rsidRPr="006F7A5E" w:rsidRDefault="00F372A4" w:rsidP="00F372A4">
      <w:pPr>
        <w:rPr>
          <w:rFonts w:ascii="Arial" w:hAnsi="Arial" w:cs="Arial"/>
          <w:sz w:val="22"/>
          <w:szCs w:val="22"/>
        </w:rPr>
      </w:pPr>
    </w:p>
    <w:p w:rsidR="00F372A4" w:rsidRPr="006F7A5E" w:rsidRDefault="00F372A4" w:rsidP="00F372A4">
      <w:pPr>
        <w:rPr>
          <w:rFonts w:ascii="Arial" w:hAnsi="Arial" w:cs="Arial"/>
          <w:sz w:val="22"/>
          <w:szCs w:val="22"/>
        </w:rPr>
      </w:pPr>
    </w:p>
    <w:p w:rsidR="00F372A4" w:rsidRPr="006F7A5E" w:rsidRDefault="00F372A4" w:rsidP="00F372A4">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t>________________________________________</w:t>
      </w:r>
    </w:p>
    <w:p w:rsidR="00702000" w:rsidRPr="006F7A5E" w:rsidRDefault="00F372A4" w:rsidP="00AB48E6">
      <w:pPr>
        <w:rPr>
          <w:rFonts w:ascii="Arial" w:hAnsi="Arial" w:cs="Arial"/>
          <w:sz w:val="22"/>
          <w:szCs w:val="22"/>
        </w:rPr>
      </w:pP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r w:rsidRPr="006F7A5E">
        <w:rPr>
          <w:rFonts w:ascii="Arial" w:hAnsi="Arial" w:cs="Arial"/>
          <w:sz w:val="22"/>
          <w:szCs w:val="22"/>
        </w:rPr>
        <w:tab/>
      </w:r>
      <w:proofErr w:type="spellStart"/>
      <w:r w:rsidRPr="006F7A5E">
        <w:rPr>
          <w:rFonts w:ascii="Arial" w:hAnsi="Arial" w:cs="Arial"/>
          <w:sz w:val="22"/>
          <w:szCs w:val="22"/>
        </w:rPr>
        <w:t>M.P</w:t>
      </w:r>
      <w:proofErr w:type="spellEnd"/>
      <w:r w:rsidRPr="006F7A5E">
        <w:rPr>
          <w:rFonts w:ascii="Arial" w:hAnsi="Arial" w:cs="Arial"/>
          <w:sz w:val="22"/>
          <w:szCs w:val="22"/>
        </w:rPr>
        <w:t>.                               (potpis)</w:t>
      </w:r>
    </w:p>
    <w:p w:rsidR="00082F03" w:rsidRPr="006F7A5E" w:rsidRDefault="00082F03" w:rsidP="00AB48E6">
      <w:pPr>
        <w:rPr>
          <w:rFonts w:ascii="Arial" w:hAnsi="Arial" w:cs="Arial"/>
          <w:sz w:val="22"/>
          <w:szCs w:val="22"/>
        </w:rPr>
      </w:pPr>
    </w:p>
    <w:p w:rsidR="00A27CC1" w:rsidRDefault="000426E9" w:rsidP="00A27CC1">
      <w:pPr>
        <w:rPr>
          <w:rFonts w:ascii="Arial" w:hAnsi="Arial" w:cs="Arial"/>
          <w:sz w:val="22"/>
          <w:szCs w:val="22"/>
        </w:rPr>
      </w:pPr>
      <w:r w:rsidRPr="006F7A5E">
        <w:rPr>
          <w:rFonts w:ascii="Arial" w:hAnsi="Arial" w:cs="Arial"/>
          <w:sz w:val="22"/>
          <w:szCs w:val="22"/>
        </w:rPr>
        <w:t xml:space="preserve">Napomena: U slučaju većeg broja sudionika u zajednici ponuditelja, potrebno je upisati podatke o svim sudionicima zajednice ponuditelja (po potrebi upisati dodatne retke). </w:t>
      </w:r>
    </w:p>
    <w:sectPr w:rsidR="00A27CC1" w:rsidSect="005F5A8E">
      <w:headerReference w:type="default" r:id="rId18"/>
      <w:pgSz w:w="12240" w:h="15840"/>
      <w:pgMar w:top="1417" w:right="1417" w:bottom="1417" w:left="1417" w:header="720" w:footer="72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7CE7" w:rsidRDefault="000C7CE7" w:rsidP="00A8795F">
      <w:r>
        <w:separator/>
      </w:r>
    </w:p>
  </w:endnote>
  <w:endnote w:type="continuationSeparator" w:id="0">
    <w:p w:rsidR="000C7CE7" w:rsidRDefault="000C7CE7" w:rsidP="00A8795F">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charset w:val="00"/>
    <w:family w:val="swiss"/>
    <w:pitch w:val="variable"/>
    <w:sig w:usb0="00000087" w:usb1="00000000" w:usb2="00000000" w:usb3="00000000" w:csb0="0000001B" w:csb1="00000000"/>
  </w:font>
  <w:font w:name="Verdana">
    <w:panose1 w:val="020B0604030504040204"/>
    <w:charset w:val="EE"/>
    <w:family w:val="swiss"/>
    <w:pitch w:val="variable"/>
    <w:sig w:usb0="A10006FF" w:usb1="4000205B" w:usb2="00000010" w:usb3="00000000" w:csb0="0000019F" w:csb1="00000000"/>
  </w:font>
  <w:font w:name="TimesNewRomanPSMT">
    <w:altName w:val="Arial Unicode MS"/>
    <w:panose1 w:val="00000000000000000000"/>
    <w:charset w:val="86"/>
    <w:family w:val="auto"/>
    <w:notTrueType/>
    <w:pitch w:val="default"/>
    <w:sig w:usb0="00000000" w:usb1="080E0000" w:usb2="00000010" w:usb3="00000000" w:csb0="00040000" w:csb1="00000000"/>
  </w:font>
  <w:font w:name="BernhardMod BT">
    <w:altName w:val="Times New Roman"/>
    <w:charset w:val="00"/>
    <w:family w:val="roman"/>
    <w:pitch w:val="variable"/>
    <w:sig w:usb0="800000AF" w:usb1="1000204A" w:usb2="00000000" w:usb3="00000000" w:csb0="000000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E7" w:rsidRDefault="008732D0" w:rsidP="00A8795F">
    <w:pPr>
      <w:pStyle w:val="Podnoje"/>
      <w:framePr w:wrap="around" w:vAnchor="text" w:hAnchor="margin" w:xAlign="right" w:y="1"/>
      <w:rPr>
        <w:rStyle w:val="Brojstranice"/>
      </w:rPr>
    </w:pPr>
    <w:r>
      <w:rPr>
        <w:rStyle w:val="Brojstranice"/>
      </w:rPr>
      <w:fldChar w:fldCharType="begin"/>
    </w:r>
    <w:r w:rsidR="000C7CE7">
      <w:rPr>
        <w:rStyle w:val="Brojstranice"/>
      </w:rPr>
      <w:instrText xml:space="preserve">PAGE  </w:instrText>
    </w:r>
    <w:r>
      <w:rPr>
        <w:rStyle w:val="Brojstranice"/>
      </w:rPr>
      <w:fldChar w:fldCharType="end"/>
    </w:r>
  </w:p>
  <w:p w:rsidR="000C7CE7" w:rsidRDefault="000C7CE7" w:rsidP="00A8795F">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E7" w:rsidRDefault="000C7CE7">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rsidR="008732D0" w:rsidRPr="008732D0">
      <w:fldChar w:fldCharType="begin"/>
    </w:r>
    <w:r>
      <w:instrText xml:space="preserve"> PAGE   \* MERGEFORMAT </w:instrText>
    </w:r>
    <w:r w:rsidR="008732D0" w:rsidRPr="008732D0">
      <w:fldChar w:fldCharType="separate"/>
    </w:r>
    <w:r w:rsidR="009C243A" w:rsidRPr="009C243A">
      <w:rPr>
        <w:rFonts w:asciiTheme="majorHAnsi" w:hAnsiTheme="majorHAnsi"/>
        <w:noProof/>
      </w:rPr>
      <w:t>5</w:t>
    </w:r>
    <w:r w:rsidR="008732D0">
      <w:rPr>
        <w:rFonts w:asciiTheme="majorHAnsi" w:hAnsiTheme="majorHAnsi"/>
        <w:noProof/>
      </w:rPr>
      <w:fldChar w:fldCharType="end"/>
    </w:r>
  </w:p>
  <w:p w:rsidR="000C7CE7" w:rsidRDefault="000C7CE7" w:rsidP="00A8795F">
    <w:pPr>
      <w:pStyle w:val="Podnoj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7CE7" w:rsidRDefault="000C7CE7" w:rsidP="00A8795F">
      <w:r>
        <w:separator/>
      </w:r>
    </w:p>
  </w:footnote>
  <w:footnote w:type="continuationSeparator" w:id="0">
    <w:p w:rsidR="000C7CE7" w:rsidRDefault="000C7CE7" w:rsidP="00A879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Reetkatablice"/>
      <w:tblW w:w="0" w:type="auto"/>
      <w:tblLook w:val="04A0"/>
    </w:tblPr>
    <w:tblGrid>
      <w:gridCol w:w="1160"/>
      <w:gridCol w:w="8259"/>
    </w:tblGrid>
    <w:tr w:rsidR="000C7CE7" w:rsidTr="006413E5">
      <w:tc>
        <w:tcPr>
          <w:tcW w:w="1160" w:type="dxa"/>
          <w:vMerge w:val="restart"/>
          <w:shd w:val="clear" w:color="auto" w:fill="FFFFFF" w:themeFill="background1"/>
        </w:tcPr>
        <w:p w:rsidR="000C7CE7" w:rsidRDefault="000C7CE7" w:rsidP="00EF7405">
          <w:pPr>
            <w:pStyle w:val="Zaglavlje"/>
          </w:pPr>
          <w:r w:rsidRPr="002233D5">
            <w:rPr>
              <w:noProof/>
            </w:rPr>
            <w:drawing>
              <wp:inline distT="0" distB="0" distL="0" distR="0">
                <wp:extent cx="580390" cy="604520"/>
                <wp:effectExtent l="19050" t="0" r="0" b="0"/>
                <wp:docPr id="2" name="Slika 1"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k_Fond"/>
                        <pic:cNvPicPr>
                          <a:picLocks noChangeAspect="1" noChangeArrowheads="1"/>
                        </pic:cNvPicPr>
                      </pic:nvPicPr>
                      <pic:blipFill>
                        <a:blip r:embed="rId1"/>
                        <a:srcRect/>
                        <a:stretch>
                          <a:fillRect/>
                        </a:stretch>
                      </pic:blipFill>
                      <pic:spPr bwMode="auto">
                        <a:xfrm>
                          <a:off x="0" y="0"/>
                          <a:ext cx="580390" cy="604520"/>
                        </a:xfrm>
                        <a:prstGeom prst="rect">
                          <a:avLst/>
                        </a:prstGeom>
                        <a:noFill/>
                        <a:ln w="9525">
                          <a:noFill/>
                          <a:miter lim="800000"/>
                          <a:headEnd/>
                          <a:tailEnd/>
                        </a:ln>
                      </pic:spPr>
                    </pic:pic>
                  </a:graphicData>
                </a:graphic>
              </wp:inline>
            </w:drawing>
          </w:r>
        </w:p>
      </w:tc>
      <w:tc>
        <w:tcPr>
          <w:tcW w:w="8259" w:type="dxa"/>
          <w:shd w:val="clear" w:color="auto" w:fill="D6E3BC" w:themeFill="accent3" w:themeFillTint="66"/>
        </w:tcPr>
        <w:p w:rsidR="000C7CE7" w:rsidRPr="00BA54E6" w:rsidRDefault="000C7CE7" w:rsidP="006413E5">
          <w:pPr>
            <w:pStyle w:val="Zaglavlje"/>
            <w:jc w:val="center"/>
            <w:rPr>
              <w:rFonts w:ascii="Arial" w:hAnsi="Arial" w:cs="Arial"/>
              <w:sz w:val="24"/>
              <w:szCs w:val="24"/>
            </w:rPr>
          </w:pPr>
          <w:r w:rsidRPr="00BA54E6">
            <w:rPr>
              <w:rFonts w:ascii="Arial" w:hAnsi="Arial" w:cs="Arial"/>
              <w:sz w:val="24"/>
              <w:szCs w:val="24"/>
            </w:rPr>
            <w:t>FOND ZA ZAŠTITU OKOLIŠA I ENERGETSKU UČINKOVITOST</w:t>
          </w:r>
        </w:p>
      </w:tc>
    </w:tr>
    <w:tr w:rsidR="000C7CE7" w:rsidTr="006413E5">
      <w:tc>
        <w:tcPr>
          <w:tcW w:w="1160" w:type="dxa"/>
          <w:vMerge/>
          <w:shd w:val="clear" w:color="auto" w:fill="FFFFFF" w:themeFill="background1"/>
        </w:tcPr>
        <w:p w:rsidR="000C7CE7" w:rsidRDefault="000C7CE7" w:rsidP="00EF7405">
          <w:pPr>
            <w:pStyle w:val="Zaglavlje"/>
          </w:pPr>
        </w:p>
      </w:tc>
      <w:tc>
        <w:tcPr>
          <w:tcW w:w="8259" w:type="dxa"/>
          <w:shd w:val="clear" w:color="auto" w:fill="B8CCE4" w:themeFill="accent1" w:themeFillTint="66"/>
        </w:tcPr>
        <w:p w:rsidR="000C7CE7" w:rsidRPr="00BA54E6" w:rsidRDefault="000C7CE7" w:rsidP="002233D5">
          <w:pPr>
            <w:pStyle w:val="Zaglavlje"/>
            <w:jc w:val="center"/>
            <w:rPr>
              <w:rFonts w:ascii="Arial" w:hAnsi="Arial" w:cs="Arial"/>
              <w:sz w:val="24"/>
              <w:szCs w:val="24"/>
            </w:rPr>
          </w:pPr>
          <w:r w:rsidRPr="00BA54E6">
            <w:rPr>
              <w:rFonts w:ascii="Arial" w:hAnsi="Arial" w:cs="Arial"/>
              <w:sz w:val="24"/>
              <w:szCs w:val="24"/>
            </w:rPr>
            <w:t>DOKUMENTACIJA ZA NADMETANJE</w:t>
          </w:r>
        </w:p>
      </w:tc>
    </w:tr>
    <w:tr w:rsidR="000C7CE7" w:rsidTr="006413E5">
      <w:tc>
        <w:tcPr>
          <w:tcW w:w="1160" w:type="dxa"/>
          <w:vMerge/>
          <w:shd w:val="clear" w:color="auto" w:fill="FFFFFF" w:themeFill="background1"/>
        </w:tcPr>
        <w:p w:rsidR="000C7CE7" w:rsidRDefault="000C7CE7" w:rsidP="00EF7405">
          <w:pPr>
            <w:pStyle w:val="Zaglavlje"/>
          </w:pPr>
        </w:p>
      </w:tc>
      <w:tc>
        <w:tcPr>
          <w:tcW w:w="8259" w:type="dxa"/>
          <w:shd w:val="clear" w:color="auto" w:fill="DDD9C3" w:themeFill="background2" w:themeFillShade="E6"/>
        </w:tcPr>
        <w:p w:rsidR="000C7CE7" w:rsidRPr="00BA54E6" w:rsidRDefault="000C7CE7" w:rsidP="00E65791">
          <w:pPr>
            <w:pStyle w:val="Zaglavlje"/>
            <w:jc w:val="center"/>
            <w:rPr>
              <w:rFonts w:ascii="Arial" w:hAnsi="Arial" w:cs="Arial"/>
              <w:sz w:val="24"/>
              <w:szCs w:val="24"/>
            </w:rPr>
          </w:pPr>
          <w:r w:rsidRPr="00BA54E6">
            <w:rPr>
              <w:rFonts w:ascii="Arial" w:hAnsi="Arial" w:cs="Arial"/>
              <w:sz w:val="24"/>
              <w:szCs w:val="24"/>
            </w:rPr>
            <w:t>Evidencijski  broj nabave E-</w:t>
          </w:r>
          <w:r>
            <w:rPr>
              <w:rFonts w:ascii="Arial" w:hAnsi="Arial" w:cs="Arial"/>
              <w:sz w:val="24"/>
              <w:szCs w:val="24"/>
            </w:rPr>
            <w:t>MV-11</w:t>
          </w:r>
          <w:r w:rsidRPr="00BA54E6">
            <w:rPr>
              <w:rFonts w:ascii="Arial" w:hAnsi="Arial" w:cs="Arial"/>
              <w:sz w:val="24"/>
              <w:szCs w:val="24"/>
            </w:rPr>
            <w:t>/201</w:t>
          </w:r>
          <w:r>
            <w:rPr>
              <w:rFonts w:ascii="Arial" w:hAnsi="Arial" w:cs="Arial"/>
              <w:sz w:val="24"/>
              <w:szCs w:val="24"/>
            </w:rPr>
            <w:t>6</w:t>
          </w:r>
        </w:p>
      </w:tc>
    </w:tr>
  </w:tbl>
  <w:p w:rsidR="000C7CE7" w:rsidRDefault="000C7CE7" w:rsidP="00EF7405">
    <w:pPr>
      <w:pStyle w:val="Zaglavlje"/>
    </w:pPr>
  </w:p>
  <w:p w:rsidR="000C7CE7" w:rsidRPr="00EF7405" w:rsidRDefault="000C7CE7" w:rsidP="00EF7405">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CE7" w:rsidRDefault="000C7CE7">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2">
    <w:nsid w:val="08722168"/>
    <w:multiLevelType w:val="hybridMultilevel"/>
    <w:tmpl w:val="747066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16740415"/>
    <w:multiLevelType w:val="multilevel"/>
    <w:tmpl w:val="05529186"/>
    <w:lvl w:ilvl="0">
      <w:start w:val="1"/>
      <w:numFmt w:val="upperRoman"/>
      <w:lvlText w:val="%1."/>
      <w:lvlJc w:val="right"/>
      <w:pPr>
        <w:ind w:left="360" w:hanging="360"/>
      </w:pPr>
      <w:rPr>
        <w:rFonts w:hint="default"/>
        <w:color w:val="632423"/>
        <w:sz w:val="28"/>
      </w:rPr>
    </w:lvl>
    <w:lvl w:ilvl="1">
      <w:start w:val="1"/>
      <w:numFmt w:val="lowerLetter"/>
      <w:lvlText w:val="%2)"/>
      <w:lvlJc w:val="left"/>
      <w:pPr>
        <w:ind w:left="1582" w:hanging="360"/>
      </w:pPr>
      <w:rPr>
        <w:rFonts w:hint="default"/>
      </w:rPr>
    </w:lvl>
    <w:lvl w:ilvl="2">
      <w:start w:val="1"/>
      <w:numFmt w:val="bullet"/>
      <w:lvlText w:val="-"/>
      <w:lvlJc w:val="left"/>
      <w:pPr>
        <w:ind w:left="786" w:hanging="360"/>
      </w:pPr>
      <w:rPr>
        <w:rFonts w:ascii="Arial" w:eastAsia="Times New Roman" w:hAnsi="Arial" w:cs="Arial" w:hint="default"/>
        <w:i/>
        <w:color w:val="auto"/>
      </w:rPr>
    </w:lvl>
    <w:lvl w:ilvl="3">
      <w:start w:val="10"/>
      <w:numFmt w:val="bullet"/>
      <w:lvlText w:val=""/>
      <w:lvlJc w:val="left"/>
      <w:pPr>
        <w:ind w:left="3022" w:hanging="360"/>
      </w:pPr>
      <w:rPr>
        <w:rFonts w:ascii="Symbol" w:eastAsia="Times New Roman" w:hAnsi="Symbol" w:cs="Times New Roman" w:hint="default"/>
      </w:rPr>
    </w:lvl>
    <w:lvl w:ilvl="4" w:tentative="1">
      <w:start w:val="1"/>
      <w:numFmt w:val="lowerLetter"/>
      <w:lvlText w:val="%5."/>
      <w:lvlJc w:val="left"/>
      <w:pPr>
        <w:ind w:left="3742" w:hanging="360"/>
      </w:pPr>
    </w:lvl>
    <w:lvl w:ilvl="5" w:tentative="1">
      <w:start w:val="1"/>
      <w:numFmt w:val="lowerRoman"/>
      <w:lvlText w:val="%6."/>
      <w:lvlJc w:val="right"/>
      <w:pPr>
        <w:ind w:left="4462" w:hanging="180"/>
      </w:pPr>
    </w:lvl>
    <w:lvl w:ilvl="6" w:tentative="1">
      <w:start w:val="1"/>
      <w:numFmt w:val="decimal"/>
      <w:lvlText w:val="%7."/>
      <w:lvlJc w:val="left"/>
      <w:pPr>
        <w:ind w:left="5182" w:hanging="360"/>
      </w:pPr>
    </w:lvl>
    <w:lvl w:ilvl="7" w:tentative="1">
      <w:start w:val="1"/>
      <w:numFmt w:val="lowerLetter"/>
      <w:lvlText w:val="%8."/>
      <w:lvlJc w:val="left"/>
      <w:pPr>
        <w:ind w:left="5902" w:hanging="360"/>
      </w:pPr>
    </w:lvl>
    <w:lvl w:ilvl="8" w:tentative="1">
      <w:start w:val="1"/>
      <w:numFmt w:val="lowerRoman"/>
      <w:lvlText w:val="%9."/>
      <w:lvlJc w:val="right"/>
      <w:pPr>
        <w:ind w:left="6622" w:hanging="180"/>
      </w:pPr>
    </w:lvl>
  </w:abstractNum>
  <w:abstractNum w:abstractNumId="5">
    <w:nsid w:val="1D893AA0"/>
    <w:multiLevelType w:val="hybridMultilevel"/>
    <w:tmpl w:val="ABF2E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253E00FD"/>
    <w:multiLevelType w:val="hybridMultilevel"/>
    <w:tmpl w:val="36D01C1E"/>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7093CF1"/>
    <w:multiLevelType w:val="hybridMultilevel"/>
    <w:tmpl w:val="DCA65150"/>
    <w:lvl w:ilvl="0" w:tplc="3EB2A18A">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8">
    <w:nsid w:val="27511271"/>
    <w:multiLevelType w:val="hybridMultilevel"/>
    <w:tmpl w:val="5B20505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87C5E22"/>
    <w:multiLevelType w:val="hybridMultilevel"/>
    <w:tmpl w:val="4892951E"/>
    <w:lvl w:ilvl="0" w:tplc="25F206CE">
      <w:start w:val="1"/>
      <w:numFmt w:val="bullet"/>
      <w:lvlText w:val="-"/>
      <w:lvlJc w:val="left"/>
      <w:pPr>
        <w:tabs>
          <w:tab w:val="num" w:pos="1068"/>
        </w:tabs>
        <w:ind w:left="1068" w:hanging="360"/>
      </w:pPr>
      <w:rPr>
        <w:rFonts w:ascii="Times New Roman" w:eastAsia="Times New Roman" w:hAnsi="Times New Roman" w:hint="default"/>
        <w:b/>
      </w:rPr>
    </w:lvl>
    <w:lvl w:ilvl="1" w:tplc="041A0003">
      <w:start w:val="1"/>
      <w:numFmt w:val="bullet"/>
      <w:lvlText w:val="o"/>
      <w:lvlJc w:val="left"/>
      <w:pPr>
        <w:tabs>
          <w:tab w:val="num" w:pos="1788"/>
        </w:tabs>
        <w:ind w:left="1788" w:hanging="360"/>
      </w:pPr>
      <w:rPr>
        <w:rFonts w:ascii="Courier New" w:hAnsi="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0">
    <w:nsid w:val="2A1A5B96"/>
    <w:multiLevelType w:val="hybridMultilevel"/>
    <w:tmpl w:val="C072909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18163B9"/>
    <w:multiLevelType w:val="hybridMultilevel"/>
    <w:tmpl w:val="E2FA272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35B22826"/>
    <w:multiLevelType w:val="hybridMultilevel"/>
    <w:tmpl w:val="3202CD98"/>
    <w:lvl w:ilvl="0" w:tplc="AD9A8532">
      <w:start w:val="2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3E3419B9"/>
    <w:multiLevelType w:val="multilevel"/>
    <w:tmpl w:val="EF263BAE"/>
    <w:lvl w:ilvl="0">
      <w:start w:val="29"/>
      <w:numFmt w:val="decimal"/>
      <w:lvlText w:val="%1."/>
      <w:lvlJc w:val="left"/>
      <w:pPr>
        <w:ind w:left="525" w:hanging="525"/>
      </w:pPr>
      <w:rPr>
        <w:rFonts w:hint="default"/>
      </w:rPr>
    </w:lvl>
    <w:lvl w:ilvl="1">
      <w:start w:val="1"/>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4">
    <w:nsid w:val="4CE53F2C"/>
    <w:multiLevelType w:val="hybridMultilevel"/>
    <w:tmpl w:val="FFDE7E2C"/>
    <w:lvl w:ilvl="0" w:tplc="3BAA58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5193325D"/>
    <w:multiLevelType w:val="multilevel"/>
    <w:tmpl w:val="D5B2BD42"/>
    <w:lvl w:ilvl="0">
      <w:start w:val="14"/>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5C1605EE"/>
    <w:multiLevelType w:val="hybridMultilevel"/>
    <w:tmpl w:val="02D8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20">
    <w:nsid w:val="6159582A"/>
    <w:multiLevelType w:val="hybridMultilevel"/>
    <w:tmpl w:val="D36A287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69967D03"/>
    <w:multiLevelType w:val="multilevel"/>
    <w:tmpl w:val="4AA40B7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23">
    <w:nsid w:val="7C6B7403"/>
    <w:multiLevelType w:val="hybridMultilevel"/>
    <w:tmpl w:val="AA7E38CE"/>
    <w:lvl w:ilvl="0" w:tplc="04090005">
      <w:start w:val="1"/>
      <w:numFmt w:val="bullet"/>
      <w:lvlText w:val=""/>
      <w:lvlJc w:val="left"/>
      <w:pPr>
        <w:tabs>
          <w:tab w:val="num" w:pos="720"/>
        </w:tabs>
        <w:ind w:left="720" w:hanging="360"/>
      </w:pPr>
      <w:rPr>
        <w:rFonts w:ascii="Wingdings" w:hAnsi="Wingdings" w:hint="default"/>
      </w:rPr>
    </w:lvl>
    <w:lvl w:ilvl="1" w:tplc="041A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D1B58C6"/>
    <w:multiLevelType w:val="hybridMultilevel"/>
    <w:tmpl w:val="0270EA26"/>
    <w:lvl w:ilvl="0" w:tplc="E54C375A">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19"/>
  </w:num>
  <w:num w:numId="2">
    <w:abstractNumId w:val="17"/>
  </w:num>
  <w:num w:numId="3">
    <w:abstractNumId w:val="10"/>
  </w:num>
  <w:num w:numId="4">
    <w:abstractNumId w:val="5"/>
  </w:num>
  <w:num w:numId="5">
    <w:abstractNumId w:val="22"/>
  </w:num>
  <w:num w:numId="6">
    <w:abstractNumId w:val="25"/>
  </w:num>
  <w:num w:numId="7">
    <w:abstractNumId w:val="16"/>
  </w:num>
  <w:num w:numId="8">
    <w:abstractNumId w:val="1"/>
  </w:num>
  <w:num w:numId="9">
    <w:abstractNumId w:val="3"/>
  </w:num>
  <w:num w:numId="10">
    <w:abstractNumId w:val="21"/>
  </w:num>
  <w:num w:numId="11">
    <w:abstractNumId w:val="12"/>
  </w:num>
  <w:num w:numId="12">
    <w:abstractNumId w:val="8"/>
  </w:num>
  <w:num w:numId="13">
    <w:abstractNumId w:val="9"/>
  </w:num>
  <w:num w:numId="14">
    <w:abstractNumId w:val="23"/>
  </w:num>
  <w:num w:numId="15">
    <w:abstractNumId w:val="6"/>
  </w:num>
  <w:num w:numId="16">
    <w:abstractNumId w:val="14"/>
  </w:num>
  <w:num w:numId="17">
    <w:abstractNumId w:val="7"/>
  </w:num>
  <w:num w:numId="18">
    <w:abstractNumId w:val="20"/>
  </w:num>
  <w:num w:numId="19">
    <w:abstractNumId w:val="4"/>
  </w:num>
  <w:num w:numId="20">
    <w:abstractNumId w:val="15"/>
  </w:num>
  <w:num w:numId="21">
    <w:abstractNumId w:val="13"/>
  </w:num>
  <w:num w:numId="22">
    <w:abstractNumId w:val="2"/>
  </w:num>
  <w:num w:numId="23">
    <w:abstractNumId w:val="11"/>
  </w:num>
  <w:num w:numId="24">
    <w:abstractNumId w:val="18"/>
  </w:num>
  <w:num w:numId="25">
    <w:abstractNumId w:val="24"/>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6625"/>
  </w:hdrShapeDefaults>
  <w:footnotePr>
    <w:footnote w:id="-1"/>
    <w:footnote w:id="0"/>
  </w:footnotePr>
  <w:endnotePr>
    <w:endnote w:id="-1"/>
    <w:endnote w:id="0"/>
  </w:endnotePr>
  <w:compat/>
  <w:rsids>
    <w:rsidRoot w:val="00A8795F"/>
    <w:rsid w:val="000013C4"/>
    <w:rsid w:val="00002A35"/>
    <w:rsid w:val="00003BF0"/>
    <w:rsid w:val="000055B4"/>
    <w:rsid w:val="0000785F"/>
    <w:rsid w:val="000112D2"/>
    <w:rsid w:val="000115CE"/>
    <w:rsid w:val="00013E35"/>
    <w:rsid w:val="000177C0"/>
    <w:rsid w:val="00020393"/>
    <w:rsid w:val="00023B69"/>
    <w:rsid w:val="0002580A"/>
    <w:rsid w:val="00032EB0"/>
    <w:rsid w:val="00034955"/>
    <w:rsid w:val="00040D7D"/>
    <w:rsid w:val="00041782"/>
    <w:rsid w:val="000426E9"/>
    <w:rsid w:val="0004585C"/>
    <w:rsid w:val="00045FD2"/>
    <w:rsid w:val="000508B4"/>
    <w:rsid w:val="000528ED"/>
    <w:rsid w:val="00053D80"/>
    <w:rsid w:val="00055221"/>
    <w:rsid w:val="0005544E"/>
    <w:rsid w:val="000558E7"/>
    <w:rsid w:val="00056B4E"/>
    <w:rsid w:val="00060AB5"/>
    <w:rsid w:val="0006564D"/>
    <w:rsid w:val="000679D0"/>
    <w:rsid w:val="000709F0"/>
    <w:rsid w:val="00070E94"/>
    <w:rsid w:val="000743D0"/>
    <w:rsid w:val="00077CF8"/>
    <w:rsid w:val="00082C65"/>
    <w:rsid w:val="00082F03"/>
    <w:rsid w:val="00083614"/>
    <w:rsid w:val="00085952"/>
    <w:rsid w:val="00086620"/>
    <w:rsid w:val="00087676"/>
    <w:rsid w:val="00094246"/>
    <w:rsid w:val="00094E51"/>
    <w:rsid w:val="00096185"/>
    <w:rsid w:val="000973DD"/>
    <w:rsid w:val="00097726"/>
    <w:rsid w:val="000A026F"/>
    <w:rsid w:val="000A34B6"/>
    <w:rsid w:val="000A4DEC"/>
    <w:rsid w:val="000A595C"/>
    <w:rsid w:val="000B54BD"/>
    <w:rsid w:val="000B6400"/>
    <w:rsid w:val="000C0EB0"/>
    <w:rsid w:val="000C1E04"/>
    <w:rsid w:val="000C1F71"/>
    <w:rsid w:val="000C3764"/>
    <w:rsid w:val="000C60A3"/>
    <w:rsid w:val="000C7CE7"/>
    <w:rsid w:val="000D08F3"/>
    <w:rsid w:val="000D79F7"/>
    <w:rsid w:val="000D7FB2"/>
    <w:rsid w:val="000E155E"/>
    <w:rsid w:val="000E1CBF"/>
    <w:rsid w:val="000E3C9B"/>
    <w:rsid w:val="000E4D31"/>
    <w:rsid w:val="000F0354"/>
    <w:rsid w:val="000F0CF8"/>
    <w:rsid w:val="000F16FB"/>
    <w:rsid w:val="000F2703"/>
    <w:rsid w:val="000F2E41"/>
    <w:rsid w:val="000F415D"/>
    <w:rsid w:val="00102117"/>
    <w:rsid w:val="00102300"/>
    <w:rsid w:val="001040C4"/>
    <w:rsid w:val="0010469E"/>
    <w:rsid w:val="00104C81"/>
    <w:rsid w:val="00104EA8"/>
    <w:rsid w:val="001050DF"/>
    <w:rsid w:val="00106944"/>
    <w:rsid w:val="00107E78"/>
    <w:rsid w:val="00110C4F"/>
    <w:rsid w:val="00117AF4"/>
    <w:rsid w:val="00125F2A"/>
    <w:rsid w:val="001306C9"/>
    <w:rsid w:val="00133117"/>
    <w:rsid w:val="0013654C"/>
    <w:rsid w:val="00137CE7"/>
    <w:rsid w:val="00140BA4"/>
    <w:rsid w:val="0014141E"/>
    <w:rsid w:val="00141D03"/>
    <w:rsid w:val="001446D2"/>
    <w:rsid w:val="001465A8"/>
    <w:rsid w:val="00147C42"/>
    <w:rsid w:val="00151328"/>
    <w:rsid w:val="00154D3D"/>
    <w:rsid w:val="0015572C"/>
    <w:rsid w:val="00157391"/>
    <w:rsid w:val="00157C50"/>
    <w:rsid w:val="001606E0"/>
    <w:rsid w:val="001615CB"/>
    <w:rsid w:val="00161E5E"/>
    <w:rsid w:val="00162B84"/>
    <w:rsid w:val="00164D33"/>
    <w:rsid w:val="00171715"/>
    <w:rsid w:val="00175950"/>
    <w:rsid w:val="0017769C"/>
    <w:rsid w:val="00180389"/>
    <w:rsid w:val="00183780"/>
    <w:rsid w:val="00183BC0"/>
    <w:rsid w:val="00185E05"/>
    <w:rsid w:val="00187FF9"/>
    <w:rsid w:val="00195543"/>
    <w:rsid w:val="00197A56"/>
    <w:rsid w:val="001A1873"/>
    <w:rsid w:val="001A1C7A"/>
    <w:rsid w:val="001A2E5D"/>
    <w:rsid w:val="001A55BE"/>
    <w:rsid w:val="001B0764"/>
    <w:rsid w:val="001B13E4"/>
    <w:rsid w:val="001B26E0"/>
    <w:rsid w:val="001B67F2"/>
    <w:rsid w:val="001C4D29"/>
    <w:rsid w:val="001C66FD"/>
    <w:rsid w:val="001C674C"/>
    <w:rsid w:val="001D0C55"/>
    <w:rsid w:val="001D1CA7"/>
    <w:rsid w:val="001D2066"/>
    <w:rsid w:val="001D4DA6"/>
    <w:rsid w:val="001D5431"/>
    <w:rsid w:val="001D5D35"/>
    <w:rsid w:val="001D6EF3"/>
    <w:rsid w:val="001E3262"/>
    <w:rsid w:val="001E4CB2"/>
    <w:rsid w:val="001E66BD"/>
    <w:rsid w:val="001E6F4E"/>
    <w:rsid w:val="001E77B9"/>
    <w:rsid w:val="001F4A38"/>
    <w:rsid w:val="001F5407"/>
    <w:rsid w:val="001F69EC"/>
    <w:rsid w:val="002010AD"/>
    <w:rsid w:val="00210E76"/>
    <w:rsid w:val="00211137"/>
    <w:rsid w:val="00211CA6"/>
    <w:rsid w:val="00213F8C"/>
    <w:rsid w:val="002148C8"/>
    <w:rsid w:val="00220774"/>
    <w:rsid w:val="0022207C"/>
    <w:rsid w:val="002233D5"/>
    <w:rsid w:val="00223B6C"/>
    <w:rsid w:val="00224435"/>
    <w:rsid w:val="00226713"/>
    <w:rsid w:val="00226B63"/>
    <w:rsid w:val="00227421"/>
    <w:rsid w:val="00232409"/>
    <w:rsid w:val="0023361D"/>
    <w:rsid w:val="00233F7F"/>
    <w:rsid w:val="002350B0"/>
    <w:rsid w:val="002358A4"/>
    <w:rsid w:val="0023733C"/>
    <w:rsid w:val="00237916"/>
    <w:rsid w:val="00240C53"/>
    <w:rsid w:val="0024333B"/>
    <w:rsid w:val="00244E76"/>
    <w:rsid w:val="00247F73"/>
    <w:rsid w:val="00251D02"/>
    <w:rsid w:val="00251E1B"/>
    <w:rsid w:val="0025299A"/>
    <w:rsid w:val="00252DBA"/>
    <w:rsid w:val="00254F9D"/>
    <w:rsid w:val="002557AD"/>
    <w:rsid w:val="0026004B"/>
    <w:rsid w:val="00264E85"/>
    <w:rsid w:val="002652EA"/>
    <w:rsid w:val="00267583"/>
    <w:rsid w:val="0027030B"/>
    <w:rsid w:val="00277A96"/>
    <w:rsid w:val="002813E4"/>
    <w:rsid w:val="002817AC"/>
    <w:rsid w:val="0028226F"/>
    <w:rsid w:val="00282447"/>
    <w:rsid w:val="00282AE0"/>
    <w:rsid w:val="0028309D"/>
    <w:rsid w:val="002857E3"/>
    <w:rsid w:val="00287807"/>
    <w:rsid w:val="00293502"/>
    <w:rsid w:val="002A100C"/>
    <w:rsid w:val="002A2959"/>
    <w:rsid w:val="002A669B"/>
    <w:rsid w:val="002A7744"/>
    <w:rsid w:val="002B0C91"/>
    <w:rsid w:val="002B41E6"/>
    <w:rsid w:val="002B47B1"/>
    <w:rsid w:val="002B49E0"/>
    <w:rsid w:val="002B5B70"/>
    <w:rsid w:val="002B61DD"/>
    <w:rsid w:val="002B6DE2"/>
    <w:rsid w:val="002C04B6"/>
    <w:rsid w:val="002C1670"/>
    <w:rsid w:val="002C7533"/>
    <w:rsid w:val="002D0C8E"/>
    <w:rsid w:val="002D13E3"/>
    <w:rsid w:val="002D6028"/>
    <w:rsid w:val="002D67FE"/>
    <w:rsid w:val="002D70DF"/>
    <w:rsid w:val="002D7626"/>
    <w:rsid w:val="002E0770"/>
    <w:rsid w:val="002E1209"/>
    <w:rsid w:val="002E1263"/>
    <w:rsid w:val="002E6134"/>
    <w:rsid w:val="002F004B"/>
    <w:rsid w:val="002F1537"/>
    <w:rsid w:val="002F1EF3"/>
    <w:rsid w:val="002F628F"/>
    <w:rsid w:val="002F71D5"/>
    <w:rsid w:val="00301F71"/>
    <w:rsid w:val="0030267F"/>
    <w:rsid w:val="0030299F"/>
    <w:rsid w:val="003029F0"/>
    <w:rsid w:val="00302E3D"/>
    <w:rsid w:val="00303F7D"/>
    <w:rsid w:val="003044F3"/>
    <w:rsid w:val="00305AD7"/>
    <w:rsid w:val="00306C44"/>
    <w:rsid w:val="0031141E"/>
    <w:rsid w:val="003116F9"/>
    <w:rsid w:val="00315242"/>
    <w:rsid w:val="00315D59"/>
    <w:rsid w:val="0031620C"/>
    <w:rsid w:val="003173AD"/>
    <w:rsid w:val="00317D0F"/>
    <w:rsid w:val="00322F37"/>
    <w:rsid w:val="0033238E"/>
    <w:rsid w:val="00333247"/>
    <w:rsid w:val="00333A19"/>
    <w:rsid w:val="00335199"/>
    <w:rsid w:val="003359A3"/>
    <w:rsid w:val="003359C5"/>
    <w:rsid w:val="00335C18"/>
    <w:rsid w:val="003424F5"/>
    <w:rsid w:val="00343320"/>
    <w:rsid w:val="00344C4A"/>
    <w:rsid w:val="00345E98"/>
    <w:rsid w:val="0034625D"/>
    <w:rsid w:val="00346790"/>
    <w:rsid w:val="00353427"/>
    <w:rsid w:val="00353836"/>
    <w:rsid w:val="00356FF2"/>
    <w:rsid w:val="003636F6"/>
    <w:rsid w:val="0036639B"/>
    <w:rsid w:val="0037104E"/>
    <w:rsid w:val="003747D7"/>
    <w:rsid w:val="003766AA"/>
    <w:rsid w:val="00377A22"/>
    <w:rsid w:val="00380998"/>
    <w:rsid w:val="00381456"/>
    <w:rsid w:val="003818F8"/>
    <w:rsid w:val="00383AF4"/>
    <w:rsid w:val="00383DF2"/>
    <w:rsid w:val="00385E26"/>
    <w:rsid w:val="00386961"/>
    <w:rsid w:val="00386BBE"/>
    <w:rsid w:val="00386F3C"/>
    <w:rsid w:val="00390158"/>
    <w:rsid w:val="003904ED"/>
    <w:rsid w:val="003915C6"/>
    <w:rsid w:val="00391C98"/>
    <w:rsid w:val="003929C4"/>
    <w:rsid w:val="0039533E"/>
    <w:rsid w:val="00396195"/>
    <w:rsid w:val="003A0E88"/>
    <w:rsid w:val="003A2EE0"/>
    <w:rsid w:val="003A464E"/>
    <w:rsid w:val="003B076F"/>
    <w:rsid w:val="003B7FF0"/>
    <w:rsid w:val="003C0FA7"/>
    <w:rsid w:val="003C1CB7"/>
    <w:rsid w:val="003C2533"/>
    <w:rsid w:val="003D1308"/>
    <w:rsid w:val="003D1E07"/>
    <w:rsid w:val="003D319D"/>
    <w:rsid w:val="003E158B"/>
    <w:rsid w:val="003E15D4"/>
    <w:rsid w:val="003E1C8E"/>
    <w:rsid w:val="003E4E40"/>
    <w:rsid w:val="003F1576"/>
    <w:rsid w:val="003F1A58"/>
    <w:rsid w:val="003F2BC3"/>
    <w:rsid w:val="003F43BD"/>
    <w:rsid w:val="003F463E"/>
    <w:rsid w:val="003F4B30"/>
    <w:rsid w:val="003F4B83"/>
    <w:rsid w:val="003F4C53"/>
    <w:rsid w:val="003F552F"/>
    <w:rsid w:val="004011FD"/>
    <w:rsid w:val="00404293"/>
    <w:rsid w:val="00406EA2"/>
    <w:rsid w:val="00407531"/>
    <w:rsid w:val="0040791F"/>
    <w:rsid w:val="00407A93"/>
    <w:rsid w:val="00407B1C"/>
    <w:rsid w:val="0041036C"/>
    <w:rsid w:val="004108F2"/>
    <w:rsid w:val="0041158C"/>
    <w:rsid w:val="0041370C"/>
    <w:rsid w:val="00414339"/>
    <w:rsid w:val="00414CAC"/>
    <w:rsid w:val="00415BEF"/>
    <w:rsid w:val="004165D1"/>
    <w:rsid w:val="00416833"/>
    <w:rsid w:val="00416C13"/>
    <w:rsid w:val="00420A68"/>
    <w:rsid w:val="004215BA"/>
    <w:rsid w:val="004248A6"/>
    <w:rsid w:val="00427209"/>
    <w:rsid w:val="00432C4A"/>
    <w:rsid w:val="00432CF4"/>
    <w:rsid w:val="00435AA7"/>
    <w:rsid w:val="00435CB0"/>
    <w:rsid w:val="004368AD"/>
    <w:rsid w:val="004460FF"/>
    <w:rsid w:val="004466FF"/>
    <w:rsid w:val="00446946"/>
    <w:rsid w:val="00450224"/>
    <w:rsid w:val="00450360"/>
    <w:rsid w:val="00450ABC"/>
    <w:rsid w:val="004539E8"/>
    <w:rsid w:val="00453EA1"/>
    <w:rsid w:val="00456140"/>
    <w:rsid w:val="0045759D"/>
    <w:rsid w:val="00457F32"/>
    <w:rsid w:val="00461955"/>
    <w:rsid w:val="00463798"/>
    <w:rsid w:val="00463DE9"/>
    <w:rsid w:val="00464015"/>
    <w:rsid w:val="00464168"/>
    <w:rsid w:val="00464462"/>
    <w:rsid w:val="004647AF"/>
    <w:rsid w:val="00466673"/>
    <w:rsid w:val="0047519E"/>
    <w:rsid w:val="00476BAE"/>
    <w:rsid w:val="00477294"/>
    <w:rsid w:val="00477EE7"/>
    <w:rsid w:val="00480B83"/>
    <w:rsid w:val="00480E0E"/>
    <w:rsid w:val="0049103D"/>
    <w:rsid w:val="00492085"/>
    <w:rsid w:val="0049215D"/>
    <w:rsid w:val="00494B46"/>
    <w:rsid w:val="00496EB8"/>
    <w:rsid w:val="00497F51"/>
    <w:rsid w:val="004A0617"/>
    <w:rsid w:val="004A400E"/>
    <w:rsid w:val="004A47CD"/>
    <w:rsid w:val="004A7A4F"/>
    <w:rsid w:val="004A7BC9"/>
    <w:rsid w:val="004B2776"/>
    <w:rsid w:val="004B41B0"/>
    <w:rsid w:val="004B637A"/>
    <w:rsid w:val="004B7045"/>
    <w:rsid w:val="004C095B"/>
    <w:rsid w:val="004C4FFE"/>
    <w:rsid w:val="004C5855"/>
    <w:rsid w:val="004D1447"/>
    <w:rsid w:val="004D184E"/>
    <w:rsid w:val="004D54E8"/>
    <w:rsid w:val="004D5924"/>
    <w:rsid w:val="004D6EA4"/>
    <w:rsid w:val="004E0844"/>
    <w:rsid w:val="004E3A7A"/>
    <w:rsid w:val="004E3D1A"/>
    <w:rsid w:val="004E5078"/>
    <w:rsid w:val="004E70BB"/>
    <w:rsid w:val="004E7BE5"/>
    <w:rsid w:val="004F0F36"/>
    <w:rsid w:val="004F2811"/>
    <w:rsid w:val="004F3902"/>
    <w:rsid w:val="004F7C32"/>
    <w:rsid w:val="00502C95"/>
    <w:rsid w:val="0050526E"/>
    <w:rsid w:val="00506122"/>
    <w:rsid w:val="00512DDE"/>
    <w:rsid w:val="00514E51"/>
    <w:rsid w:val="0051621D"/>
    <w:rsid w:val="00520E14"/>
    <w:rsid w:val="005225CF"/>
    <w:rsid w:val="00525C59"/>
    <w:rsid w:val="005261A9"/>
    <w:rsid w:val="00526E15"/>
    <w:rsid w:val="00530259"/>
    <w:rsid w:val="00532414"/>
    <w:rsid w:val="00534D81"/>
    <w:rsid w:val="00535E69"/>
    <w:rsid w:val="0053741D"/>
    <w:rsid w:val="00540E40"/>
    <w:rsid w:val="00546124"/>
    <w:rsid w:val="00547658"/>
    <w:rsid w:val="00553B61"/>
    <w:rsid w:val="005540B8"/>
    <w:rsid w:val="005546D7"/>
    <w:rsid w:val="0055560B"/>
    <w:rsid w:val="00567C30"/>
    <w:rsid w:val="00572560"/>
    <w:rsid w:val="00573FA0"/>
    <w:rsid w:val="0057559C"/>
    <w:rsid w:val="0057563D"/>
    <w:rsid w:val="0058366A"/>
    <w:rsid w:val="00584A2F"/>
    <w:rsid w:val="005861DE"/>
    <w:rsid w:val="00590672"/>
    <w:rsid w:val="00592102"/>
    <w:rsid w:val="005940B6"/>
    <w:rsid w:val="00594620"/>
    <w:rsid w:val="00596E9E"/>
    <w:rsid w:val="00596F42"/>
    <w:rsid w:val="00597A4C"/>
    <w:rsid w:val="005A034D"/>
    <w:rsid w:val="005A0B9C"/>
    <w:rsid w:val="005A339E"/>
    <w:rsid w:val="005A4695"/>
    <w:rsid w:val="005A518B"/>
    <w:rsid w:val="005A5B8A"/>
    <w:rsid w:val="005A5CE3"/>
    <w:rsid w:val="005A6F9B"/>
    <w:rsid w:val="005B34EF"/>
    <w:rsid w:val="005B7312"/>
    <w:rsid w:val="005B7341"/>
    <w:rsid w:val="005C02CD"/>
    <w:rsid w:val="005C2A17"/>
    <w:rsid w:val="005C58A5"/>
    <w:rsid w:val="005C7B4E"/>
    <w:rsid w:val="005D2E8F"/>
    <w:rsid w:val="005D2FF3"/>
    <w:rsid w:val="005D4073"/>
    <w:rsid w:val="005D72F3"/>
    <w:rsid w:val="005D7CA0"/>
    <w:rsid w:val="005E0524"/>
    <w:rsid w:val="005E2271"/>
    <w:rsid w:val="005E2C0F"/>
    <w:rsid w:val="005F252F"/>
    <w:rsid w:val="005F4BD8"/>
    <w:rsid w:val="005F5A8E"/>
    <w:rsid w:val="005F6256"/>
    <w:rsid w:val="0060208B"/>
    <w:rsid w:val="00602796"/>
    <w:rsid w:val="00602F2B"/>
    <w:rsid w:val="00605003"/>
    <w:rsid w:val="00605894"/>
    <w:rsid w:val="0061023D"/>
    <w:rsid w:val="00610AE2"/>
    <w:rsid w:val="006131C8"/>
    <w:rsid w:val="0061484E"/>
    <w:rsid w:val="00620891"/>
    <w:rsid w:val="0062138D"/>
    <w:rsid w:val="00621997"/>
    <w:rsid w:val="00622016"/>
    <w:rsid w:val="00622CFE"/>
    <w:rsid w:val="0062340E"/>
    <w:rsid w:val="006237BC"/>
    <w:rsid w:val="006265B4"/>
    <w:rsid w:val="0062688B"/>
    <w:rsid w:val="00631132"/>
    <w:rsid w:val="006338A6"/>
    <w:rsid w:val="00635BEA"/>
    <w:rsid w:val="00636AEF"/>
    <w:rsid w:val="00637B91"/>
    <w:rsid w:val="0064000B"/>
    <w:rsid w:val="006413E5"/>
    <w:rsid w:val="006443CB"/>
    <w:rsid w:val="0064680E"/>
    <w:rsid w:val="006537F2"/>
    <w:rsid w:val="00654E1E"/>
    <w:rsid w:val="00656171"/>
    <w:rsid w:val="0066642A"/>
    <w:rsid w:val="00666A49"/>
    <w:rsid w:val="00666AF9"/>
    <w:rsid w:val="00666BB4"/>
    <w:rsid w:val="00667069"/>
    <w:rsid w:val="0066778F"/>
    <w:rsid w:val="00671452"/>
    <w:rsid w:val="00672135"/>
    <w:rsid w:val="0067341F"/>
    <w:rsid w:val="006734F1"/>
    <w:rsid w:val="006740E4"/>
    <w:rsid w:val="0067465D"/>
    <w:rsid w:val="00674935"/>
    <w:rsid w:val="0067539C"/>
    <w:rsid w:val="006770B5"/>
    <w:rsid w:val="00677C63"/>
    <w:rsid w:val="00681C15"/>
    <w:rsid w:val="00681EFD"/>
    <w:rsid w:val="0068213F"/>
    <w:rsid w:val="006831F7"/>
    <w:rsid w:val="00684EB4"/>
    <w:rsid w:val="0068572E"/>
    <w:rsid w:val="00685ABB"/>
    <w:rsid w:val="00685D41"/>
    <w:rsid w:val="00685DA0"/>
    <w:rsid w:val="00687EA3"/>
    <w:rsid w:val="00697622"/>
    <w:rsid w:val="006A0DFF"/>
    <w:rsid w:val="006A1E15"/>
    <w:rsid w:val="006A278F"/>
    <w:rsid w:val="006A367A"/>
    <w:rsid w:val="006A4710"/>
    <w:rsid w:val="006A693E"/>
    <w:rsid w:val="006B28AE"/>
    <w:rsid w:val="006B3905"/>
    <w:rsid w:val="006B3A4B"/>
    <w:rsid w:val="006B6163"/>
    <w:rsid w:val="006B629F"/>
    <w:rsid w:val="006B6307"/>
    <w:rsid w:val="006B63CB"/>
    <w:rsid w:val="006B7630"/>
    <w:rsid w:val="006C3295"/>
    <w:rsid w:val="006C4A35"/>
    <w:rsid w:val="006C6525"/>
    <w:rsid w:val="006D35CD"/>
    <w:rsid w:val="006D36A9"/>
    <w:rsid w:val="006D3AF6"/>
    <w:rsid w:val="006E1277"/>
    <w:rsid w:val="006E3AD0"/>
    <w:rsid w:val="006E4D4C"/>
    <w:rsid w:val="006E60E1"/>
    <w:rsid w:val="006F3532"/>
    <w:rsid w:val="006F595D"/>
    <w:rsid w:val="006F6435"/>
    <w:rsid w:val="006F7468"/>
    <w:rsid w:val="006F7A5E"/>
    <w:rsid w:val="00702000"/>
    <w:rsid w:val="00707C14"/>
    <w:rsid w:val="0071701B"/>
    <w:rsid w:val="00722AD3"/>
    <w:rsid w:val="00722F02"/>
    <w:rsid w:val="00730B31"/>
    <w:rsid w:val="00730B97"/>
    <w:rsid w:val="00732A3D"/>
    <w:rsid w:val="00732F48"/>
    <w:rsid w:val="00735C70"/>
    <w:rsid w:val="00743F8E"/>
    <w:rsid w:val="0074445A"/>
    <w:rsid w:val="0074580B"/>
    <w:rsid w:val="00747F9E"/>
    <w:rsid w:val="00751877"/>
    <w:rsid w:val="00754613"/>
    <w:rsid w:val="00755288"/>
    <w:rsid w:val="00756A4C"/>
    <w:rsid w:val="0075773D"/>
    <w:rsid w:val="007604BE"/>
    <w:rsid w:val="0076114A"/>
    <w:rsid w:val="0076141C"/>
    <w:rsid w:val="0076170F"/>
    <w:rsid w:val="00764B75"/>
    <w:rsid w:val="00765F12"/>
    <w:rsid w:val="007767EB"/>
    <w:rsid w:val="0077795C"/>
    <w:rsid w:val="00780CBF"/>
    <w:rsid w:val="007838D3"/>
    <w:rsid w:val="00784648"/>
    <w:rsid w:val="00784B8B"/>
    <w:rsid w:val="0078726F"/>
    <w:rsid w:val="00790712"/>
    <w:rsid w:val="00794CCF"/>
    <w:rsid w:val="007A0D13"/>
    <w:rsid w:val="007A304E"/>
    <w:rsid w:val="007A30BC"/>
    <w:rsid w:val="007B3C2A"/>
    <w:rsid w:val="007B423B"/>
    <w:rsid w:val="007B6133"/>
    <w:rsid w:val="007B6668"/>
    <w:rsid w:val="007C1345"/>
    <w:rsid w:val="007C3AD6"/>
    <w:rsid w:val="007D13B6"/>
    <w:rsid w:val="007D24FA"/>
    <w:rsid w:val="007D4515"/>
    <w:rsid w:val="007D6AE6"/>
    <w:rsid w:val="007D6F8A"/>
    <w:rsid w:val="007D7D84"/>
    <w:rsid w:val="007E1065"/>
    <w:rsid w:val="007E181C"/>
    <w:rsid w:val="007E194A"/>
    <w:rsid w:val="007E6705"/>
    <w:rsid w:val="007F1502"/>
    <w:rsid w:val="007F3BA6"/>
    <w:rsid w:val="007F68DF"/>
    <w:rsid w:val="007F7956"/>
    <w:rsid w:val="0080454F"/>
    <w:rsid w:val="0081018C"/>
    <w:rsid w:val="00812CDC"/>
    <w:rsid w:val="008136A2"/>
    <w:rsid w:val="00814A07"/>
    <w:rsid w:val="00815EDC"/>
    <w:rsid w:val="00820576"/>
    <w:rsid w:val="00822BC2"/>
    <w:rsid w:val="008234A0"/>
    <w:rsid w:val="0082459E"/>
    <w:rsid w:val="008318EE"/>
    <w:rsid w:val="00832C26"/>
    <w:rsid w:val="00832F9D"/>
    <w:rsid w:val="00836301"/>
    <w:rsid w:val="00836901"/>
    <w:rsid w:val="00837B30"/>
    <w:rsid w:val="0084501F"/>
    <w:rsid w:val="00846DEC"/>
    <w:rsid w:val="008472FD"/>
    <w:rsid w:val="008509F5"/>
    <w:rsid w:val="00853962"/>
    <w:rsid w:val="00856371"/>
    <w:rsid w:val="008604DB"/>
    <w:rsid w:val="008627D1"/>
    <w:rsid w:val="00865970"/>
    <w:rsid w:val="008670B3"/>
    <w:rsid w:val="00867BE2"/>
    <w:rsid w:val="0087066D"/>
    <w:rsid w:val="00873167"/>
    <w:rsid w:val="008732D0"/>
    <w:rsid w:val="00873B0D"/>
    <w:rsid w:val="00874BFE"/>
    <w:rsid w:val="0087523D"/>
    <w:rsid w:val="00875969"/>
    <w:rsid w:val="00876AC6"/>
    <w:rsid w:val="00882DB0"/>
    <w:rsid w:val="0088355A"/>
    <w:rsid w:val="00886D1A"/>
    <w:rsid w:val="00894351"/>
    <w:rsid w:val="0089437D"/>
    <w:rsid w:val="00896C69"/>
    <w:rsid w:val="00897A4F"/>
    <w:rsid w:val="008A2349"/>
    <w:rsid w:val="008A4848"/>
    <w:rsid w:val="008B0757"/>
    <w:rsid w:val="008B23AB"/>
    <w:rsid w:val="008B3C6B"/>
    <w:rsid w:val="008C34F7"/>
    <w:rsid w:val="008D15AF"/>
    <w:rsid w:val="008D1A03"/>
    <w:rsid w:val="008D52A5"/>
    <w:rsid w:val="008E469F"/>
    <w:rsid w:val="008E5737"/>
    <w:rsid w:val="008E7B8F"/>
    <w:rsid w:val="008F6F25"/>
    <w:rsid w:val="008F707D"/>
    <w:rsid w:val="009024F3"/>
    <w:rsid w:val="00903130"/>
    <w:rsid w:val="00904DBE"/>
    <w:rsid w:val="00911964"/>
    <w:rsid w:val="00911EB1"/>
    <w:rsid w:val="00913802"/>
    <w:rsid w:val="00913E72"/>
    <w:rsid w:val="00915120"/>
    <w:rsid w:val="00920A19"/>
    <w:rsid w:val="00921C90"/>
    <w:rsid w:val="00923D85"/>
    <w:rsid w:val="00925C0B"/>
    <w:rsid w:val="009267D5"/>
    <w:rsid w:val="00926F26"/>
    <w:rsid w:val="00927261"/>
    <w:rsid w:val="00927E16"/>
    <w:rsid w:val="00931A59"/>
    <w:rsid w:val="00940118"/>
    <w:rsid w:val="009432EE"/>
    <w:rsid w:val="00943F5B"/>
    <w:rsid w:val="009452AC"/>
    <w:rsid w:val="009504A7"/>
    <w:rsid w:val="00951C61"/>
    <w:rsid w:val="00952608"/>
    <w:rsid w:val="0095414E"/>
    <w:rsid w:val="009554ED"/>
    <w:rsid w:val="0096009F"/>
    <w:rsid w:val="009605C4"/>
    <w:rsid w:val="00960FC3"/>
    <w:rsid w:val="00963ECB"/>
    <w:rsid w:val="00971ED1"/>
    <w:rsid w:val="00972321"/>
    <w:rsid w:val="0098413D"/>
    <w:rsid w:val="00986035"/>
    <w:rsid w:val="00990AB7"/>
    <w:rsid w:val="00990DB5"/>
    <w:rsid w:val="0099160C"/>
    <w:rsid w:val="00991BE1"/>
    <w:rsid w:val="00993535"/>
    <w:rsid w:val="0099362F"/>
    <w:rsid w:val="00993753"/>
    <w:rsid w:val="0099496D"/>
    <w:rsid w:val="00994FC3"/>
    <w:rsid w:val="00996096"/>
    <w:rsid w:val="009A12D9"/>
    <w:rsid w:val="009A2079"/>
    <w:rsid w:val="009A22F4"/>
    <w:rsid w:val="009A32E7"/>
    <w:rsid w:val="009A35C5"/>
    <w:rsid w:val="009A3873"/>
    <w:rsid w:val="009A6B7F"/>
    <w:rsid w:val="009A73AA"/>
    <w:rsid w:val="009A7A51"/>
    <w:rsid w:val="009B17A3"/>
    <w:rsid w:val="009B4B05"/>
    <w:rsid w:val="009B5B7B"/>
    <w:rsid w:val="009C0060"/>
    <w:rsid w:val="009C0518"/>
    <w:rsid w:val="009C0668"/>
    <w:rsid w:val="009C168E"/>
    <w:rsid w:val="009C1E60"/>
    <w:rsid w:val="009C243A"/>
    <w:rsid w:val="009C2830"/>
    <w:rsid w:val="009C32CB"/>
    <w:rsid w:val="009C374A"/>
    <w:rsid w:val="009C53A6"/>
    <w:rsid w:val="009C7285"/>
    <w:rsid w:val="009C7E1B"/>
    <w:rsid w:val="009D054F"/>
    <w:rsid w:val="009D2A86"/>
    <w:rsid w:val="009D5460"/>
    <w:rsid w:val="009D73BC"/>
    <w:rsid w:val="009D7CE8"/>
    <w:rsid w:val="009E1FFB"/>
    <w:rsid w:val="009E2946"/>
    <w:rsid w:val="009E6352"/>
    <w:rsid w:val="009E6B0B"/>
    <w:rsid w:val="009E712E"/>
    <w:rsid w:val="009E7C66"/>
    <w:rsid w:val="009F0A94"/>
    <w:rsid w:val="009F22F2"/>
    <w:rsid w:val="009F2D92"/>
    <w:rsid w:val="009F35FA"/>
    <w:rsid w:val="009F41BF"/>
    <w:rsid w:val="009F4FEC"/>
    <w:rsid w:val="009F5569"/>
    <w:rsid w:val="00A017ED"/>
    <w:rsid w:val="00A05933"/>
    <w:rsid w:val="00A05F52"/>
    <w:rsid w:val="00A10383"/>
    <w:rsid w:val="00A1109A"/>
    <w:rsid w:val="00A13163"/>
    <w:rsid w:val="00A13F09"/>
    <w:rsid w:val="00A14B0A"/>
    <w:rsid w:val="00A162FF"/>
    <w:rsid w:val="00A16A70"/>
    <w:rsid w:val="00A17467"/>
    <w:rsid w:val="00A2623D"/>
    <w:rsid w:val="00A27CC1"/>
    <w:rsid w:val="00A30C86"/>
    <w:rsid w:val="00A42AB4"/>
    <w:rsid w:val="00A43595"/>
    <w:rsid w:val="00A4446D"/>
    <w:rsid w:val="00A47DD1"/>
    <w:rsid w:val="00A533F7"/>
    <w:rsid w:val="00A552DC"/>
    <w:rsid w:val="00A55824"/>
    <w:rsid w:val="00A601DD"/>
    <w:rsid w:val="00A61B0F"/>
    <w:rsid w:val="00A64DEC"/>
    <w:rsid w:val="00A666A9"/>
    <w:rsid w:val="00A66DA6"/>
    <w:rsid w:val="00A679D6"/>
    <w:rsid w:val="00A704C2"/>
    <w:rsid w:val="00A7249F"/>
    <w:rsid w:val="00A730B2"/>
    <w:rsid w:val="00A743CA"/>
    <w:rsid w:val="00A7556F"/>
    <w:rsid w:val="00A77D39"/>
    <w:rsid w:val="00A803CD"/>
    <w:rsid w:val="00A82DDA"/>
    <w:rsid w:val="00A83393"/>
    <w:rsid w:val="00A86D53"/>
    <w:rsid w:val="00A8795F"/>
    <w:rsid w:val="00A90341"/>
    <w:rsid w:val="00A903E2"/>
    <w:rsid w:val="00A921D6"/>
    <w:rsid w:val="00A932D5"/>
    <w:rsid w:val="00AA285B"/>
    <w:rsid w:val="00AA4BD6"/>
    <w:rsid w:val="00AA6210"/>
    <w:rsid w:val="00AB2BAA"/>
    <w:rsid w:val="00AB48E6"/>
    <w:rsid w:val="00AB5E45"/>
    <w:rsid w:val="00AB612C"/>
    <w:rsid w:val="00AC1ED5"/>
    <w:rsid w:val="00AC2DB0"/>
    <w:rsid w:val="00AC4326"/>
    <w:rsid w:val="00AC5029"/>
    <w:rsid w:val="00AD1C23"/>
    <w:rsid w:val="00AD1F02"/>
    <w:rsid w:val="00AD22B1"/>
    <w:rsid w:val="00AD26F8"/>
    <w:rsid w:val="00AD4F7A"/>
    <w:rsid w:val="00AD71A6"/>
    <w:rsid w:val="00AD7250"/>
    <w:rsid w:val="00AD7D59"/>
    <w:rsid w:val="00AE0EFC"/>
    <w:rsid w:val="00AE1E8F"/>
    <w:rsid w:val="00AE736A"/>
    <w:rsid w:val="00AF0E96"/>
    <w:rsid w:val="00AF1786"/>
    <w:rsid w:val="00AF331D"/>
    <w:rsid w:val="00AF45B9"/>
    <w:rsid w:val="00B0080D"/>
    <w:rsid w:val="00B029C8"/>
    <w:rsid w:val="00B0432D"/>
    <w:rsid w:val="00B07D91"/>
    <w:rsid w:val="00B10576"/>
    <w:rsid w:val="00B1145A"/>
    <w:rsid w:val="00B138D6"/>
    <w:rsid w:val="00B14155"/>
    <w:rsid w:val="00B1675C"/>
    <w:rsid w:val="00B17D9F"/>
    <w:rsid w:val="00B208BF"/>
    <w:rsid w:val="00B210C9"/>
    <w:rsid w:val="00B2176E"/>
    <w:rsid w:val="00B21C1A"/>
    <w:rsid w:val="00B24670"/>
    <w:rsid w:val="00B25E85"/>
    <w:rsid w:val="00B27BE8"/>
    <w:rsid w:val="00B31869"/>
    <w:rsid w:val="00B3193D"/>
    <w:rsid w:val="00B31AC1"/>
    <w:rsid w:val="00B354E2"/>
    <w:rsid w:val="00B37465"/>
    <w:rsid w:val="00B4161D"/>
    <w:rsid w:val="00B43D04"/>
    <w:rsid w:val="00B44098"/>
    <w:rsid w:val="00B4629E"/>
    <w:rsid w:val="00B46800"/>
    <w:rsid w:val="00B46DDF"/>
    <w:rsid w:val="00B46FD0"/>
    <w:rsid w:val="00B51798"/>
    <w:rsid w:val="00B53A5D"/>
    <w:rsid w:val="00B60A6F"/>
    <w:rsid w:val="00B61164"/>
    <w:rsid w:val="00B6252F"/>
    <w:rsid w:val="00B661A3"/>
    <w:rsid w:val="00B7044C"/>
    <w:rsid w:val="00B70B6D"/>
    <w:rsid w:val="00B70DDC"/>
    <w:rsid w:val="00B73EF6"/>
    <w:rsid w:val="00B746E5"/>
    <w:rsid w:val="00B75370"/>
    <w:rsid w:val="00B80298"/>
    <w:rsid w:val="00B821F6"/>
    <w:rsid w:val="00B82F28"/>
    <w:rsid w:val="00B83BE1"/>
    <w:rsid w:val="00B85F59"/>
    <w:rsid w:val="00B90534"/>
    <w:rsid w:val="00B92885"/>
    <w:rsid w:val="00B928F1"/>
    <w:rsid w:val="00B97502"/>
    <w:rsid w:val="00B9751E"/>
    <w:rsid w:val="00BA0FFF"/>
    <w:rsid w:val="00BA2378"/>
    <w:rsid w:val="00BA3202"/>
    <w:rsid w:val="00BA3D81"/>
    <w:rsid w:val="00BA4633"/>
    <w:rsid w:val="00BA54E6"/>
    <w:rsid w:val="00BA74A5"/>
    <w:rsid w:val="00BB04EF"/>
    <w:rsid w:val="00BB06D5"/>
    <w:rsid w:val="00BB1580"/>
    <w:rsid w:val="00BB2702"/>
    <w:rsid w:val="00BB4512"/>
    <w:rsid w:val="00BC0370"/>
    <w:rsid w:val="00BC2CEB"/>
    <w:rsid w:val="00BC3C62"/>
    <w:rsid w:val="00BD1BE2"/>
    <w:rsid w:val="00BD2190"/>
    <w:rsid w:val="00BD44A2"/>
    <w:rsid w:val="00BD6A80"/>
    <w:rsid w:val="00BD6CB0"/>
    <w:rsid w:val="00BD7A1C"/>
    <w:rsid w:val="00BE278D"/>
    <w:rsid w:val="00BE2C5D"/>
    <w:rsid w:val="00BE5A8C"/>
    <w:rsid w:val="00BE5AA7"/>
    <w:rsid w:val="00BE60D3"/>
    <w:rsid w:val="00BE6D8B"/>
    <w:rsid w:val="00BE76E6"/>
    <w:rsid w:val="00BF29CE"/>
    <w:rsid w:val="00BF41DF"/>
    <w:rsid w:val="00BF509A"/>
    <w:rsid w:val="00BF716A"/>
    <w:rsid w:val="00BF7399"/>
    <w:rsid w:val="00C02AB2"/>
    <w:rsid w:val="00C04233"/>
    <w:rsid w:val="00C04ADD"/>
    <w:rsid w:val="00C0559A"/>
    <w:rsid w:val="00C061FD"/>
    <w:rsid w:val="00C10BC3"/>
    <w:rsid w:val="00C12CE8"/>
    <w:rsid w:val="00C21F88"/>
    <w:rsid w:val="00C24F98"/>
    <w:rsid w:val="00C25F62"/>
    <w:rsid w:val="00C271EC"/>
    <w:rsid w:val="00C27FB8"/>
    <w:rsid w:val="00C30D28"/>
    <w:rsid w:val="00C32DD6"/>
    <w:rsid w:val="00C33200"/>
    <w:rsid w:val="00C338D3"/>
    <w:rsid w:val="00C354F4"/>
    <w:rsid w:val="00C37D0B"/>
    <w:rsid w:val="00C4365E"/>
    <w:rsid w:val="00C451B4"/>
    <w:rsid w:val="00C46C42"/>
    <w:rsid w:val="00C52476"/>
    <w:rsid w:val="00C53B26"/>
    <w:rsid w:val="00C53B9E"/>
    <w:rsid w:val="00C61D21"/>
    <w:rsid w:val="00C62534"/>
    <w:rsid w:val="00C6514B"/>
    <w:rsid w:val="00C65A67"/>
    <w:rsid w:val="00C6640A"/>
    <w:rsid w:val="00C67852"/>
    <w:rsid w:val="00C714F1"/>
    <w:rsid w:val="00C72F82"/>
    <w:rsid w:val="00C7468C"/>
    <w:rsid w:val="00C74B5A"/>
    <w:rsid w:val="00C7592A"/>
    <w:rsid w:val="00C90E56"/>
    <w:rsid w:val="00C95AE9"/>
    <w:rsid w:val="00C96890"/>
    <w:rsid w:val="00C97B3F"/>
    <w:rsid w:val="00CA2CE0"/>
    <w:rsid w:val="00CA44E2"/>
    <w:rsid w:val="00CA79F6"/>
    <w:rsid w:val="00CA7C7A"/>
    <w:rsid w:val="00CB5224"/>
    <w:rsid w:val="00CC04A1"/>
    <w:rsid w:val="00CC4108"/>
    <w:rsid w:val="00CC58E1"/>
    <w:rsid w:val="00CC6954"/>
    <w:rsid w:val="00CD0695"/>
    <w:rsid w:val="00CD1DFC"/>
    <w:rsid w:val="00CD1E09"/>
    <w:rsid w:val="00CD3199"/>
    <w:rsid w:val="00CD479B"/>
    <w:rsid w:val="00CE119C"/>
    <w:rsid w:val="00CE47EC"/>
    <w:rsid w:val="00CE535B"/>
    <w:rsid w:val="00CE5C08"/>
    <w:rsid w:val="00CF1289"/>
    <w:rsid w:val="00CF159F"/>
    <w:rsid w:val="00CF16A5"/>
    <w:rsid w:val="00CF3C06"/>
    <w:rsid w:val="00CF3CA2"/>
    <w:rsid w:val="00CF4404"/>
    <w:rsid w:val="00CF5BC7"/>
    <w:rsid w:val="00D001B6"/>
    <w:rsid w:val="00D05040"/>
    <w:rsid w:val="00D05BD8"/>
    <w:rsid w:val="00D10A90"/>
    <w:rsid w:val="00D146C1"/>
    <w:rsid w:val="00D14C80"/>
    <w:rsid w:val="00D14CAE"/>
    <w:rsid w:val="00D16326"/>
    <w:rsid w:val="00D17FF2"/>
    <w:rsid w:val="00D22CA9"/>
    <w:rsid w:val="00D37870"/>
    <w:rsid w:val="00D40069"/>
    <w:rsid w:val="00D43995"/>
    <w:rsid w:val="00D462EF"/>
    <w:rsid w:val="00D478F9"/>
    <w:rsid w:val="00D47D8F"/>
    <w:rsid w:val="00D61E99"/>
    <w:rsid w:val="00D6274A"/>
    <w:rsid w:val="00D627DF"/>
    <w:rsid w:val="00D652E2"/>
    <w:rsid w:val="00D65AAE"/>
    <w:rsid w:val="00D70643"/>
    <w:rsid w:val="00D7083B"/>
    <w:rsid w:val="00D7088E"/>
    <w:rsid w:val="00D72FDF"/>
    <w:rsid w:val="00D7622C"/>
    <w:rsid w:val="00D82746"/>
    <w:rsid w:val="00D83390"/>
    <w:rsid w:val="00D84FEB"/>
    <w:rsid w:val="00D91CC9"/>
    <w:rsid w:val="00D94300"/>
    <w:rsid w:val="00D94596"/>
    <w:rsid w:val="00D94832"/>
    <w:rsid w:val="00D95C62"/>
    <w:rsid w:val="00D95D87"/>
    <w:rsid w:val="00DA001B"/>
    <w:rsid w:val="00DA2231"/>
    <w:rsid w:val="00DB1EC9"/>
    <w:rsid w:val="00DB6BBD"/>
    <w:rsid w:val="00DC1D4C"/>
    <w:rsid w:val="00DC2752"/>
    <w:rsid w:val="00DC603B"/>
    <w:rsid w:val="00DD1D05"/>
    <w:rsid w:val="00DD1D40"/>
    <w:rsid w:val="00DD5177"/>
    <w:rsid w:val="00DE0A7F"/>
    <w:rsid w:val="00DE2078"/>
    <w:rsid w:val="00DE327B"/>
    <w:rsid w:val="00DE34FD"/>
    <w:rsid w:val="00DE4ACD"/>
    <w:rsid w:val="00DE4CF4"/>
    <w:rsid w:val="00DE6242"/>
    <w:rsid w:val="00DE745E"/>
    <w:rsid w:val="00DF1ED1"/>
    <w:rsid w:val="00DF51B0"/>
    <w:rsid w:val="00DF5363"/>
    <w:rsid w:val="00DF729D"/>
    <w:rsid w:val="00E00529"/>
    <w:rsid w:val="00E01CC6"/>
    <w:rsid w:val="00E044BD"/>
    <w:rsid w:val="00E04642"/>
    <w:rsid w:val="00E05C20"/>
    <w:rsid w:val="00E05F85"/>
    <w:rsid w:val="00E07C76"/>
    <w:rsid w:val="00E13097"/>
    <w:rsid w:val="00E21427"/>
    <w:rsid w:val="00E218BC"/>
    <w:rsid w:val="00E23755"/>
    <w:rsid w:val="00E253BD"/>
    <w:rsid w:val="00E26D0A"/>
    <w:rsid w:val="00E273DA"/>
    <w:rsid w:val="00E322AF"/>
    <w:rsid w:val="00E35360"/>
    <w:rsid w:val="00E36802"/>
    <w:rsid w:val="00E45E92"/>
    <w:rsid w:val="00E46C6A"/>
    <w:rsid w:val="00E474BF"/>
    <w:rsid w:val="00E47A92"/>
    <w:rsid w:val="00E51EB6"/>
    <w:rsid w:val="00E54C3F"/>
    <w:rsid w:val="00E561CF"/>
    <w:rsid w:val="00E65791"/>
    <w:rsid w:val="00E662A7"/>
    <w:rsid w:val="00E70435"/>
    <w:rsid w:val="00E71B86"/>
    <w:rsid w:val="00E7262D"/>
    <w:rsid w:val="00E74487"/>
    <w:rsid w:val="00E7514E"/>
    <w:rsid w:val="00E753AC"/>
    <w:rsid w:val="00E75E95"/>
    <w:rsid w:val="00E767EF"/>
    <w:rsid w:val="00E769F4"/>
    <w:rsid w:val="00E77175"/>
    <w:rsid w:val="00E80F4C"/>
    <w:rsid w:val="00E8192F"/>
    <w:rsid w:val="00E82B34"/>
    <w:rsid w:val="00E90909"/>
    <w:rsid w:val="00E90AAC"/>
    <w:rsid w:val="00E92C3E"/>
    <w:rsid w:val="00E942B7"/>
    <w:rsid w:val="00E955BC"/>
    <w:rsid w:val="00EA00C2"/>
    <w:rsid w:val="00EA7A5D"/>
    <w:rsid w:val="00EB4815"/>
    <w:rsid w:val="00EB5999"/>
    <w:rsid w:val="00EC0370"/>
    <w:rsid w:val="00EC0D53"/>
    <w:rsid w:val="00ED0544"/>
    <w:rsid w:val="00ED3FD2"/>
    <w:rsid w:val="00ED4885"/>
    <w:rsid w:val="00ED48A9"/>
    <w:rsid w:val="00EE06D3"/>
    <w:rsid w:val="00EE14E7"/>
    <w:rsid w:val="00EE1943"/>
    <w:rsid w:val="00EE67A2"/>
    <w:rsid w:val="00EE7ADC"/>
    <w:rsid w:val="00EF3368"/>
    <w:rsid w:val="00EF3C04"/>
    <w:rsid w:val="00EF4B35"/>
    <w:rsid w:val="00EF56B6"/>
    <w:rsid w:val="00EF7405"/>
    <w:rsid w:val="00EF7619"/>
    <w:rsid w:val="00F00324"/>
    <w:rsid w:val="00F052C7"/>
    <w:rsid w:val="00F06A16"/>
    <w:rsid w:val="00F0718F"/>
    <w:rsid w:val="00F1026F"/>
    <w:rsid w:val="00F107EF"/>
    <w:rsid w:val="00F12623"/>
    <w:rsid w:val="00F155CF"/>
    <w:rsid w:val="00F16025"/>
    <w:rsid w:val="00F17DEE"/>
    <w:rsid w:val="00F21FDB"/>
    <w:rsid w:val="00F23A57"/>
    <w:rsid w:val="00F241B1"/>
    <w:rsid w:val="00F2637C"/>
    <w:rsid w:val="00F272ED"/>
    <w:rsid w:val="00F27DAC"/>
    <w:rsid w:val="00F362CB"/>
    <w:rsid w:val="00F372A4"/>
    <w:rsid w:val="00F4070C"/>
    <w:rsid w:val="00F42B9F"/>
    <w:rsid w:val="00F43602"/>
    <w:rsid w:val="00F50FCE"/>
    <w:rsid w:val="00F53B7F"/>
    <w:rsid w:val="00F53FAC"/>
    <w:rsid w:val="00F57276"/>
    <w:rsid w:val="00F576FB"/>
    <w:rsid w:val="00F609AC"/>
    <w:rsid w:val="00F655A4"/>
    <w:rsid w:val="00F71C16"/>
    <w:rsid w:val="00F74C42"/>
    <w:rsid w:val="00F77700"/>
    <w:rsid w:val="00F77BEE"/>
    <w:rsid w:val="00F80841"/>
    <w:rsid w:val="00F852C5"/>
    <w:rsid w:val="00F868C1"/>
    <w:rsid w:val="00F90134"/>
    <w:rsid w:val="00F9103D"/>
    <w:rsid w:val="00F918ED"/>
    <w:rsid w:val="00F9338B"/>
    <w:rsid w:val="00F945D2"/>
    <w:rsid w:val="00FA3CDE"/>
    <w:rsid w:val="00FA4A30"/>
    <w:rsid w:val="00FA70F5"/>
    <w:rsid w:val="00FA730C"/>
    <w:rsid w:val="00FB154C"/>
    <w:rsid w:val="00FB75B7"/>
    <w:rsid w:val="00FB7E33"/>
    <w:rsid w:val="00FC3BEA"/>
    <w:rsid w:val="00FC3E46"/>
    <w:rsid w:val="00FC4B0D"/>
    <w:rsid w:val="00FD557F"/>
    <w:rsid w:val="00FD79B0"/>
    <w:rsid w:val="00FE05AF"/>
    <w:rsid w:val="00FE41D1"/>
    <w:rsid w:val="00FE46E8"/>
    <w:rsid w:val="00FE4BD4"/>
    <w:rsid w:val="00FF0723"/>
    <w:rsid w:val="00FF2132"/>
    <w:rsid w:val="00FF610F"/>
    <w:rsid w:val="00FF6D4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5"/>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6"/>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7"/>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8"/>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qFormat/>
    <w:rsid w:val="00D94300"/>
    <w:pPr>
      <w:widowControl/>
      <w:autoSpaceDE/>
      <w:autoSpaceDN/>
      <w:adjustRightInd/>
      <w:ind w:left="720"/>
      <w:contextualSpacing/>
      <w:jc w:val="both"/>
    </w:pPr>
    <w:rPr>
      <w:rFonts w:ascii="Verdana" w:hAnsi="Verdana"/>
      <w:sz w:val="17"/>
      <w:szCs w:val="22"/>
    </w:rPr>
  </w:style>
  <w:style w:type="paragraph" w:customStyle="1" w:styleId="NoSpacing1">
    <w:name w:val="No Spacing1"/>
    <w:uiPriority w:val="99"/>
    <w:rsid w:val="00DE2078"/>
    <w:pPr>
      <w:spacing w:after="0" w:line="240" w:lineRule="auto"/>
    </w:pPr>
    <w:rPr>
      <w:rFonts w:ascii="Calibri" w:eastAsia="Times New Roman" w:hAnsi="Calibri" w:cs="Times New Roman"/>
      <w:lang w:val="en-US"/>
    </w:rPr>
  </w:style>
  <w:style w:type="paragraph" w:customStyle="1" w:styleId="t-9-8">
    <w:name w:val="t-9-8"/>
    <w:basedOn w:val="Normal"/>
    <w:rsid w:val="002B47B1"/>
    <w:pPr>
      <w:widowControl/>
      <w:autoSpaceDE/>
      <w:autoSpaceDN/>
      <w:adjustRightInd/>
      <w:spacing w:before="100" w:beforeAutospacing="1" w:after="100" w:afterAutospacing="1"/>
    </w:pPr>
    <w:rPr>
      <w:sz w:val="24"/>
      <w:szCs w:val="24"/>
    </w:rPr>
  </w:style>
  <w:style w:type="paragraph" w:customStyle="1" w:styleId="Obiantekst1">
    <w:name w:val="Običan tekst1"/>
    <w:basedOn w:val="Normal"/>
    <w:rsid w:val="00C53B26"/>
    <w:pPr>
      <w:keepNext/>
      <w:widowControl/>
      <w:suppressAutoHyphens/>
      <w:autoSpaceDN/>
      <w:adjustRightInd/>
      <w:spacing w:before="120" w:line="300" w:lineRule="exact"/>
      <w:jc w:val="both"/>
    </w:pPr>
    <w:rPr>
      <w:rFonts w:ascii="Calibri" w:hAnsi="Calibri" w:cs="Arial"/>
      <w:sz w:val="22"/>
      <w:szCs w:val="24"/>
      <w:lang w:eastAsia="ar-SA"/>
    </w:rPr>
  </w:style>
  <w:style w:type="character" w:customStyle="1" w:styleId="OdlomakpopisaChar">
    <w:name w:val="Odlomak popisa Char"/>
    <w:link w:val="Odlomakpopisa"/>
    <w:uiPriority w:val="34"/>
    <w:locked/>
    <w:rsid w:val="0002580A"/>
    <w:rPr>
      <w:rFonts w:ascii="Arial" w:eastAsia="Times New Roman" w:hAnsi="Arial" w:cs="Arial"/>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5"/>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6"/>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7"/>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8"/>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StandardWeb">
    <w:name w:val="Normal (Web)"/>
    <w:basedOn w:val="Normal"/>
    <w:uiPriority w:val="99"/>
    <w:semiHidden/>
    <w:unhideWhenUsed/>
    <w:rsid w:val="005B7312"/>
    <w:pPr>
      <w:widowControl/>
      <w:autoSpaceDE/>
      <w:autoSpaceDN/>
      <w:adjustRightInd/>
      <w:spacing w:before="100" w:beforeAutospacing="1" w:after="100" w:afterAutospacing="1"/>
    </w:pPr>
    <w:rPr>
      <w:rFonts w:ascii="Arial" w:hAnsi="Arial" w:cs="Arial"/>
      <w:color w:val="878787"/>
      <w:sz w:val="17"/>
      <w:szCs w:val="17"/>
    </w:rPr>
  </w:style>
  <w:style w:type="paragraph" w:customStyle="1" w:styleId="Odlomakpopisa1">
    <w:name w:val="Odlomak popisa1"/>
    <w:basedOn w:val="Normal"/>
    <w:qFormat/>
    <w:rsid w:val="00D94300"/>
    <w:pPr>
      <w:widowControl/>
      <w:autoSpaceDE/>
      <w:autoSpaceDN/>
      <w:adjustRightInd/>
      <w:ind w:left="720"/>
      <w:contextualSpacing/>
      <w:jc w:val="both"/>
    </w:pPr>
    <w:rPr>
      <w:rFonts w:ascii="Verdana" w:hAnsi="Verdana"/>
      <w:sz w:val="17"/>
      <w:szCs w:val="22"/>
    </w:rPr>
  </w:style>
  <w:style w:type="paragraph" w:customStyle="1" w:styleId="NoSpacing1">
    <w:name w:val="No Spacing1"/>
    <w:uiPriority w:val="99"/>
    <w:rsid w:val="00DE2078"/>
    <w:pPr>
      <w:spacing w:after="0" w:line="240" w:lineRule="auto"/>
    </w:pPr>
    <w:rPr>
      <w:rFonts w:ascii="Calibri" w:eastAsia="Times New Roman" w:hAnsi="Calibri" w:cs="Times New Roman"/>
      <w:lang w:val="en-US"/>
    </w:rPr>
  </w:style>
  <w:style w:type="paragraph" w:customStyle="1" w:styleId="t-9-8">
    <w:name w:val="t-9-8"/>
    <w:basedOn w:val="Normal"/>
    <w:rsid w:val="002B47B1"/>
    <w:pPr>
      <w:widowControl/>
      <w:autoSpaceDE/>
      <w:autoSpaceDN/>
      <w:adjustRightInd/>
      <w:spacing w:before="100" w:beforeAutospacing="1" w:after="100" w:afterAutospacing="1"/>
    </w:pPr>
    <w:rPr>
      <w:sz w:val="24"/>
      <w:szCs w:val="24"/>
    </w:rPr>
  </w:style>
  <w:style w:type="paragraph" w:customStyle="1" w:styleId="Obiantekst1">
    <w:name w:val="Običan tekst1"/>
    <w:basedOn w:val="Normal"/>
    <w:rsid w:val="00C53B26"/>
    <w:pPr>
      <w:keepNext/>
      <w:widowControl/>
      <w:suppressAutoHyphens/>
      <w:autoSpaceDN/>
      <w:adjustRightInd/>
      <w:spacing w:before="120" w:line="300" w:lineRule="exact"/>
      <w:jc w:val="both"/>
    </w:pPr>
    <w:rPr>
      <w:rFonts w:ascii="Calibri" w:hAnsi="Calibri" w:cs="Arial"/>
      <w:sz w:val="22"/>
      <w:szCs w:val="24"/>
      <w:lang w:eastAsia="ar-SA"/>
    </w:rPr>
  </w:style>
</w:styles>
</file>

<file path=word/webSettings.xml><?xml version="1.0" encoding="utf-8"?>
<w:webSettings xmlns:r="http://schemas.openxmlformats.org/officeDocument/2006/relationships" xmlns:w="http://schemas.openxmlformats.org/wordprocessingml/2006/main">
  <w:divs>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464466146">
      <w:bodyDiv w:val="1"/>
      <w:marLeft w:val="0"/>
      <w:marRight w:val="0"/>
      <w:marTop w:val="0"/>
      <w:marBottom w:val="0"/>
      <w:divBdr>
        <w:top w:val="none" w:sz="0" w:space="0" w:color="auto"/>
        <w:left w:val="none" w:sz="0" w:space="0" w:color="auto"/>
        <w:bottom w:val="none" w:sz="0" w:space="0" w:color="auto"/>
        <w:right w:val="none" w:sz="0" w:space="0" w:color="auto"/>
      </w:divBdr>
    </w:div>
    <w:div w:id="479426556">
      <w:bodyDiv w:val="1"/>
      <w:marLeft w:val="0"/>
      <w:marRight w:val="0"/>
      <w:marTop w:val="0"/>
      <w:marBottom w:val="0"/>
      <w:divBdr>
        <w:top w:val="none" w:sz="0" w:space="0" w:color="auto"/>
        <w:left w:val="none" w:sz="0" w:space="0" w:color="auto"/>
        <w:bottom w:val="none" w:sz="0" w:space="0" w:color="auto"/>
        <w:right w:val="none" w:sz="0" w:space="0" w:color="auto"/>
      </w:divBdr>
    </w:div>
    <w:div w:id="525754290">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1023357876">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389380383">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2034568822">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zoeu.hr" TargetMode="External"/><Relationship Id="rId13" Type="http://schemas.openxmlformats.org/officeDocument/2006/relationships/hyperlink" Target="https://eojn.nn.hr/Oglasnik/" TargetMode="External"/><Relationship Id="rId18" Type="http://schemas.openxmlformats.org/officeDocument/2006/relationships/header" Target="head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nabava@fzoeu.hr" TargetMode="External"/><Relationship Id="rId17" Type="http://schemas.openxmlformats.org/officeDocument/2006/relationships/image" Target="media/image2.gi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ina.piculin@fzoeu.h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zeljka.abramovic@fzoeu.h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abava@fzoeu.h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280C5-F77B-4BB4-AF12-E3EA85657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31</Pages>
  <Words>9922</Words>
  <Characters>56560</Characters>
  <Application>Microsoft Office Word</Application>
  <DocSecurity>0</DocSecurity>
  <Lines>471</Lines>
  <Paragraphs>132</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zabramovic</cp:lastModifiedBy>
  <cp:revision>58</cp:revision>
  <cp:lastPrinted>2013-10-04T09:30:00Z</cp:lastPrinted>
  <dcterms:created xsi:type="dcterms:W3CDTF">2015-12-21T14:12:00Z</dcterms:created>
  <dcterms:modified xsi:type="dcterms:W3CDTF">2016-04-27T13:00:00Z</dcterms:modified>
</cp:coreProperties>
</file>