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>REPUBLIKA HRVATSKA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FOND ZA </w:t>
      </w:r>
      <w:r w:rsidRPr="00492085">
        <w:rPr>
          <w:rFonts w:ascii="Arial" w:hAnsi="Arial" w:cs="Arial"/>
          <w:b/>
          <w:sz w:val="24"/>
          <w:szCs w:val="24"/>
        </w:rPr>
        <w:t>ZAŠTITU OKOLIŠA I ENERGETSKU UČINKOVITOST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 xml:space="preserve">10 000 ZAGREB, </w:t>
      </w:r>
      <w:r w:rsidR="002B043C">
        <w:rPr>
          <w:rFonts w:ascii="Arial" w:hAnsi="Arial" w:cs="Arial"/>
          <w:b/>
          <w:sz w:val="24"/>
          <w:szCs w:val="24"/>
        </w:rPr>
        <w:t>RADNIČKA CESTA 80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>MB: 1781286, OIB: 85828625994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617C0C" w:rsidRDefault="00042EF1" w:rsidP="00617C0C">
      <w:pPr>
        <w:pStyle w:val="Odlomakpopisa"/>
        <w:numPr>
          <w:ilvl w:val="0"/>
          <w:numId w:val="18"/>
        </w:numPr>
        <w:jc w:val="center"/>
        <w:rPr>
          <w:b/>
          <w:sz w:val="36"/>
          <w:szCs w:val="36"/>
        </w:rPr>
      </w:pPr>
      <w:r w:rsidRPr="00617C0C">
        <w:rPr>
          <w:b/>
          <w:sz w:val="36"/>
          <w:szCs w:val="36"/>
        </w:rPr>
        <w:t>IZMJE</w:t>
      </w:r>
      <w:r w:rsidR="005512BE" w:rsidRPr="00617C0C">
        <w:rPr>
          <w:b/>
          <w:sz w:val="36"/>
          <w:szCs w:val="36"/>
        </w:rPr>
        <w:t>NA</w:t>
      </w:r>
    </w:p>
    <w:p w:rsidR="00DC5C14" w:rsidRPr="00EF1E06" w:rsidRDefault="00DC5C14" w:rsidP="00D07552">
      <w:pPr>
        <w:pStyle w:val="Odlomakpopisa"/>
        <w:ind w:left="1080" w:hanging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DOKUMENTACIJE</w:t>
      </w:r>
      <w:r w:rsidRPr="00EF1E06">
        <w:rPr>
          <w:b/>
          <w:sz w:val="36"/>
          <w:szCs w:val="36"/>
        </w:rPr>
        <w:t xml:space="preserve"> ZA NADMETANJE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043C" w:rsidRDefault="00042EF1" w:rsidP="002B6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PROVEDBU OTVORENOG POSTUPKA JAVNE NABAVE</w:t>
      </w:r>
    </w:p>
    <w:p w:rsidR="00042EF1" w:rsidRPr="00B97616" w:rsidRDefault="008B6CB7" w:rsidP="002B626E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</w:rPr>
        <w:t>SOFTVERSKOG RJEŠENJA ZA PKO</w:t>
      </w:r>
    </w:p>
    <w:p w:rsidR="00042EF1" w:rsidRPr="00492085" w:rsidRDefault="00042EF1" w:rsidP="002B626E">
      <w:pPr>
        <w:widowControl/>
        <w:tabs>
          <w:tab w:val="left" w:pos="426"/>
          <w:tab w:val="left" w:pos="567"/>
        </w:tabs>
        <w:autoSpaceDE/>
        <w:autoSpaceDN/>
        <w:adjustRightInd/>
        <w:ind w:left="-142" w:right="-295"/>
        <w:jc w:val="center"/>
        <w:rPr>
          <w:rFonts w:ascii="Arial" w:hAnsi="Arial" w:cs="Arial"/>
          <w:b/>
          <w:sz w:val="24"/>
          <w:szCs w:val="24"/>
        </w:rPr>
      </w:pPr>
    </w:p>
    <w:p w:rsidR="00042EF1" w:rsidRPr="00492085" w:rsidRDefault="00042EF1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042EF1" w:rsidRPr="00492085" w:rsidRDefault="00042EF1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042EF1" w:rsidRPr="00492085" w:rsidRDefault="00042EF1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>JAVNO NADMETANJE</w:t>
      </w:r>
    </w:p>
    <w:p w:rsidR="00042EF1" w:rsidRPr="00492085" w:rsidRDefault="00042EF1" w:rsidP="002B6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EV. BROJ</w:t>
      </w:r>
      <w:r w:rsidR="00456CC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E-</w:t>
      </w:r>
      <w:r w:rsidR="002B043C">
        <w:rPr>
          <w:rFonts w:ascii="Arial" w:hAnsi="Arial" w:cs="Arial"/>
          <w:b/>
          <w:sz w:val="24"/>
          <w:szCs w:val="24"/>
        </w:rPr>
        <w:t>M</w:t>
      </w:r>
      <w:r w:rsidRPr="00FF2132">
        <w:rPr>
          <w:rFonts w:ascii="Arial" w:hAnsi="Arial" w:cs="Arial"/>
          <w:b/>
          <w:sz w:val="24"/>
          <w:szCs w:val="24"/>
        </w:rPr>
        <w:t>V-</w:t>
      </w:r>
      <w:r w:rsidR="008B6CB7">
        <w:rPr>
          <w:rFonts w:ascii="Arial" w:hAnsi="Arial" w:cs="Arial"/>
          <w:b/>
          <w:sz w:val="24"/>
          <w:szCs w:val="24"/>
        </w:rPr>
        <w:t>1</w:t>
      </w:r>
      <w:r w:rsidRPr="00FF2132">
        <w:rPr>
          <w:rFonts w:ascii="Arial" w:hAnsi="Arial" w:cs="Arial"/>
          <w:b/>
          <w:sz w:val="24"/>
          <w:szCs w:val="24"/>
        </w:rPr>
        <w:t>/201</w:t>
      </w:r>
      <w:r w:rsidR="00456CCF">
        <w:rPr>
          <w:rFonts w:ascii="Arial" w:hAnsi="Arial" w:cs="Arial"/>
          <w:b/>
          <w:sz w:val="24"/>
          <w:szCs w:val="24"/>
        </w:rPr>
        <w:t>6</w:t>
      </w:r>
    </w:p>
    <w:p w:rsidR="00042EF1" w:rsidRPr="00492085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Pr="00492085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Pr="00492085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Pr="00492085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Pr="00492085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364121" w:rsidRDefault="0036412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364121" w:rsidRDefault="0036412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2B043C" w:rsidRDefault="002B043C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2B043C" w:rsidRDefault="002B043C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2B043C" w:rsidRDefault="002B043C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2B043C" w:rsidRDefault="002B043C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2B043C" w:rsidRDefault="002B043C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364121" w:rsidRDefault="0036412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9F6CB5" w:rsidRDefault="009F6CB5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9F6CB5" w:rsidRDefault="009F6CB5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9F6CB5" w:rsidRDefault="009F6CB5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Default="00042EF1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042EF1" w:rsidRDefault="00042EF1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 xml:space="preserve">Zagreb, </w:t>
      </w:r>
      <w:r w:rsidR="00DD157E">
        <w:rPr>
          <w:rFonts w:ascii="Arial" w:hAnsi="Arial" w:cs="Arial"/>
          <w:b/>
          <w:sz w:val="24"/>
          <w:szCs w:val="24"/>
        </w:rPr>
        <w:t xml:space="preserve"> </w:t>
      </w:r>
      <w:r w:rsidR="00617C0C">
        <w:rPr>
          <w:rFonts w:ascii="Arial" w:hAnsi="Arial" w:cs="Arial"/>
          <w:b/>
          <w:sz w:val="24"/>
          <w:szCs w:val="24"/>
        </w:rPr>
        <w:t>14</w:t>
      </w:r>
      <w:r w:rsidR="00DD157E">
        <w:rPr>
          <w:rFonts w:ascii="Arial" w:hAnsi="Arial" w:cs="Arial"/>
          <w:b/>
          <w:sz w:val="24"/>
          <w:szCs w:val="24"/>
        </w:rPr>
        <w:t xml:space="preserve">. </w:t>
      </w:r>
      <w:r w:rsidR="00617C0C">
        <w:rPr>
          <w:rFonts w:ascii="Arial" w:hAnsi="Arial" w:cs="Arial"/>
          <w:b/>
          <w:sz w:val="24"/>
          <w:szCs w:val="24"/>
        </w:rPr>
        <w:t>rujna</w:t>
      </w:r>
      <w:r w:rsidR="00456CCF">
        <w:rPr>
          <w:rFonts w:ascii="Arial" w:hAnsi="Arial" w:cs="Arial"/>
          <w:b/>
          <w:sz w:val="24"/>
          <w:szCs w:val="24"/>
        </w:rPr>
        <w:t xml:space="preserve"> 2016</w:t>
      </w:r>
    </w:p>
    <w:p w:rsidR="00534F6D" w:rsidRDefault="00534F6D" w:rsidP="002B62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ISPRAVAK I/ILI IZMJENE DOKUMENTACIJE ZA NADMETANJE</w:t>
      </w:r>
    </w:p>
    <w:p w:rsidR="00534F6D" w:rsidRDefault="00534F6D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534F6D" w:rsidRDefault="00534F6D" w:rsidP="002B62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odredbi</w:t>
      </w:r>
      <w:r w:rsidRPr="00534F6D">
        <w:rPr>
          <w:rFonts w:ascii="Arial" w:hAnsi="Arial" w:cs="Arial"/>
          <w:b/>
          <w:sz w:val="24"/>
          <w:szCs w:val="24"/>
        </w:rPr>
        <w:t xml:space="preserve"> </w:t>
      </w:r>
      <w:r w:rsidRPr="00534F6D">
        <w:rPr>
          <w:rFonts w:ascii="Arial" w:hAnsi="Arial" w:cs="Arial"/>
          <w:sz w:val="24"/>
          <w:szCs w:val="24"/>
        </w:rPr>
        <w:t>Dokumentacije za nadmetanje iz</w:t>
      </w:r>
      <w:r>
        <w:rPr>
          <w:rFonts w:ascii="Arial" w:hAnsi="Arial" w:cs="Arial"/>
          <w:sz w:val="24"/>
          <w:szCs w:val="24"/>
        </w:rPr>
        <w:t xml:space="preserve"> </w:t>
      </w:r>
      <w:r w:rsidRPr="00E40266">
        <w:rPr>
          <w:rFonts w:ascii="Arial" w:hAnsi="Arial" w:cs="Arial"/>
          <w:sz w:val="24"/>
          <w:szCs w:val="24"/>
        </w:rPr>
        <w:t xml:space="preserve">točke </w:t>
      </w:r>
      <w:r w:rsidR="00FA19AE">
        <w:rPr>
          <w:rFonts w:ascii="Arial" w:hAnsi="Arial" w:cs="Arial"/>
          <w:b/>
          <w:sz w:val="24"/>
          <w:szCs w:val="24"/>
        </w:rPr>
        <w:t>3</w:t>
      </w:r>
      <w:r w:rsidR="0013154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4920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Ispravak i</w:t>
      </w:r>
      <w:r w:rsidRPr="00492085">
        <w:rPr>
          <w:rFonts w:ascii="Arial" w:hAnsi="Arial" w:cs="Arial"/>
          <w:b/>
          <w:sz w:val="24"/>
          <w:szCs w:val="24"/>
        </w:rPr>
        <w:t>/ili izmjene Dokumentacije za nadmetanje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temeljem članka 31. Zakona o javnoj nabavi </w:t>
      </w:r>
      <w:r w:rsidR="002A17A7" w:rsidRPr="00F50FCE">
        <w:rPr>
          <w:rFonts w:ascii="Arial" w:hAnsi="Arial" w:cs="Arial"/>
          <w:sz w:val="24"/>
          <w:szCs w:val="24"/>
        </w:rPr>
        <w:t>(„Narodne novine“, broj: 90/11</w:t>
      </w:r>
      <w:r w:rsidR="002A17A7">
        <w:rPr>
          <w:rFonts w:ascii="Arial" w:hAnsi="Arial" w:cs="Arial"/>
          <w:sz w:val="24"/>
          <w:szCs w:val="24"/>
        </w:rPr>
        <w:t xml:space="preserve">, 83/13, 143/13 i </w:t>
      </w:r>
      <w:r w:rsidR="00FA19AE" w:rsidRPr="00FA19AE">
        <w:rPr>
          <w:rFonts w:ascii="Arial" w:hAnsi="Arial" w:cs="Arial"/>
          <w:sz w:val="24"/>
          <w:szCs w:val="24"/>
        </w:rPr>
        <w:t>Odluka Ustavnog suda Republike Hrvatske broj: U-I-1678/2013, „Narodne novine“, broj 13/14</w:t>
      </w:r>
      <w:r w:rsidR="002A17A7" w:rsidRPr="00F50FCE">
        <w:rPr>
          <w:rFonts w:ascii="Arial" w:hAnsi="Arial" w:cs="Arial"/>
          <w:sz w:val="24"/>
          <w:szCs w:val="24"/>
        </w:rPr>
        <w:t>)</w:t>
      </w:r>
      <w:r w:rsidR="00FA19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Naručitelj </w:t>
      </w:r>
      <w:r w:rsidRPr="00E40266">
        <w:rPr>
          <w:rFonts w:ascii="Arial" w:hAnsi="Arial" w:cs="Arial"/>
          <w:sz w:val="24"/>
          <w:szCs w:val="24"/>
        </w:rPr>
        <w:t xml:space="preserve">prije isteka roka za podnošenje ponuda, </w:t>
      </w:r>
      <w:r w:rsidR="00364121">
        <w:rPr>
          <w:rFonts w:ascii="Arial" w:hAnsi="Arial" w:cs="Arial"/>
          <w:sz w:val="24"/>
          <w:szCs w:val="24"/>
        </w:rPr>
        <w:t>mijenja</w:t>
      </w:r>
      <w:r>
        <w:rPr>
          <w:rFonts w:ascii="Arial" w:hAnsi="Arial" w:cs="Arial"/>
          <w:sz w:val="24"/>
          <w:szCs w:val="24"/>
        </w:rPr>
        <w:t xml:space="preserve"> Dokumentaciju za nadmetanje, Evidencijski broj  nabave E-</w:t>
      </w:r>
      <w:r w:rsidR="002B043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V-</w:t>
      </w:r>
      <w:r w:rsidR="008B6C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/201</w:t>
      </w:r>
      <w:r w:rsidR="001315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Naručitelj ispravke, izmjene ili dopune dokumentacije objavljuje u Elektroničkom oglasniku javne nabave u Narodnim novinama na jednak način kao i prvotnu dokumentaciju za nadmetanje.</w:t>
      </w:r>
    </w:p>
    <w:p w:rsidR="00FD24C4" w:rsidRDefault="00FD24C4" w:rsidP="002B626E">
      <w:pPr>
        <w:jc w:val="both"/>
        <w:rPr>
          <w:rFonts w:ascii="Arial" w:hAnsi="Arial" w:cs="Arial"/>
          <w:sz w:val="24"/>
          <w:szCs w:val="24"/>
        </w:rPr>
      </w:pPr>
    </w:p>
    <w:p w:rsidR="0098379C" w:rsidRDefault="0098379C" w:rsidP="002B626E">
      <w:pPr>
        <w:ind w:right="-141"/>
        <w:jc w:val="both"/>
        <w:rPr>
          <w:rFonts w:ascii="Arial" w:hAnsi="Arial" w:cs="Arial"/>
          <w:b/>
          <w:sz w:val="24"/>
          <w:szCs w:val="24"/>
        </w:rPr>
      </w:pPr>
    </w:p>
    <w:p w:rsidR="00617C0C" w:rsidRPr="00617C0C" w:rsidRDefault="00617C0C" w:rsidP="00617C0C">
      <w:pPr>
        <w:pStyle w:val="Tijeloteksta"/>
        <w:rPr>
          <w:rFonts w:cs="Arial"/>
          <w:b/>
        </w:rPr>
      </w:pPr>
      <w:r w:rsidRPr="00617C0C">
        <w:rPr>
          <w:rFonts w:cs="Arial"/>
          <w:b/>
          <w:u w:val="single"/>
        </w:rPr>
        <w:t>Mijenja se točka 10. DZN</w:t>
      </w:r>
      <w:r w:rsidRPr="00617C0C">
        <w:rPr>
          <w:rFonts w:cs="Arial"/>
          <w:b/>
        </w:rPr>
        <w:t xml:space="preserve"> na način da se briše dio teksta: </w:t>
      </w:r>
    </w:p>
    <w:p w:rsidR="00617C0C" w:rsidRPr="00617C0C" w:rsidRDefault="00617C0C" w:rsidP="00617C0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17C0C">
        <w:rPr>
          <w:rFonts w:ascii="Arial" w:hAnsi="Arial" w:cs="Arial"/>
          <w:sz w:val="24"/>
          <w:szCs w:val="24"/>
        </w:rPr>
        <w:t>„Daljnjih 5 godina nakon isteka jamstvenog roka od 12 mjeseci, Izvršitelj je obvezan, na zahtjev Fonda, pružati tehničku potporu i omogućiti prilagodbu sustava, a što će biti predmet novog ugovora.“</w:t>
      </w:r>
    </w:p>
    <w:p w:rsidR="00617C0C" w:rsidRDefault="00617C0C" w:rsidP="00617C0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17C0C" w:rsidRPr="00617C0C" w:rsidRDefault="00617C0C" w:rsidP="00617C0C">
      <w:pPr>
        <w:pStyle w:val="Tijeloteksta"/>
        <w:rPr>
          <w:rFonts w:cs="Arial"/>
        </w:rPr>
      </w:pPr>
      <w:r w:rsidRPr="00617C0C">
        <w:rPr>
          <w:rFonts w:cs="Arial"/>
          <w:b/>
          <w:u w:val="single"/>
        </w:rPr>
        <w:t>Mijenja se točka 14.1.</w:t>
      </w:r>
      <w:r w:rsidRPr="00617C0C">
        <w:rPr>
          <w:rFonts w:cs="Arial"/>
        </w:rPr>
        <w:t xml:space="preserve"> na način da se:</w:t>
      </w:r>
    </w:p>
    <w:p w:rsidR="00617C0C" w:rsidRPr="00617C0C" w:rsidRDefault="00617C0C" w:rsidP="00617C0C">
      <w:pPr>
        <w:pStyle w:val="Tijeloteksta"/>
        <w:ind w:firstLine="709"/>
        <w:rPr>
          <w:rFonts w:cs="Arial"/>
        </w:rPr>
      </w:pPr>
      <w:r w:rsidRPr="00617C0C">
        <w:rPr>
          <w:rFonts w:cs="Arial"/>
        </w:rPr>
        <w:t xml:space="preserve">Briše Obrazac 6: Izjava o usluzi održavanja nakon isteka jamstvenog roka </w:t>
      </w:r>
    </w:p>
    <w:p w:rsidR="00617C0C" w:rsidRPr="00617C0C" w:rsidRDefault="00617C0C" w:rsidP="00617C0C">
      <w:pPr>
        <w:pStyle w:val="Bezproreda"/>
        <w:ind w:left="709"/>
        <w:jc w:val="both"/>
        <w:rPr>
          <w:rFonts w:ascii="Arial" w:hAnsi="Arial" w:cs="Arial"/>
          <w:sz w:val="24"/>
          <w:szCs w:val="24"/>
        </w:rPr>
      </w:pPr>
      <w:r w:rsidRPr="00617C0C">
        <w:rPr>
          <w:rFonts w:ascii="Arial" w:hAnsi="Arial" w:cs="Arial"/>
          <w:sz w:val="24"/>
          <w:szCs w:val="24"/>
        </w:rPr>
        <w:t>Mijenja naziv Obrasca 7: Izjava o dostavi jamstva za uredno ispunjenje ugovora i otklanjanje nedostataka u jamstvenom roku (Obrazac 7.)</w:t>
      </w:r>
    </w:p>
    <w:p w:rsidR="00617C0C" w:rsidRPr="00617C0C" w:rsidRDefault="00617C0C" w:rsidP="00617C0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17C0C" w:rsidRPr="00617C0C" w:rsidRDefault="00617C0C" w:rsidP="00617C0C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17C0C">
        <w:rPr>
          <w:rFonts w:ascii="Arial" w:hAnsi="Arial" w:cs="Arial"/>
          <w:b/>
          <w:sz w:val="24"/>
          <w:szCs w:val="24"/>
          <w:u w:val="single"/>
        </w:rPr>
        <w:t>Dodaje se točka 28.2.3.</w:t>
      </w:r>
      <w:r w:rsidRPr="00617C0C">
        <w:rPr>
          <w:rFonts w:ascii="Arial" w:hAnsi="Arial" w:cs="Arial"/>
          <w:b/>
          <w:sz w:val="24"/>
          <w:szCs w:val="24"/>
        </w:rPr>
        <w:t xml:space="preserve"> Jamstvo za otklanjanje nedostataka u jamstvenom roku: </w:t>
      </w:r>
    </w:p>
    <w:p w:rsidR="00617C0C" w:rsidRPr="00617C0C" w:rsidRDefault="00617C0C" w:rsidP="00617C0C">
      <w:pPr>
        <w:pStyle w:val="Tijeloteksta"/>
        <w:rPr>
          <w:rFonts w:cs="Arial"/>
        </w:rPr>
      </w:pPr>
      <w:r w:rsidRPr="00617C0C">
        <w:rPr>
          <w:rFonts w:cs="Arial"/>
        </w:rPr>
        <w:t xml:space="preserve">Jamstvo za otklanjanje nedostataka u jamstvenom roku u iznosu od pet posto (5%) od vrijednosti ugovora s pripadajućim PDV-om, odabrani ponuditelj s kojim ce biti sklopljen ugovor dostavlja prilikom potpisa ugovora, s rokom valjanosti 1 godinu od uspješne primopredaje. </w:t>
      </w:r>
    </w:p>
    <w:p w:rsidR="00617C0C" w:rsidRPr="00617C0C" w:rsidRDefault="00617C0C" w:rsidP="00617C0C">
      <w:pPr>
        <w:pStyle w:val="Tijeloteksta"/>
        <w:spacing w:before="60" w:after="60"/>
        <w:rPr>
          <w:rFonts w:eastAsia="Calibri" w:cs="Arial"/>
          <w:lang w:eastAsia="en-US"/>
        </w:rPr>
      </w:pPr>
      <w:r w:rsidRPr="00617C0C">
        <w:rPr>
          <w:rFonts w:cs="Arial"/>
        </w:rPr>
        <w:t xml:space="preserve">Jamstvo za otklanjanje nedostataka u jamstvenom roku podnosi se u obliku bjanko zadužnice </w:t>
      </w:r>
      <w:r w:rsidRPr="00617C0C">
        <w:rPr>
          <w:rFonts w:eastAsia="Calibri" w:cs="Arial"/>
          <w:lang w:eastAsia="en-US"/>
        </w:rPr>
        <w:t xml:space="preserve">ispostavljene sukladno </w:t>
      </w:r>
      <w:hyperlink r:id="rId8" w:tgtFrame="_blank" w:history="1">
        <w:r w:rsidRPr="00617C0C">
          <w:rPr>
            <w:rFonts w:eastAsia="Calibri" w:cs="Arial"/>
          </w:rPr>
          <w:t>Pravilniku o registru zadužnica i bjanko zadužnica</w:t>
        </w:r>
      </w:hyperlink>
      <w:r w:rsidRPr="00617C0C">
        <w:rPr>
          <w:rFonts w:eastAsia="Calibri" w:cs="Arial"/>
          <w:lang w:eastAsia="en-US"/>
        </w:rPr>
        <w:t xml:space="preserve"> (NN 115/12 od 18.10. 2012.)</w:t>
      </w:r>
    </w:p>
    <w:p w:rsidR="00617C0C" w:rsidRPr="00617C0C" w:rsidRDefault="00617C0C" w:rsidP="00617C0C">
      <w:pPr>
        <w:pStyle w:val="Tijeloteksta"/>
        <w:rPr>
          <w:rFonts w:cs="Arial"/>
        </w:rPr>
      </w:pPr>
      <w:r w:rsidRPr="00617C0C">
        <w:rPr>
          <w:rFonts w:cs="Arial"/>
        </w:rPr>
        <w:t xml:space="preserve">Jamstvo za otklanjanje nedostataka u jamstvenom roku će se protestirati (naplatiti) u slučaju </w:t>
      </w:r>
      <w:proofErr w:type="spellStart"/>
      <w:r w:rsidRPr="00617C0C">
        <w:rPr>
          <w:rFonts w:cs="Arial"/>
        </w:rPr>
        <w:t>neotklanjanja</w:t>
      </w:r>
      <w:proofErr w:type="spellEnd"/>
      <w:r w:rsidRPr="00617C0C">
        <w:rPr>
          <w:rFonts w:cs="Arial"/>
        </w:rPr>
        <w:t xml:space="preserve"> utvrđenih nedostataka u jamstvenom roku. </w:t>
      </w:r>
    </w:p>
    <w:p w:rsidR="00617C0C" w:rsidRPr="00617C0C" w:rsidRDefault="00617C0C" w:rsidP="00617C0C">
      <w:pPr>
        <w:pStyle w:val="Tijeloteksta"/>
        <w:rPr>
          <w:rFonts w:cs="Arial"/>
        </w:rPr>
      </w:pPr>
    </w:p>
    <w:p w:rsidR="00617C0C" w:rsidRPr="00617C0C" w:rsidRDefault="00617C0C" w:rsidP="00617C0C">
      <w:pPr>
        <w:pStyle w:val="Tijeloteksta"/>
        <w:rPr>
          <w:rFonts w:cs="Arial"/>
          <w:b/>
          <w:u w:val="single"/>
        </w:rPr>
      </w:pPr>
      <w:r w:rsidRPr="00617C0C">
        <w:rPr>
          <w:rFonts w:cs="Arial"/>
          <w:b/>
          <w:u w:val="single"/>
        </w:rPr>
        <w:t xml:space="preserve">Briše se Obrazac 6. </w:t>
      </w:r>
    </w:p>
    <w:p w:rsidR="00617C0C" w:rsidRDefault="00617C0C" w:rsidP="00617C0C">
      <w:pPr>
        <w:pStyle w:val="Tijeloteksta"/>
        <w:rPr>
          <w:rFonts w:cs="Arial"/>
          <w:u w:val="single"/>
        </w:rPr>
      </w:pPr>
    </w:p>
    <w:p w:rsidR="00617C0C" w:rsidRDefault="00617C0C" w:rsidP="00617C0C">
      <w:pPr>
        <w:pStyle w:val="Tijeloteksta"/>
        <w:rPr>
          <w:rFonts w:cs="Arial"/>
          <w:b/>
          <w:u w:val="single"/>
        </w:rPr>
      </w:pPr>
      <w:r w:rsidRPr="00617C0C">
        <w:rPr>
          <w:rFonts w:cs="Arial"/>
          <w:b/>
          <w:u w:val="single"/>
        </w:rPr>
        <w:t>Mijenja se Obrazac 7.</w:t>
      </w:r>
      <w:r>
        <w:rPr>
          <w:rFonts w:cs="Arial"/>
          <w:b/>
          <w:u w:val="single"/>
        </w:rPr>
        <w:t>:</w:t>
      </w:r>
    </w:p>
    <w:p w:rsidR="00617C0C" w:rsidRPr="00617C0C" w:rsidRDefault="00617C0C" w:rsidP="00617C0C">
      <w:pPr>
        <w:pStyle w:val="Tijeloteksta"/>
        <w:rPr>
          <w:rFonts w:cs="Arial"/>
          <w:b/>
          <w:u w:val="single"/>
        </w:rPr>
      </w:pPr>
    </w:p>
    <w:p w:rsidR="000139B7" w:rsidRPr="00230A7C" w:rsidRDefault="000139B7" w:rsidP="00230A7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564CA" w:rsidRPr="008B6CB7" w:rsidRDefault="00F564CA" w:rsidP="002B626E">
      <w:pPr>
        <w:pStyle w:val="Bezprored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564CA" w:rsidRDefault="00F564CA" w:rsidP="002B626E">
      <w:pPr>
        <w:pStyle w:val="Odlomakpopisa"/>
        <w:widowControl/>
        <w:autoSpaceDE/>
        <w:adjustRightInd/>
        <w:ind w:hanging="720"/>
        <w:jc w:val="both"/>
        <w:rPr>
          <w:b/>
          <w:sz w:val="24"/>
          <w:szCs w:val="24"/>
        </w:rPr>
      </w:pPr>
    </w:p>
    <w:p w:rsidR="0098379C" w:rsidRDefault="0098379C" w:rsidP="002B626E">
      <w:pPr>
        <w:pStyle w:val="Odlomakpopisa"/>
        <w:ind w:left="426" w:right="-141"/>
        <w:jc w:val="both"/>
        <w:rPr>
          <w:b/>
          <w:sz w:val="24"/>
          <w:szCs w:val="24"/>
        </w:rPr>
      </w:pPr>
    </w:p>
    <w:p w:rsidR="0098379C" w:rsidRDefault="0098379C" w:rsidP="002B626E">
      <w:pPr>
        <w:pStyle w:val="Odlomakpopisa"/>
        <w:ind w:left="426" w:right="-141"/>
        <w:jc w:val="both"/>
        <w:rPr>
          <w:b/>
          <w:sz w:val="24"/>
          <w:szCs w:val="24"/>
        </w:rPr>
      </w:pPr>
    </w:p>
    <w:p w:rsidR="00C87963" w:rsidRDefault="00C87963" w:rsidP="002B626E">
      <w:pPr>
        <w:pStyle w:val="Odlomakpopisa"/>
        <w:ind w:left="426" w:right="-141"/>
        <w:jc w:val="both"/>
        <w:rPr>
          <w:b/>
          <w:sz w:val="24"/>
          <w:szCs w:val="24"/>
        </w:rPr>
      </w:pPr>
    </w:p>
    <w:p w:rsidR="00617C0C" w:rsidRDefault="00617C0C" w:rsidP="00617C0C">
      <w:pPr>
        <w:pStyle w:val="Bezproreda1"/>
        <w:rPr>
          <w:rFonts w:ascii="Arial" w:hAnsi="Arial" w:cs="Arial"/>
        </w:rPr>
      </w:pPr>
      <w:bookmarkStart w:id="0" w:name="_GoBack"/>
      <w:bookmarkEnd w:id="0"/>
    </w:p>
    <w:p w:rsidR="00617C0C" w:rsidRDefault="00617C0C" w:rsidP="00617C0C">
      <w:pPr>
        <w:pStyle w:val="Bezproreda1"/>
        <w:rPr>
          <w:rFonts w:ascii="Arial" w:hAnsi="Arial" w:cs="Arial"/>
        </w:rPr>
      </w:pPr>
    </w:p>
    <w:p w:rsidR="00617C0C" w:rsidRDefault="00617C0C" w:rsidP="00617C0C">
      <w:pPr>
        <w:pStyle w:val="Bezproreda1"/>
        <w:rPr>
          <w:rFonts w:ascii="Arial" w:hAnsi="Arial" w:cs="Arial"/>
        </w:rPr>
      </w:pPr>
    </w:p>
    <w:p w:rsidR="00617C0C" w:rsidRDefault="00617C0C" w:rsidP="00617C0C">
      <w:pPr>
        <w:pStyle w:val="Bezproreda1"/>
        <w:rPr>
          <w:rFonts w:ascii="Arial" w:hAnsi="Arial" w:cs="Arial"/>
        </w:rPr>
      </w:pPr>
    </w:p>
    <w:p w:rsidR="00617C0C" w:rsidRDefault="00617C0C" w:rsidP="00617C0C">
      <w:pPr>
        <w:pStyle w:val="Bezproreda1"/>
        <w:rPr>
          <w:rFonts w:ascii="Arial" w:hAnsi="Arial" w:cs="Arial"/>
        </w:rPr>
      </w:pPr>
    </w:p>
    <w:p w:rsidR="00617C0C" w:rsidRPr="00F07D23" w:rsidRDefault="00617C0C" w:rsidP="00B65974">
      <w:pPr>
        <w:pStyle w:val="Bezproreda1"/>
        <w:ind w:hanging="238"/>
        <w:rPr>
          <w:rFonts w:ascii="Arial" w:hAnsi="Arial" w:cs="Arial"/>
        </w:rPr>
      </w:pPr>
      <w:r w:rsidRPr="00F07D23">
        <w:rPr>
          <w:rFonts w:ascii="Arial" w:hAnsi="Arial" w:cs="Arial"/>
        </w:rPr>
        <w:lastRenderedPageBreak/>
        <w:t>Obrazac 7.</w:t>
      </w:r>
    </w:p>
    <w:p w:rsidR="00617C0C" w:rsidRPr="00F07D23" w:rsidRDefault="00617C0C" w:rsidP="00617C0C">
      <w:pPr>
        <w:pStyle w:val="Bezproreda1"/>
        <w:rPr>
          <w:rFonts w:ascii="Arial" w:hAnsi="Arial" w:cs="Arial"/>
        </w:rPr>
      </w:pPr>
    </w:p>
    <w:p w:rsidR="00617C0C" w:rsidRPr="00F07D23" w:rsidRDefault="00617C0C" w:rsidP="00617C0C">
      <w:pPr>
        <w:pStyle w:val="Bezproreda1"/>
        <w:rPr>
          <w:rFonts w:ascii="Arial" w:hAnsi="Arial" w:cs="Arial"/>
          <w:lang w:eastAsia="en-US"/>
        </w:rPr>
      </w:pPr>
    </w:p>
    <w:p w:rsidR="00617C0C" w:rsidRPr="00F07D23" w:rsidRDefault="00617C0C" w:rsidP="00617C0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>IZJAVA</w:t>
      </w:r>
    </w:p>
    <w:p w:rsidR="00617C0C" w:rsidRPr="00F07D23" w:rsidRDefault="00617C0C" w:rsidP="00617C0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17C0C" w:rsidRPr="00F07D23" w:rsidRDefault="00617C0C" w:rsidP="00617C0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17C0C" w:rsidRDefault="00617C0C" w:rsidP="00617C0C">
      <w:pPr>
        <w:pStyle w:val="Bezproreda"/>
        <w:jc w:val="center"/>
        <w:rPr>
          <w:rFonts w:ascii="Arial" w:hAnsi="Arial" w:cs="Arial"/>
          <w:b/>
        </w:rPr>
      </w:pPr>
      <w:r w:rsidRPr="00F07D23">
        <w:rPr>
          <w:rFonts w:ascii="Arial" w:hAnsi="Arial" w:cs="Arial"/>
          <w:b/>
        </w:rPr>
        <w:t xml:space="preserve"> ponuditelja o dostavi jamstva za uredno ispunjenje ugovora</w:t>
      </w:r>
      <w:r>
        <w:rPr>
          <w:rFonts w:ascii="Arial" w:hAnsi="Arial" w:cs="Arial"/>
          <w:b/>
        </w:rPr>
        <w:t xml:space="preserve"> i </w:t>
      </w:r>
    </w:p>
    <w:p w:rsidR="00617C0C" w:rsidRPr="00F07D23" w:rsidRDefault="00617C0C" w:rsidP="00617C0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jamstva za otklanjanje nedostataka u jamstvenom roku </w:t>
      </w:r>
    </w:p>
    <w:p w:rsidR="00617C0C" w:rsidRPr="00F07D23" w:rsidRDefault="00617C0C" w:rsidP="00617C0C">
      <w:pPr>
        <w:pStyle w:val="Bezproreda"/>
        <w:jc w:val="center"/>
        <w:rPr>
          <w:rFonts w:ascii="Arial" w:hAnsi="Arial" w:cs="Arial"/>
          <w:b/>
        </w:rPr>
      </w:pPr>
    </w:p>
    <w:p w:rsidR="00617C0C" w:rsidRPr="00F07D23" w:rsidRDefault="00617C0C" w:rsidP="00617C0C">
      <w:pPr>
        <w:pStyle w:val="Bezproreda"/>
        <w:jc w:val="center"/>
        <w:rPr>
          <w:rFonts w:ascii="Arial" w:hAnsi="Arial" w:cs="Arial"/>
          <w:b/>
        </w:rPr>
      </w:pPr>
    </w:p>
    <w:p w:rsidR="00617C0C" w:rsidRPr="00F07D23" w:rsidRDefault="00617C0C" w:rsidP="00617C0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 xml:space="preserve">U otvorenom postupku javne nabave koji provodi Fond za zaštitu okoliša i energetsku učinkovitost za nabavu </w:t>
      </w:r>
      <w:r w:rsidRPr="00F07D23">
        <w:rPr>
          <w:rFonts w:ascii="Arial" w:hAnsi="Arial" w:cs="Arial"/>
          <w:b/>
          <w:sz w:val="22"/>
          <w:szCs w:val="22"/>
        </w:rPr>
        <w:t xml:space="preserve">softverskog rješenja za PKO, </w:t>
      </w:r>
      <w:r w:rsidRPr="00F07D23">
        <w:rPr>
          <w:rFonts w:ascii="Arial" w:hAnsi="Arial" w:cs="Arial"/>
          <w:sz w:val="22"/>
          <w:szCs w:val="22"/>
        </w:rPr>
        <w:t xml:space="preserve">evidencijski broj nabave: </w:t>
      </w:r>
      <w:r w:rsidRPr="00F07D23">
        <w:rPr>
          <w:rFonts w:ascii="Arial" w:hAnsi="Arial" w:cs="Arial"/>
          <w:sz w:val="22"/>
          <w:szCs w:val="22"/>
          <w:lang w:eastAsia="en-US"/>
        </w:rPr>
        <w:t>E-MV-1/2016</w:t>
      </w:r>
    </w:p>
    <w:p w:rsidR="00617C0C" w:rsidRPr="00F07D23" w:rsidRDefault="00617C0C" w:rsidP="00617C0C">
      <w:pPr>
        <w:jc w:val="both"/>
        <w:rPr>
          <w:rFonts w:ascii="Arial" w:hAnsi="Arial" w:cs="Arial"/>
          <w:sz w:val="22"/>
          <w:szCs w:val="22"/>
        </w:rPr>
      </w:pPr>
    </w:p>
    <w:p w:rsidR="00617C0C" w:rsidRPr="00F07D23" w:rsidRDefault="00617C0C" w:rsidP="00617C0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17C0C" w:rsidRPr="00F07D23" w:rsidRDefault="00617C0C" w:rsidP="00617C0C">
      <w:pPr>
        <w:jc w:val="both"/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>ponuditelj _________________________________________ izričito potvrđuje slijedeće</w:t>
      </w: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  <w:t>(naziv ponuditelja)</w:t>
      </w: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F07D23" w:rsidRDefault="00617C0C" w:rsidP="00617C0C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da će, ukoliko njegova ponuda bude odabrana za sklapanje ugovora, dostaviti jamstvo za uredno ispunjenje ugovora u obliku bankarske garancije;</w:t>
      </w:r>
    </w:p>
    <w:p w:rsidR="00617C0C" w:rsidRPr="00F07D23" w:rsidRDefault="00617C0C" w:rsidP="00617C0C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da će bankarska garancija biti bezuvjetna na „prvi poziv“ i „bez prigovora“ u visini od 10 % (deset posto) ugovorene sveukupne cijene s pripadajućim PDV-om</w:t>
      </w:r>
    </w:p>
    <w:p w:rsidR="00617C0C" w:rsidRPr="00F07D23" w:rsidRDefault="00617C0C" w:rsidP="00617C0C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da će bankarsku garanciju za uredno ispunjenje ugovora predati prilikom potpisa ugovora o javnoj nabavi sa rokom valjanosti 60 dana od  isteka ugovora;</w:t>
      </w:r>
    </w:p>
    <w:p w:rsidR="00617C0C" w:rsidRPr="00F07D23" w:rsidRDefault="00617C0C" w:rsidP="00617C0C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da je suglasan da će se bankarska garancija za uredno ispunjenje ugovora protestirati (naplatiti) u slučaju povrede ugovornih obveza;</w:t>
      </w: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7453E3" w:rsidRDefault="00617C0C" w:rsidP="00617C0C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7453E3">
        <w:rPr>
          <w:rFonts w:ascii="Arial" w:hAnsi="Arial" w:cs="Arial"/>
        </w:rPr>
        <w:t xml:space="preserve">da će dostaviti jamstvo za otklanjanje nedostataka u jamstvenom roku u obliku </w:t>
      </w:r>
      <w:r w:rsidR="007453E3" w:rsidRPr="007453E3">
        <w:rPr>
          <w:rFonts w:ascii="Arial" w:hAnsi="Arial" w:cs="Arial"/>
        </w:rPr>
        <w:t xml:space="preserve">bjanko zadužnice </w:t>
      </w:r>
      <w:r w:rsidR="007453E3" w:rsidRPr="007453E3">
        <w:rPr>
          <w:rFonts w:ascii="Arial" w:eastAsia="Calibri" w:hAnsi="Arial" w:cs="Arial"/>
        </w:rPr>
        <w:t xml:space="preserve">ispostavljene sukladno </w:t>
      </w:r>
      <w:hyperlink r:id="rId9" w:tgtFrame="_blank" w:history="1">
        <w:r w:rsidR="007453E3" w:rsidRPr="007453E3">
          <w:rPr>
            <w:rFonts w:ascii="Arial" w:eastAsia="Calibri" w:hAnsi="Arial" w:cs="Arial"/>
          </w:rPr>
          <w:t>Pravilniku o registru zadužnica i bjanko zadužnica</w:t>
        </w:r>
      </w:hyperlink>
      <w:r w:rsidR="007453E3" w:rsidRPr="007453E3">
        <w:rPr>
          <w:rFonts w:ascii="Arial" w:eastAsia="Calibri" w:hAnsi="Arial" w:cs="Arial"/>
        </w:rPr>
        <w:t xml:space="preserve"> (NN 115/12 od 18.10. 2012.)</w:t>
      </w:r>
      <w:r w:rsidRPr="007453E3">
        <w:rPr>
          <w:rFonts w:ascii="Arial" w:hAnsi="Arial" w:cs="Arial"/>
        </w:rPr>
        <w:t xml:space="preserve"> u </w:t>
      </w:r>
      <w:r w:rsidR="007453E3" w:rsidRPr="007453E3">
        <w:rPr>
          <w:rFonts w:ascii="Arial" w:hAnsi="Arial" w:cs="Arial"/>
        </w:rPr>
        <w:t>iznosu</w:t>
      </w:r>
      <w:r w:rsidRPr="007453E3">
        <w:rPr>
          <w:rFonts w:ascii="Arial" w:hAnsi="Arial" w:cs="Arial"/>
        </w:rPr>
        <w:t xml:space="preserve"> od </w:t>
      </w:r>
      <w:r w:rsidR="007453E3" w:rsidRPr="007453E3">
        <w:rPr>
          <w:rFonts w:ascii="Arial" w:hAnsi="Arial" w:cs="Arial"/>
        </w:rPr>
        <w:t>5</w:t>
      </w:r>
      <w:r w:rsidRPr="007453E3">
        <w:rPr>
          <w:rFonts w:ascii="Arial" w:hAnsi="Arial" w:cs="Arial"/>
        </w:rPr>
        <w:t xml:space="preserve"> % (</w:t>
      </w:r>
      <w:r w:rsidR="007453E3" w:rsidRPr="007453E3">
        <w:rPr>
          <w:rFonts w:ascii="Arial" w:hAnsi="Arial" w:cs="Arial"/>
        </w:rPr>
        <w:t>pet</w:t>
      </w:r>
      <w:r w:rsidRPr="007453E3">
        <w:rPr>
          <w:rFonts w:ascii="Arial" w:hAnsi="Arial" w:cs="Arial"/>
        </w:rPr>
        <w:t xml:space="preserve"> posto) ugovorene sveukupne cijene s pripadajućim PDV-om</w:t>
      </w:r>
    </w:p>
    <w:p w:rsidR="007453E3" w:rsidRPr="007453E3" w:rsidRDefault="00617C0C" w:rsidP="00617C0C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7453E3">
        <w:rPr>
          <w:rFonts w:ascii="Arial" w:hAnsi="Arial" w:cs="Arial"/>
        </w:rPr>
        <w:t xml:space="preserve">da će </w:t>
      </w:r>
      <w:r w:rsidR="007453E3" w:rsidRPr="007453E3">
        <w:rPr>
          <w:rFonts w:ascii="Arial" w:hAnsi="Arial" w:cs="Arial"/>
        </w:rPr>
        <w:t xml:space="preserve">bjanko zadužnicu </w:t>
      </w:r>
      <w:r w:rsidRPr="007453E3">
        <w:rPr>
          <w:rFonts w:ascii="Arial" w:hAnsi="Arial" w:cs="Arial"/>
        </w:rPr>
        <w:t xml:space="preserve">predati </w:t>
      </w:r>
      <w:r w:rsidR="007453E3" w:rsidRPr="007453E3">
        <w:rPr>
          <w:rFonts w:ascii="Arial" w:hAnsi="Arial" w:cs="Arial"/>
        </w:rPr>
        <w:t>prilikom potpisa ugovora</w:t>
      </w:r>
    </w:p>
    <w:p w:rsidR="00617C0C" w:rsidRPr="007453E3" w:rsidRDefault="00617C0C" w:rsidP="00617C0C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7453E3">
        <w:rPr>
          <w:rFonts w:ascii="Arial" w:hAnsi="Arial" w:cs="Arial"/>
        </w:rPr>
        <w:t xml:space="preserve">da je suglasan da će se </w:t>
      </w:r>
      <w:r w:rsidR="007453E3" w:rsidRPr="007453E3">
        <w:rPr>
          <w:rFonts w:ascii="Arial" w:hAnsi="Arial" w:cs="Arial"/>
        </w:rPr>
        <w:t>jamstvo</w:t>
      </w:r>
      <w:r w:rsidRPr="007453E3">
        <w:rPr>
          <w:rFonts w:ascii="Arial" w:hAnsi="Arial" w:cs="Arial"/>
        </w:rPr>
        <w:t xml:space="preserve"> za otklanjanje nedostataka u jamstvenom roku protestirati (naplatiti) u slučaju utvrđivanja </w:t>
      </w:r>
      <w:proofErr w:type="spellStart"/>
      <w:r w:rsidR="007453E3" w:rsidRPr="007453E3">
        <w:rPr>
          <w:rFonts w:ascii="Arial" w:hAnsi="Arial" w:cs="Arial"/>
        </w:rPr>
        <w:t>neotklanjanja</w:t>
      </w:r>
      <w:proofErr w:type="spellEnd"/>
      <w:r w:rsidR="007453E3" w:rsidRPr="007453E3">
        <w:rPr>
          <w:rFonts w:ascii="Arial" w:hAnsi="Arial" w:cs="Arial"/>
        </w:rPr>
        <w:t xml:space="preserve"> </w:t>
      </w:r>
      <w:r w:rsidRPr="007453E3">
        <w:rPr>
          <w:rFonts w:ascii="Arial" w:hAnsi="Arial" w:cs="Arial"/>
        </w:rPr>
        <w:t xml:space="preserve">nedostataka u jamstvenom roku </w:t>
      </w:r>
    </w:p>
    <w:p w:rsidR="00617C0C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 što ponuditelj potvrđuje svojim pečatom i potpisom ovlaštene osobe.</w:t>
      </w: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F07D23" w:rsidRDefault="00617C0C" w:rsidP="00617C0C">
      <w:pPr>
        <w:jc w:val="both"/>
        <w:rPr>
          <w:rFonts w:ascii="Arial" w:eastAsia="Calibri" w:hAnsi="Arial" w:cs="Arial"/>
          <w:sz w:val="22"/>
          <w:szCs w:val="22"/>
        </w:rPr>
      </w:pPr>
      <w:r w:rsidRPr="00F07D23">
        <w:rPr>
          <w:rFonts w:ascii="Arial" w:eastAsia="Calibri" w:hAnsi="Arial" w:cs="Arial"/>
          <w:sz w:val="22"/>
          <w:szCs w:val="22"/>
        </w:rPr>
        <w:t>U __________, dana__________2016.</w:t>
      </w: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  <w:t>ZA PONUDITELJA:</w:t>
      </w: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  <w:t>(ime i prezime te potpis ovlaštene osobe)</w:t>
      </w:r>
    </w:p>
    <w:p w:rsidR="00617C0C" w:rsidRPr="00F07D23" w:rsidRDefault="00617C0C" w:rsidP="00617C0C">
      <w:pPr>
        <w:pStyle w:val="Bezproreda"/>
        <w:jc w:val="both"/>
        <w:rPr>
          <w:rFonts w:ascii="Arial" w:hAnsi="Arial" w:cs="Arial"/>
        </w:rPr>
      </w:pPr>
    </w:p>
    <w:p w:rsidR="00617C0C" w:rsidRPr="00F07D23" w:rsidRDefault="00617C0C" w:rsidP="00617C0C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</w:t>
      </w:r>
    </w:p>
    <w:p w:rsidR="00617C0C" w:rsidRPr="00F07D23" w:rsidRDefault="00617C0C" w:rsidP="00617C0C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proofErr w:type="spellStart"/>
      <w:r w:rsidRPr="00F07D23">
        <w:rPr>
          <w:rFonts w:ascii="Arial" w:hAnsi="Arial" w:cs="Arial"/>
          <w:sz w:val="22"/>
          <w:szCs w:val="22"/>
        </w:rPr>
        <w:t>M.P</w:t>
      </w:r>
      <w:proofErr w:type="spellEnd"/>
      <w:r w:rsidRPr="00F07D23">
        <w:rPr>
          <w:rFonts w:ascii="Arial" w:hAnsi="Arial" w:cs="Arial"/>
          <w:sz w:val="22"/>
          <w:szCs w:val="22"/>
        </w:rPr>
        <w:t>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</w:p>
    <w:p w:rsidR="0098379C" w:rsidRDefault="0098379C" w:rsidP="00617C0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98379C" w:rsidSect="009F6CB5">
      <w:footerReference w:type="default" r:id="rId10"/>
      <w:pgSz w:w="11907" w:h="16839" w:code="9"/>
      <w:pgMar w:top="1417" w:right="1417" w:bottom="1417" w:left="141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FE" w:rsidRDefault="007434FE" w:rsidP="00550E95">
      <w:r>
        <w:separator/>
      </w:r>
    </w:p>
  </w:endnote>
  <w:endnote w:type="continuationSeparator" w:id="0">
    <w:p w:rsidR="007434FE" w:rsidRDefault="007434FE" w:rsidP="005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875050"/>
      <w:docPartObj>
        <w:docPartGallery w:val="Page Numbers (Bottom of Page)"/>
        <w:docPartUnique/>
      </w:docPartObj>
    </w:sdtPr>
    <w:sdtEndPr/>
    <w:sdtContent>
      <w:p w:rsidR="007434FE" w:rsidRDefault="0075433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4FE" w:rsidRDefault="007434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FE" w:rsidRDefault="007434FE" w:rsidP="00550E95">
      <w:r>
        <w:separator/>
      </w:r>
    </w:p>
  </w:footnote>
  <w:footnote w:type="continuationSeparator" w:id="0">
    <w:p w:rsidR="007434FE" w:rsidRDefault="007434FE" w:rsidP="005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956898"/>
    <w:multiLevelType w:val="hybridMultilevel"/>
    <w:tmpl w:val="A6BE3690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094C8F"/>
    <w:multiLevelType w:val="hybridMultilevel"/>
    <w:tmpl w:val="44D64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74D"/>
    <w:multiLevelType w:val="hybridMultilevel"/>
    <w:tmpl w:val="D77A1CA6"/>
    <w:lvl w:ilvl="0" w:tplc="041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04231D"/>
    <w:multiLevelType w:val="hybridMultilevel"/>
    <w:tmpl w:val="4A46C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1CC3"/>
    <w:multiLevelType w:val="hybridMultilevel"/>
    <w:tmpl w:val="58F883E4"/>
    <w:lvl w:ilvl="0" w:tplc="041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A1A5B96"/>
    <w:multiLevelType w:val="hybridMultilevel"/>
    <w:tmpl w:val="C0729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498C"/>
    <w:multiLevelType w:val="hybridMultilevel"/>
    <w:tmpl w:val="C260849E"/>
    <w:lvl w:ilvl="0" w:tplc="69B23C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EC0"/>
    <w:multiLevelType w:val="hybridMultilevel"/>
    <w:tmpl w:val="E73A4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325D"/>
    <w:multiLevelType w:val="multilevel"/>
    <w:tmpl w:val="D5B2BD4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AA47E79"/>
    <w:multiLevelType w:val="hybridMultilevel"/>
    <w:tmpl w:val="0734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C6665"/>
    <w:multiLevelType w:val="hybridMultilevel"/>
    <w:tmpl w:val="D4B8122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85BE3"/>
    <w:multiLevelType w:val="singleLevel"/>
    <w:tmpl w:val="FF1C6DDA"/>
    <w:lvl w:ilvl="0">
      <w:start w:val="1"/>
      <w:numFmt w:val="bullet"/>
      <w:pStyle w:val="CRTIC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8267EC"/>
    <w:multiLevelType w:val="hybridMultilevel"/>
    <w:tmpl w:val="29841B26"/>
    <w:lvl w:ilvl="0" w:tplc="041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32A7EB6"/>
    <w:multiLevelType w:val="hybridMultilevel"/>
    <w:tmpl w:val="FF923BA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3BF1"/>
    <w:multiLevelType w:val="hybridMultilevel"/>
    <w:tmpl w:val="196ED1C0"/>
    <w:lvl w:ilvl="0" w:tplc="A6300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B2BEF"/>
    <w:multiLevelType w:val="hybridMultilevel"/>
    <w:tmpl w:val="4B9403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07B71"/>
    <w:multiLevelType w:val="hybridMultilevel"/>
    <w:tmpl w:val="121AF05A"/>
    <w:lvl w:ilvl="0" w:tplc="37260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2D3"/>
    <w:multiLevelType w:val="hybridMultilevel"/>
    <w:tmpl w:val="ABD82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07514"/>
    <w:multiLevelType w:val="hybridMultilevel"/>
    <w:tmpl w:val="8A3CC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9"/>
  </w:num>
  <w:num w:numId="10">
    <w:abstractNumId w:val="13"/>
  </w:num>
  <w:num w:numId="11">
    <w:abstractNumId w:val="18"/>
  </w:num>
  <w:num w:numId="12">
    <w:abstractNumId w:val="17"/>
  </w:num>
  <w:num w:numId="13">
    <w:abstractNumId w:val="8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16"/>
  </w:num>
  <w:num w:numId="19">
    <w:abstractNumId w:val="6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5"/>
    <w:rsid w:val="00001F30"/>
    <w:rsid w:val="000139B7"/>
    <w:rsid w:val="00021DC2"/>
    <w:rsid w:val="00030AE5"/>
    <w:rsid w:val="00042EF1"/>
    <w:rsid w:val="000436C2"/>
    <w:rsid w:val="00051518"/>
    <w:rsid w:val="00080D05"/>
    <w:rsid w:val="00087D4A"/>
    <w:rsid w:val="00090B72"/>
    <w:rsid w:val="000C6BF6"/>
    <w:rsid w:val="000C719A"/>
    <w:rsid w:val="000E4EB4"/>
    <w:rsid w:val="000E50C1"/>
    <w:rsid w:val="000E6340"/>
    <w:rsid w:val="000F78D5"/>
    <w:rsid w:val="000F7EC1"/>
    <w:rsid w:val="00101C92"/>
    <w:rsid w:val="0011242F"/>
    <w:rsid w:val="0011479B"/>
    <w:rsid w:val="00130532"/>
    <w:rsid w:val="00131544"/>
    <w:rsid w:val="00133281"/>
    <w:rsid w:val="00133C2E"/>
    <w:rsid w:val="00146135"/>
    <w:rsid w:val="00146BC2"/>
    <w:rsid w:val="00154808"/>
    <w:rsid w:val="00164623"/>
    <w:rsid w:val="00165289"/>
    <w:rsid w:val="00175AEF"/>
    <w:rsid w:val="00182168"/>
    <w:rsid w:val="00190B12"/>
    <w:rsid w:val="001A04A4"/>
    <w:rsid w:val="001B33C3"/>
    <w:rsid w:val="001C5328"/>
    <w:rsid w:val="001C5A15"/>
    <w:rsid w:val="001C734F"/>
    <w:rsid w:val="001D27AA"/>
    <w:rsid w:val="002036F8"/>
    <w:rsid w:val="00203C20"/>
    <w:rsid w:val="00205BC9"/>
    <w:rsid w:val="00205E18"/>
    <w:rsid w:val="00207C11"/>
    <w:rsid w:val="002128A8"/>
    <w:rsid w:val="00230A7C"/>
    <w:rsid w:val="00230F40"/>
    <w:rsid w:val="00242F20"/>
    <w:rsid w:val="00272BBA"/>
    <w:rsid w:val="00272FC6"/>
    <w:rsid w:val="002831AA"/>
    <w:rsid w:val="00283918"/>
    <w:rsid w:val="00283C5A"/>
    <w:rsid w:val="0029515A"/>
    <w:rsid w:val="002A0F30"/>
    <w:rsid w:val="002A17A7"/>
    <w:rsid w:val="002A631B"/>
    <w:rsid w:val="002B043C"/>
    <w:rsid w:val="002B626E"/>
    <w:rsid w:val="002C10ED"/>
    <w:rsid w:val="002C2A08"/>
    <w:rsid w:val="002C370D"/>
    <w:rsid w:val="002D0C52"/>
    <w:rsid w:val="00320B9E"/>
    <w:rsid w:val="00326EBE"/>
    <w:rsid w:val="00333DC4"/>
    <w:rsid w:val="003365BB"/>
    <w:rsid w:val="00340F31"/>
    <w:rsid w:val="00346790"/>
    <w:rsid w:val="003468FB"/>
    <w:rsid w:val="00361F0A"/>
    <w:rsid w:val="00364121"/>
    <w:rsid w:val="003660F7"/>
    <w:rsid w:val="00367BFA"/>
    <w:rsid w:val="0037381F"/>
    <w:rsid w:val="003812C5"/>
    <w:rsid w:val="003863A5"/>
    <w:rsid w:val="00393411"/>
    <w:rsid w:val="00394A19"/>
    <w:rsid w:val="00395B79"/>
    <w:rsid w:val="003C08A9"/>
    <w:rsid w:val="003D057F"/>
    <w:rsid w:val="003D3462"/>
    <w:rsid w:val="003D53D0"/>
    <w:rsid w:val="0040051A"/>
    <w:rsid w:val="0040179D"/>
    <w:rsid w:val="00405ECB"/>
    <w:rsid w:val="00442EE8"/>
    <w:rsid w:val="004448FA"/>
    <w:rsid w:val="004467E1"/>
    <w:rsid w:val="00454977"/>
    <w:rsid w:val="00456CCF"/>
    <w:rsid w:val="0047233C"/>
    <w:rsid w:val="00486A91"/>
    <w:rsid w:val="004A079F"/>
    <w:rsid w:val="004B7575"/>
    <w:rsid w:val="004D3C7E"/>
    <w:rsid w:val="004D6C77"/>
    <w:rsid w:val="004F482F"/>
    <w:rsid w:val="00501F3A"/>
    <w:rsid w:val="00512442"/>
    <w:rsid w:val="00522347"/>
    <w:rsid w:val="00522DBD"/>
    <w:rsid w:val="00523C45"/>
    <w:rsid w:val="00526BF7"/>
    <w:rsid w:val="00534F6D"/>
    <w:rsid w:val="005369D6"/>
    <w:rsid w:val="00537F3C"/>
    <w:rsid w:val="00546E18"/>
    <w:rsid w:val="00550E95"/>
    <w:rsid w:val="005512BE"/>
    <w:rsid w:val="005C3124"/>
    <w:rsid w:val="005D21DB"/>
    <w:rsid w:val="0060134E"/>
    <w:rsid w:val="006017C6"/>
    <w:rsid w:val="006106F9"/>
    <w:rsid w:val="00613824"/>
    <w:rsid w:val="00617C0C"/>
    <w:rsid w:val="00655644"/>
    <w:rsid w:val="00676290"/>
    <w:rsid w:val="00681B24"/>
    <w:rsid w:val="006B3A4B"/>
    <w:rsid w:val="006D1437"/>
    <w:rsid w:val="006D76C6"/>
    <w:rsid w:val="006E4E1B"/>
    <w:rsid w:val="007046C4"/>
    <w:rsid w:val="00711594"/>
    <w:rsid w:val="00722C48"/>
    <w:rsid w:val="0073737E"/>
    <w:rsid w:val="007429FE"/>
    <w:rsid w:val="007434FE"/>
    <w:rsid w:val="007453E3"/>
    <w:rsid w:val="007504F9"/>
    <w:rsid w:val="0075090E"/>
    <w:rsid w:val="00754331"/>
    <w:rsid w:val="00760B9E"/>
    <w:rsid w:val="007806A2"/>
    <w:rsid w:val="00782D86"/>
    <w:rsid w:val="007A068D"/>
    <w:rsid w:val="007B2168"/>
    <w:rsid w:val="007B5C7D"/>
    <w:rsid w:val="007C3DD6"/>
    <w:rsid w:val="007C5E6B"/>
    <w:rsid w:val="007E55C9"/>
    <w:rsid w:val="0081145C"/>
    <w:rsid w:val="008222B0"/>
    <w:rsid w:val="008258A2"/>
    <w:rsid w:val="0083531E"/>
    <w:rsid w:val="00842DDA"/>
    <w:rsid w:val="008454CA"/>
    <w:rsid w:val="008456EE"/>
    <w:rsid w:val="00845864"/>
    <w:rsid w:val="00864CAE"/>
    <w:rsid w:val="00876617"/>
    <w:rsid w:val="00896989"/>
    <w:rsid w:val="008B6CB7"/>
    <w:rsid w:val="008C5BB6"/>
    <w:rsid w:val="00905285"/>
    <w:rsid w:val="00911A2A"/>
    <w:rsid w:val="00914C77"/>
    <w:rsid w:val="009216E9"/>
    <w:rsid w:val="00921DE4"/>
    <w:rsid w:val="00942D8F"/>
    <w:rsid w:val="00976980"/>
    <w:rsid w:val="009816D6"/>
    <w:rsid w:val="00982A6B"/>
    <w:rsid w:val="0098379C"/>
    <w:rsid w:val="00990F69"/>
    <w:rsid w:val="009974BD"/>
    <w:rsid w:val="009A029C"/>
    <w:rsid w:val="009B4974"/>
    <w:rsid w:val="009C09E9"/>
    <w:rsid w:val="009C4307"/>
    <w:rsid w:val="009D66D6"/>
    <w:rsid w:val="009E496A"/>
    <w:rsid w:val="009F37F0"/>
    <w:rsid w:val="009F6CB5"/>
    <w:rsid w:val="009F7053"/>
    <w:rsid w:val="00A0555F"/>
    <w:rsid w:val="00A16C85"/>
    <w:rsid w:val="00A2028B"/>
    <w:rsid w:val="00A30F0B"/>
    <w:rsid w:val="00A3365F"/>
    <w:rsid w:val="00A41A6A"/>
    <w:rsid w:val="00A424EF"/>
    <w:rsid w:val="00A66A4C"/>
    <w:rsid w:val="00A6779B"/>
    <w:rsid w:val="00A80BF4"/>
    <w:rsid w:val="00A859AC"/>
    <w:rsid w:val="00A85E50"/>
    <w:rsid w:val="00AA231F"/>
    <w:rsid w:val="00AA5089"/>
    <w:rsid w:val="00AB68F5"/>
    <w:rsid w:val="00AE0FC4"/>
    <w:rsid w:val="00AE59A7"/>
    <w:rsid w:val="00AF57B9"/>
    <w:rsid w:val="00AF68A9"/>
    <w:rsid w:val="00B06B11"/>
    <w:rsid w:val="00B13107"/>
    <w:rsid w:val="00B20CD9"/>
    <w:rsid w:val="00B347EF"/>
    <w:rsid w:val="00B35AA2"/>
    <w:rsid w:val="00B406F2"/>
    <w:rsid w:val="00B47F36"/>
    <w:rsid w:val="00B552C3"/>
    <w:rsid w:val="00B65974"/>
    <w:rsid w:val="00B74A2E"/>
    <w:rsid w:val="00B83233"/>
    <w:rsid w:val="00B93BC0"/>
    <w:rsid w:val="00BA4E22"/>
    <w:rsid w:val="00BA68AA"/>
    <w:rsid w:val="00BB185C"/>
    <w:rsid w:val="00BB2E40"/>
    <w:rsid w:val="00BB325F"/>
    <w:rsid w:val="00BC2AC4"/>
    <w:rsid w:val="00BC4AB8"/>
    <w:rsid w:val="00BF564D"/>
    <w:rsid w:val="00C17D26"/>
    <w:rsid w:val="00C27308"/>
    <w:rsid w:val="00C32A21"/>
    <w:rsid w:val="00C531F4"/>
    <w:rsid w:val="00C61974"/>
    <w:rsid w:val="00C6328C"/>
    <w:rsid w:val="00C64717"/>
    <w:rsid w:val="00C67845"/>
    <w:rsid w:val="00C77231"/>
    <w:rsid w:val="00C87963"/>
    <w:rsid w:val="00CA53B0"/>
    <w:rsid w:val="00CA617B"/>
    <w:rsid w:val="00CB0C89"/>
    <w:rsid w:val="00CF5CE6"/>
    <w:rsid w:val="00D07552"/>
    <w:rsid w:val="00D25CA1"/>
    <w:rsid w:val="00D45616"/>
    <w:rsid w:val="00D514F1"/>
    <w:rsid w:val="00D63456"/>
    <w:rsid w:val="00D743B3"/>
    <w:rsid w:val="00D7700F"/>
    <w:rsid w:val="00D845B7"/>
    <w:rsid w:val="00D91251"/>
    <w:rsid w:val="00DA13F0"/>
    <w:rsid w:val="00DC15EF"/>
    <w:rsid w:val="00DC3FF0"/>
    <w:rsid w:val="00DC5C14"/>
    <w:rsid w:val="00DD157E"/>
    <w:rsid w:val="00DD1F80"/>
    <w:rsid w:val="00DD3027"/>
    <w:rsid w:val="00DD3E1A"/>
    <w:rsid w:val="00DE1B00"/>
    <w:rsid w:val="00E00823"/>
    <w:rsid w:val="00E142F3"/>
    <w:rsid w:val="00E22FDB"/>
    <w:rsid w:val="00E44D60"/>
    <w:rsid w:val="00E457AA"/>
    <w:rsid w:val="00E51811"/>
    <w:rsid w:val="00E613D0"/>
    <w:rsid w:val="00E72B0F"/>
    <w:rsid w:val="00E76F03"/>
    <w:rsid w:val="00E87FD0"/>
    <w:rsid w:val="00E94F1C"/>
    <w:rsid w:val="00EB20E3"/>
    <w:rsid w:val="00EB2587"/>
    <w:rsid w:val="00EB4C65"/>
    <w:rsid w:val="00EC7FAB"/>
    <w:rsid w:val="00EE266C"/>
    <w:rsid w:val="00EF1E06"/>
    <w:rsid w:val="00F10680"/>
    <w:rsid w:val="00F17324"/>
    <w:rsid w:val="00F2042C"/>
    <w:rsid w:val="00F317B1"/>
    <w:rsid w:val="00F471E3"/>
    <w:rsid w:val="00F564CA"/>
    <w:rsid w:val="00F742B7"/>
    <w:rsid w:val="00FA19AE"/>
    <w:rsid w:val="00FC2A9F"/>
    <w:rsid w:val="00FD24C4"/>
    <w:rsid w:val="00FD2DCA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0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50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50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0E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50E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50E95"/>
    <w:pPr>
      <w:keepNext/>
      <w:widowControl/>
      <w:autoSpaceDE/>
      <w:autoSpaceDN/>
      <w:adjustRightInd/>
      <w:jc w:val="center"/>
      <w:outlineLvl w:val="5"/>
    </w:pPr>
    <w:rPr>
      <w:rFonts w:ascii="Arial" w:hAnsi="Arial"/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550E95"/>
    <w:pPr>
      <w:keepNext/>
      <w:widowControl/>
      <w:autoSpaceDE/>
      <w:autoSpaceDN/>
      <w:adjustRightInd/>
      <w:jc w:val="right"/>
      <w:outlineLvl w:val="6"/>
    </w:pPr>
    <w:rPr>
      <w:rFonts w:ascii="Arial" w:hAnsi="Arial"/>
      <w:b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550E95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rFonts w:ascii="Arial" w:hAnsi="Arial"/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0E9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50E95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550E95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550E95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550E95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550E95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50E95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550E95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550E9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550E95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50E95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0E95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550E95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550E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50E95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nhideWhenUsed/>
    <w:rsid w:val="00550E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50E9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aliases w:val="Char"/>
    <w:basedOn w:val="Normal"/>
    <w:link w:val="ZaglavljeChar"/>
    <w:uiPriority w:val="99"/>
    <w:unhideWhenUsed/>
    <w:rsid w:val="00550E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uiPriority w:val="99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0E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andardWeb1">
    <w:name w:val="Standard (Web)1"/>
    <w:basedOn w:val="Normal"/>
    <w:rsid w:val="00550E95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550E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550E9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kstOsnovni">
    <w:name w:val="Tekst Osnovni"/>
    <w:basedOn w:val="Normal"/>
    <w:rsid w:val="00550E95"/>
    <w:pPr>
      <w:widowControl/>
      <w:autoSpaceDE/>
      <w:autoSpaceDN/>
      <w:adjustRightInd/>
      <w:spacing w:before="60" w:after="120"/>
      <w:ind w:left="454"/>
    </w:pPr>
    <w:rPr>
      <w:rFonts w:ascii="Arial" w:hAnsi="Arial"/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550E95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550E95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"/>
    <w:qFormat/>
    <w:rsid w:val="00550E95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NaslovChar">
    <w:name w:val="Naslov Char"/>
    <w:basedOn w:val="Zadanifontodlomka"/>
    <w:link w:val="Naslov"/>
    <w:rsid w:val="00550E95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RTICA">
    <w:name w:val="CRTICA"/>
    <w:basedOn w:val="Normal"/>
    <w:rsid w:val="00550E95"/>
    <w:pPr>
      <w:widowControl/>
      <w:numPr>
        <w:numId w:val="1"/>
      </w:numPr>
      <w:autoSpaceDE/>
      <w:autoSpaceDN/>
      <w:adjustRightInd/>
      <w:jc w:val="both"/>
    </w:pPr>
    <w:rPr>
      <w:rFonts w:ascii="Arial" w:hAnsi="Arial"/>
      <w:lang w:val="en-GB" w:eastAsia="en-US"/>
    </w:rPr>
  </w:style>
  <w:style w:type="paragraph" w:customStyle="1" w:styleId="naslov0">
    <w:name w:val="naslov"/>
    <w:basedOn w:val="Normal"/>
    <w:rsid w:val="00550E95"/>
    <w:pPr>
      <w:widowControl/>
      <w:autoSpaceDE/>
      <w:autoSpaceDN/>
      <w:adjustRightInd/>
      <w:spacing w:before="120" w:after="120"/>
      <w:jc w:val="both"/>
    </w:pPr>
    <w:rPr>
      <w:rFonts w:ascii="Arial" w:hAnsi="Arial"/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550E95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550E95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0E95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550E9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550E9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550E95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550E95"/>
  </w:style>
  <w:style w:type="paragraph" w:customStyle="1" w:styleId="Default">
    <w:name w:val="Default"/>
    <w:rsid w:val="00550E9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550E9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550E95"/>
  </w:style>
  <w:style w:type="character" w:customStyle="1" w:styleId="TekstkomentaraChar">
    <w:name w:val="Tekst komentara Char"/>
    <w:basedOn w:val="Zadanifontodlomka"/>
    <w:link w:val="Tekstkomentara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550E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50E9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0E95"/>
  </w:style>
  <w:style w:type="character" w:customStyle="1" w:styleId="TekstfusnoteChar1">
    <w:name w:val="Tekst fusnote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550E95"/>
    <w:pPr>
      <w:widowControl/>
      <w:autoSpaceDE/>
      <w:autoSpaceDN/>
      <w:adjustRightInd/>
      <w:ind w:left="720" w:hanging="360"/>
      <w:jc w:val="both"/>
    </w:pPr>
    <w:rPr>
      <w:rFonts w:ascii="Arial" w:hAnsi="Arial" w:cs="Arial"/>
    </w:rPr>
  </w:style>
  <w:style w:type="character" w:customStyle="1" w:styleId="natuknicaChar">
    <w:name w:val="natuknica Char"/>
    <w:basedOn w:val="Zadanifontodlomka"/>
    <w:link w:val="natuknica"/>
    <w:rsid w:val="00550E95"/>
    <w:rPr>
      <w:rFonts w:ascii="Arial" w:eastAsia="Times New Roman" w:hAnsi="Arial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50E95"/>
    <w:rPr>
      <w:vertAlign w:val="superscript"/>
    </w:rPr>
  </w:style>
  <w:style w:type="character" w:styleId="Naglaeno">
    <w:name w:val="Strong"/>
    <w:basedOn w:val="Zadanifontodlomka"/>
    <w:uiPriority w:val="22"/>
    <w:qFormat/>
    <w:rsid w:val="00550E95"/>
    <w:rPr>
      <w:b/>
      <w:bCs/>
    </w:rPr>
  </w:style>
  <w:style w:type="paragraph" w:customStyle="1" w:styleId="NoSpacing1">
    <w:name w:val="No Spacing1"/>
    <w:uiPriority w:val="99"/>
    <w:rsid w:val="00550E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11">
    <w:name w:val="No Spacing11"/>
    <w:uiPriority w:val="99"/>
    <w:rsid w:val="00550E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Odlomakpopisa1">
    <w:name w:val="Odlomak popisa1"/>
    <w:basedOn w:val="Normal"/>
    <w:qFormat/>
    <w:rsid w:val="00550E95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customStyle="1" w:styleId="Body">
    <w:name w:val="Body"/>
    <w:basedOn w:val="Normal"/>
    <w:rsid w:val="00550E95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Arial" w:hAnsi="Arial" w:cs="Arial"/>
      <w:noProof/>
      <w:sz w:val="22"/>
      <w:szCs w:val="22"/>
      <w:lang w:val="en-GB" w:eastAsia="en-US"/>
    </w:rPr>
  </w:style>
  <w:style w:type="paragraph" w:customStyle="1" w:styleId="Bullets">
    <w:name w:val="Bullets"/>
    <w:basedOn w:val="Body"/>
    <w:rsid w:val="00550E95"/>
    <w:pPr>
      <w:ind w:left="1080" w:hanging="360"/>
    </w:pPr>
  </w:style>
  <w:style w:type="paragraph" w:customStyle="1" w:styleId="2012TEXT">
    <w:name w:val="2012_TEXT"/>
    <w:link w:val="2012TEXTChar"/>
    <w:rsid w:val="00522DBD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522DBD"/>
    <w:rPr>
      <w:rFonts w:ascii="Arial" w:eastAsia="Times New Roman" w:hAnsi="Arial" w:cs="Times New Roman"/>
      <w:sz w:val="20"/>
      <w:szCs w:val="20"/>
    </w:rPr>
  </w:style>
  <w:style w:type="paragraph" w:customStyle="1" w:styleId="Textkrpereinzug">
    <w:name w:val="Textkörpereinzug"/>
    <w:basedOn w:val="Uvuenotijeloteksta"/>
    <w:rsid w:val="00DD3E1A"/>
    <w:pPr>
      <w:widowControl/>
      <w:autoSpaceDE/>
      <w:autoSpaceDN/>
      <w:adjustRightInd/>
      <w:spacing w:before="120" w:after="240" w:line="264" w:lineRule="auto"/>
      <w:ind w:left="0" w:right="-337"/>
      <w:jc w:val="both"/>
    </w:pPr>
    <w:rPr>
      <w:rFonts w:ascii="Tahoma" w:hAnsi="Tahoma"/>
      <w:lang w:val="en-US" w:eastAsia="de-DE"/>
    </w:rPr>
  </w:style>
  <w:style w:type="character" w:customStyle="1" w:styleId="OdlomakpopisaChar">
    <w:name w:val="Odlomak popisa Char"/>
    <w:link w:val="Odlomakpopisa"/>
    <w:uiPriority w:val="34"/>
    <w:locked/>
    <w:rsid w:val="00DD3E1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Bullet1mitEinzug">
    <w:name w:val="Bullet1 mit Einzug"/>
    <w:basedOn w:val="Normal"/>
    <w:rsid w:val="00DD3E1A"/>
    <w:pPr>
      <w:widowControl/>
      <w:tabs>
        <w:tab w:val="left" w:pos="720"/>
      </w:tabs>
      <w:suppressAutoHyphens/>
      <w:autoSpaceDE/>
      <w:autoSpaceDN/>
      <w:adjustRightInd/>
      <w:spacing w:after="60"/>
      <w:ind w:left="360" w:right="-255" w:hanging="360"/>
      <w:jc w:val="both"/>
    </w:pPr>
    <w:rPr>
      <w:rFonts w:ascii="Tahoma" w:hAnsi="Tahoma" w:cs="Tahoma"/>
      <w:lang w:val="en-US" w:eastAsia="ar-SA"/>
    </w:rPr>
  </w:style>
  <w:style w:type="paragraph" w:customStyle="1" w:styleId="InsideAddress">
    <w:name w:val="Inside Address"/>
    <w:basedOn w:val="Normal"/>
    <w:rsid w:val="00DD3E1A"/>
    <w:pPr>
      <w:widowControl/>
      <w:suppressAutoHyphens/>
      <w:autoSpaceDE/>
      <w:autoSpaceDN/>
      <w:adjustRightInd/>
      <w:ind w:left="835" w:right="-360"/>
    </w:pPr>
    <w:rPr>
      <w:lang w:val="en-GB" w:eastAsia="ar-SA"/>
    </w:rPr>
  </w:style>
  <w:style w:type="table" w:styleId="Reetkatablice">
    <w:name w:val="Table Grid"/>
    <w:basedOn w:val="Obinatablica"/>
    <w:uiPriority w:val="59"/>
    <w:rsid w:val="0032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qFormat/>
    <w:rsid w:val="002A17A7"/>
    <w:pPr>
      <w:spacing w:after="100" w:line="240" w:lineRule="auto"/>
      <w:ind w:left="238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2B04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0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50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50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0E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50E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50E95"/>
    <w:pPr>
      <w:keepNext/>
      <w:widowControl/>
      <w:autoSpaceDE/>
      <w:autoSpaceDN/>
      <w:adjustRightInd/>
      <w:jc w:val="center"/>
      <w:outlineLvl w:val="5"/>
    </w:pPr>
    <w:rPr>
      <w:rFonts w:ascii="Arial" w:hAnsi="Arial"/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550E95"/>
    <w:pPr>
      <w:keepNext/>
      <w:widowControl/>
      <w:autoSpaceDE/>
      <w:autoSpaceDN/>
      <w:adjustRightInd/>
      <w:jc w:val="right"/>
      <w:outlineLvl w:val="6"/>
    </w:pPr>
    <w:rPr>
      <w:rFonts w:ascii="Arial" w:hAnsi="Arial"/>
      <w:b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550E95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rFonts w:ascii="Arial" w:hAnsi="Arial"/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0E9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50E95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550E95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550E95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550E95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550E95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50E95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550E95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550E9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550E95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50E95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0E95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550E95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550E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50E95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nhideWhenUsed/>
    <w:rsid w:val="00550E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50E9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aliases w:val="Char"/>
    <w:basedOn w:val="Normal"/>
    <w:link w:val="ZaglavljeChar"/>
    <w:uiPriority w:val="99"/>
    <w:unhideWhenUsed/>
    <w:rsid w:val="00550E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uiPriority w:val="99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0E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andardWeb1">
    <w:name w:val="Standard (Web)1"/>
    <w:basedOn w:val="Normal"/>
    <w:rsid w:val="00550E95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550E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550E9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kstOsnovni">
    <w:name w:val="Tekst Osnovni"/>
    <w:basedOn w:val="Normal"/>
    <w:rsid w:val="00550E95"/>
    <w:pPr>
      <w:widowControl/>
      <w:autoSpaceDE/>
      <w:autoSpaceDN/>
      <w:adjustRightInd/>
      <w:spacing w:before="60" w:after="120"/>
      <w:ind w:left="454"/>
    </w:pPr>
    <w:rPr>
      <w:rFonts w:ascii="Arial" w:hAnsi="Arial"/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550E95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550E95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"/>
    <w:qFormat/>
    <w:rsid w:val="00550E95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NaslovChar">
    <w:name w:val="Naslov Char"/>
    <w:basedOn w:val="Zadanifontodlomka"/>
    <w:link w:val="Naslov"/>
    <w:rsid w:val="00550E95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RTICA">
    <w:name w:val="CRTICA"/>
    <w:basedOn w:val="Normal"/>
    <w:rsid w:val="00550E95"/>
    <w:pPr>
      <w:widowControl/>
      <w:numPr>
        <w:numId w:val="1"/>
      </w:numPr>
      <w:autoSpaceDE/>
      <w:autoSpaceDN/>
      <w:adjustRightInd/>
      <w:jc w:val="both"/>
    </w:pPr>
    <w:rPr>
      <w:rFonts w:ascii="Arial" w:hAnsi="Arial"/>
      <w:lang w:val="en-GB" w:eastAsia="en-US"/>
    </w:rPr>
  </w:style>
  <w:style w:type="paragraph" w:customStyle="1" w:styleId="naslov0">
    <w:name w:val="naslov"/>
    <w:basedOn w:val="Normal"/>
    <w:rsid w:val="00550E95"/>
    <w:pPr>
      <w:widowControl/>
      <w:autoSpaceDE/>
      <w:autoSpaceDN/>
      <w:adjustRightInd/>
      <w:spacing w:before="120" w:after="120"/>
      <w:jc w:val="both"/>
    </w:pPr>
    <w:rPr>
      <w:rFonts w:ascii="Arial" w:hAnsi="Arial"/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550E95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550E95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0E95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550E9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550E9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550E95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550E95"/>
  </w:style>
  <w:style w:type="paragraph" w:customStyle="1" w:styleId="Default">
    <w:name w:val="Default"/>
    <w:rsid w:val="00550E9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550E9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550E95"/>
  </w:style>
  <w:style w:type="character" w:customStyle="1" w:styleId="TekstkomentaraChar">
    <w:name w:val="Tekst komentara Char"/>
    <w:basedOn w:val="Zadanifontodlomka"/>
    <w:link w:val="Tekstkomentara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550E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50E9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0E95"/>
  </w:style>
  <w:style w:type="character" w:customStyle="1" w:styleId="TekstfusnoteChar1">
    <w:name w:val="Tekst fusnote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550E95"/>
    <w:pPr>
      <w:widowControl/>
      <w:autoSpaceDE/>
      <w:autoSpaceDN/>
      <w:adjustRightInd/>
      <w:ind w:left="720" w:hanging="360"/>
      <w:jc w:val="both"/>
    </w:pPr>
    <w:rPr>
      <w:rFonts w:ascii="Arial" w:hAnsi="Arial" w:cs="Arial"/>
    </w:rPr>
  </w:style>
  <w:style w:type="character" w:customStyle="1" w:styleId="natuknicaChar">
    <w:name w:val="natuknica Char"/>
    <w:basedOn w:val="Zadanifontodlomka"/>
    <w:link w:val="natuknica"/>
    <w:rsid w:val="00550E95"/>
    <w:rPr>
      <w:rFonts w:ascii="Arial" w:eastAsia="Times New Roman" w:hAnsi="Arial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50E95"/>
    <w:rPr>
      <w:vertAlign w:val="superscript"/>
    </w:rPr>
  </w:style>
  <w:style w:type="character" w:styleId="Naglaeno">
    <w:name w:val="Strong"/>
    <w:basedOn w:val="Zadanifontodlomka"/>
    <w:uiPriority w:val="22"/>
    <w:qFormat/>
    <w:rsid w:val="00550E95"/>
    <w:rPr>
      <w:b/>
      <w:bCs/>
    </w:rPr>
  </w:style>
  <w:style w:type="paragraph" w:customStyle="1" w:styleId="NoSpacing1">
    <w:name w:val="No Spacing1"/>
    <w:uiPriority w:val="99"/>
    <w:rsid w:val="00550E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11">
    <w:name w:val="No Spacing11"/>
    <w:uiPriority w:val="99"/>
    <w:rsid w:val="00550E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Odlomakpopisa1">
    <w:name w:val="Odlomak popisa1"/>
    <w:basedOn w:val="Normal"/>
    <w:qFormat/>
    <w:rsid w:val="00550E95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customStyle="1" w:styleId="Body">
    <w:name w:val="Body"/>
    <w:basedOn w:val="Normal"/>
    <w:rsid w:val="00550E95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Arial" w:hAnsi="Arial" w:cs="Arial"/>
      <w:noProof/>
      <w:sz w:val="22"/>
      <w:szCs w:val="22"/>
      <w:lang w:val="en-GB" w:eastAsia="en-US"/>
    </w:rPr>
  </w:style>
  <w:style w:type="paragraph" w:customStyle="1" w:styleId="Bullets">
    <w:name w:val="Bullets"/>
    <w:basedOn w:val="Body"/>
    <w:rsid w:val="00550E95"/>
    <w:pPr>
      <w:ind w:left="1080" w:hanging="360"/>
    </w:pPr>
  </w:style>
  <w:style w:type="paragraph" w:customStyle="1" w:styleId="2012TEXT">
    <w:name w:val="2012_TEXT"/>
    <w:link w:val="2012TEXTChar"/>
    <w:rsid w:val="00522DBD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522DBD"/>
    <w:rPr>
      <w:rFonts w:ascii="Arial" w:eastAsia="Times New Roman" w:hAnsi="Arial" w:cs="Times New Roman"/>
      <w:sz w:val="20"/>
      <w:szCs w:val="20"/>
    </w:rPr>
  </w:style>
  <w:style w:type="paragraph" w:customStyle="1" w:styleId="Textkrpereinzug">
    <w:name w:val="Textkörpereinzug"/>
    <w:basedOn w:val="Uvuenotijeloteksta"/>
    <w:rsid w:val="00DD3E1A"/>
    <w:pPr>
      <w:widowControl/>
      <w:autoSpaceDE/>
      <w:autoSpaceDN/>
      <w:adjustRightInd/>
      <w:spacing w:before="120" w:after="240" w:line="264" w:lineRule="auto"/>
      <w:ind w:left="0" w:right="-337"/>
      <w:jc w:val="both"/>
    </w:pPr>
    <w:rPr>
      <w:rFonts w:ascii="Tahoma" w:hAnsi="Tahoma"/>
      <w:lang w:val="en-US" w:eastAsia="de-DE"/>
    </w:rPr>
  </w:style>
  <w:style w:type="character" w:customStyle="1" w:styleId="OdlomakpopisaChar">
    <w:name w:val="Odlomak popisa Char"/>
    <w:link w:val="Odlomakpopisa"/>
    <w:uiPriority w:val="34"/>
    <w:locked/>
    <w:rsid w:val="00DD3E1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Bullet1mitEinzug">
    <w:name w:val="Bullet1 mit Einzug"/>
    <w:basedOn w:val="Normal"/>
    <w:rsid w:val="00DD3E1A"/>
    <w:pPr>
      <w:widowControl/>
      <w:tabs>
        <w:tab w:val="left" w:pos="720"/>
      </w:tabs>
      <w:suppressAutoHyphens/>
      <w:autoSpaceDE/>
      <w:autoSpaceDN/>
      <w:adjustRightInd/>
      <w:spacing w:after="60"/>
      <w:ind w:left="360" w:right="-255" w:hanging="360"/>
      <w:jc w:val="both"/>
    </w:pPr>
    <w:rPr>
      <w:rFonts w:ascii="Tahoma" w:hAnsi="Tahoma" w:cs="Tahoma"/>
      <w:lang w:val="en-US" w:eastAsia="ar-SA"/>
    </w:rPr>
  </w:style>
  <w:style w:type="paragraph" w:customStyle="1" w:styleId="InsideAddress">
    <w:name w:val="Inside Address"/>
    <w:basedOn w:val="Normal"/>
    <w:rsid w:val="00DD3E1A"/>
    <w:pPr>
      <w:widowControl/>
      <w:suppressAutoHyphens/>
      <w:autoSpaceDE/>
      <w:autoSpaceDN/>
      <w:adjustRightInd/>
      <w:ind w:left="835" w:right="-360"/>
    </w:pPr>
    <w:rPr>
      <w:lang w:val="en-GB" w:eastAsia="ar-SA"/>
    </w:rPr>
  </w:style>
  <w:style w:type="table" w:styleId="Reetkatablice">
    <w:name w:val="Table Grid"/>
    <w:basedOn w:val="Obinatablica"/>
    <w:uiPriority w:val="59"/>
    <w:rsid w:val="0032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qFormat/>
    <w:rsid w:val="002A17A7"/>
    <w:pPr>
      <w:spacing w:after="100" w:line="240" w:lineRule="auto"/>
      <w:ind w:left="238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2B04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2_10_115_251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2_10_115_2512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Ondina Pičulin</cp:lastModifiedBy>
  <cp:revision>4</cp:revision>
  <cp:lastPrinted>2016-08-26T07:15:00Z</cp:lastPrinted>
  <dcterms:created xsi:type="dcterms:W3CDTF">2016-09-14T10:23:00Z</dcterms:created>
  <dcterms:modified xsi:type="dcterms:W3CDTF">2016-09-14T12:14:00Z</dcterms:modified>
</cp:coreProperties>
</file>