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8B" w:rsidRPr="00DC008B" w:rsidRDefault="00DC008B" w:rsidP="00DC0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08B" w:rsidRDefault="00750FAF" w:rsidP="00DC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TEHNIČKA SPECIFIKACIJA</w:t>
      </w:r>
      <w:r w:rsidRPr="00750FAF">
        <w:rPr>
          <w:rFonts w:ascii="Arial" w:eastAsia="Times New Roman" w:hAnsi="Arial" w:cs="Arial"/>
          <w:color w:val="000000" w:themeColor="text1"/>
          <w:spacing w:val="-1"/>
          <w:sz w:val="24"/>
          <w:szCs w:val="24"/>
          <w:lang w:eastAsia="hr-HR"/>
        </w:rPr>
        <w:t xml:space="preserve"> </w:t>
      </w:r>
      <w:r w:rsidRPr="00750FAF">
        <w:rPr>
          <w:rFonts w:ascii="Times New Roman" w:eastAsia="Times New Roman" w:hAnsi="Times New Roman" w:cs="Times New Roman"/>
          <w:b/>
          <w:bCs/>
          <w:sz w:val="32"/>
          <w:szCs w:val="24"/>
        </w:rPr>
        <w:t>PREDMETA NABAVE (Obrazac 4.)</w:t>
      </w:r>
    </w:p>
    <w:p w:rsidR="0085400B" w:rsidRDefault="0085400B" w:rsidP="00DC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DC008B" w:rsidRPr="00994C31" w:rsidRDefault="009366DD" w:rsidP="00994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77FFD">
        <w:rPr>
          <w:rFonts w:ascii="Times New Roman" w:hAnsi="Times New Roman"/>
          <w:b/>
          <w:bCs/>
        </w:rPr>
        <w:t>Napomen</w:t>
      </w:r>
      <w:r>
        <w:rPr>
          <w:rFonts w:ascii="Times New Roman" w:hAnsi="Times New Roman"/>
          <w:b/>
          <w:bCs/>
        </w:rPr>
        <w:t>a</w:t>
      </w:r>
      <w:r w:rsidRPr="00F77FFD">
        <w:rPr>
          <w:rFonts w:ascii="Times New Roman" w:hAnsi="Times New Roman"/>
          <w:b/>
          <w:bCs/>
        </w:rPr>
        <w:t xml:space="preserve">: </w:t>
      </w:r>
      <w:r w:rsidR="00385055">
        <w:rPr>
          <w:rFonts w:ascii="Times New Roman" w:hAnsi="Times New Roman"/>
          <w:b/>
        </w:rPr>
        <w:t>Z</w:t>
      </w:r>
      <w:r w:rsidR="00385055" w:rsidRPr="00F77FFD">
        <w:rPr>
          <w:rFonts w:ascii="Times New Roman" w:hAnsi="Times New Roman"/>
          <w:b/>
        </w:rPr>
        <w:t>ahtjevi definirani ovim Tehničkim specifikacijama predstavljaju tehničke karakteristike koje ponuđena roba mora zadovoljavati.</w:t>
      </w:r>
    </w:p>
    <w:p w:rsidR="00DC008B" w:rsidRPr="00DC008B" w:rsidRDefault="00DC008B" w:rsidP="00DC0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3008" w:type="dxa"/>
        <w:tblLayout w:type="fixed"/>
        <w:tblLook w:val="00A0" w:firstRow="1" w:lastRow="0" w:firstColumn="1" w:lastColumn="0" w:noHBand="0" w:noVBand="0"/>
      </w:tblPr>
      <w:tblGrid>
        <w:gridCol w:w="811"/>
        <w:gridCol w:w="1775"/>
        <w:gridCol w:w="2924"/>
        <w:gridCol w:w="4096"/>
        <w:gridCol w:w="3402"/>
      </w:tblGrid>
      <w:tr w:rsidR="00994C31" w:rsidRPr="00DC008B" w:rsidTr="00994C31">
        <w:trPr>
          <w:trHeight w:val="144"/>
        </w:trPr>
        <w:tc>
          <w:tcPr>
            <w:tcW w:w="811" w:type="dxa"/>
            <w:shd w:val="clear" w:color="auto" w:fill="EEECE1" w:themeFill="background2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08B">
              <w:rPr>
                <w:rFonts w:ascii="Times New Roman" w:eastAsia="Times New Roman" w:hAnsi="Times New Roman" w:cs="Times New Roman"/>
                <w:b/>
                <w:bCs/>
              </w:rPr>
              <w:t>Predmet br.</w:t>
            </w:r>
          </w:p>
        </w:tc>
        <w:tc>
          <w:tcPr>
            <w:tcW w:w="4699" w:type="dxa"/>
            <w:gridSpan w:val="2"/>
            <w:shd w:val="clear" w:color="auto" w:fill="EEECE1" w:themeFill="background2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08B">
              <w:rPr>
                <w:rFonts w:ascii="Times New Roman" w:eastAsia="Times New Roman" w:hAnsi="Times New Roman" w:cs="Times New Roman"/>
                <w:b/>
                <w:bCs/>
              </w:rPr>
              <w:t>Tražene specifikacije</w:t>
            </w:r>
          </w:p>
        </w:tc>
        <w:tc>
          <w:tcPr>
            <w:tcW w:w="4096" w:type="dxa"/>
            <w:shd w:val="clear" w:color="auto" w:fill="EEECE1" w:themeFill="background2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08B">
              <w:rPr>
                <w:rFonts w:ascii="Times New Roman" w:eastAsia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3402" w:type="dxa"/>
            <w:shd w:val="clear" w:color="auto" w:fill="EEECE1" w:themeFill="background2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</w:tr>
      <w:tr w:rsidR="00CF14B8" w:rsidRPr="00DC008B" w:rsidTr="00CE124A">
        <w:trPr>
          <w:trHeight w:val="144"/>
        </w:trPr>
        <w:tc>
          <w:tcPr>
            <w:tcW w:w="811" w:type="dxa"/>
            <w:shd w:val="clear" w:color="auto" w:fill="EEECE1" w:themeFill="background2"/>
          </w:tcPr>
          <w:p w:rsidR="00CF14B8" w:rsidRPr="00DC008B" w:rsidRDefault="00CF14B8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2197" w:type="dxa"/>
            <w:gridSpan w:val="4"/>
            <w:shd w:val="clear" w:color="auto" w:fill="EEECE1" w:themeFill="background2"/>
          </w:tcPr>
          <w:p w:rsidR="00CF14B8" w:rsidRDefault="00CF14B8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Osobno vozilo niže srednje/kompaktne klase</w:t>
            </w:r>
          </w:p>
          <w:p w:rsidR="00CF14B8" w:rsidRPr="00DC008B" w:rsidRDefault="00CF14B8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Količina: 1 komad</w:t>
            </w:r>
          </w:p>
        </w:tc>
      </w:tr>
      <w:tr w:rsidR="00994C31" w:rsidRPr="00DC008B" w:rsidTr="00994C31">
        <w:trPr>
          <w:trHeight w:val="144"/>
        </w:trPr>
        <w:tc>
          <w:tcPr>
            <w:tcW w:w="811" w:type="dxa"/>
            <w:shd w:val="clear" w:color="auto" w:fill="EEECE1" w:themeFill="background2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99" w:type="dxa"/>
            <w:gridSpan w:val="2"/>
            <w:shd w:val="clear" w:color="auto" w:fill="EEECE1" w:themeFill="background2"/>
          </w:tcPr>
          <w:p w:rsidR="00994C31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08B">
              <w:rPr>
                <w:rFonts w:ascii="Times New Roman" w:eastAsia="Times New Roman" w:hAnsi="Times New Roman" w:cs="Times New Roman"/>
                <w:b/>
                <w:bCs/>
              </w:rPr>
              <w:t>Naziv proizvođača:</w:t>
            </w:r>
          </w:p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6" w:type="dxa"/>
            <w:shd w:val="clear" w:color="auto" w:fill="auto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144"/>
        </w:trPr>
        <w:tc>
          <w:tcPr>
            <w:tcW w:w="811" w:type="dxa"/>
            <w:shd w:val="clear" w:color="auto" w:fill="EEECE1" w:themeFill="background2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99" w:type="dxa"/>
            <w:gridSpan w:val="2"/>
            <w:shd w:val="clear" w:color="auto" w:fill="EEECE1" w:themeFill="background2"/>
          </w:tcPr>
          <w:p w:rsidR="00994C31" w:rsidRDefault="00994C31" w:rsidP="00582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008B">
              <w:rPr>
                <w:rFonts w:ascii="Times New Roman" w:eastAsia="Times New Roman" w:hAnsi="Times New Roman" w:cs="Times New Roman"/>
                <w:b/>
                <w:bCs/>
              </w:rPr>
              <w:t>Naziv modela: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94C31" w:rsidRPr="00DC008B" w:rsidRDefault="00994C31" w:rsidP="00582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6" w:type="dxa"/>
            <w:shd w:val="clear" w:color="auto" w:fill="auto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144"/>
        </w:trPr>
        <w:tc>
          <w:tcPr>
            <w:tcW w:w="811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008B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1775" w:type="dxa"/>
          </w:tcPr>
          <w:p w:rsidR="00994C31" w:rsidRPr="009C0ABF" w:rsidRDefault="00994C31" w:rsidP="009106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Vrsta motora</w:t>
            </w:r>
          </w:p>
        </w:tc>
        <w:tc>
          <w:tcPr>
            <w:tcW w:w="2924" w:type="dxa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Diesel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144"/>
        </w:trPr>
        <w:tc>
          <w:tcPr>
            <w:tcW w:w="811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1775" w:type="dxa"/>
          </w:tcPr>
          <w:p w:rsidR="00994C31" w:rsidRPr="009C0ABF" w:rsidRDefault="00994C31" w:rsidP="00C76D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Obujam</w:t>
            </w:r>
          </w:p>
        </w:tc>
        <w:tc>
          <w:tcPr>
            <w:tcW w:w="2924" w:type="dxa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1500-2000 cm³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128"/>
        </w:trPr>
        <w:tc>
          <w:tcPr>
            <w:tcW w:w="811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1775" w:type="dxa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Najveća snaga</w:t>
            </w:r>
          </w:p>
        </w:tc>
        <w:tc>
          <w:tcPr>
            <w:tcW w:w="2924" w:type="dxa"/>
          </w:tcPr>
          <w:p w:rsidR="00994C31" w:rsidRPr="009C0ABF" w:rsidRDefault="00994C31" w:rsidP="00933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 – 110 kW</w:t>
            </w:r>
          </w:p>
          <w:p w:rsidR="00994C31" w:rsidRPr="009C0ABF" w:rsidRDefault="00994C31" w:rsidP="00933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144"/>
        </w:trPr>
        <w:tc>
          <w:tcPr>
            <w:tcW w:w="811" w:type="dxa"/>
          </w:tcPr>
          <w:p w:rsidR="00994C31" w:rsidRDefault="00CF14B8" w:rsidP="00B53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1.4</w:t>
            </w:r>
          </w:p>
        </w:tc>
        <w:tc>
          <w:tcPr>
            <w:tcW w:w="1775" w:type="dxa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Mjenjač</w:t>
            </w:r>
          </w:p>
        </w:tc>
        <w:tc>
          <w:tcPr>
            <w:tcW w:w="2924" w:type="dxa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ručni mjenjač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144"/>
        </w:trPr>
        <w:tc>
          <w:tcPr>
            <w:tcW w:w="811" w:type="dxa"/>
          </w:tcPr>
          <w:p w:rsidR="00994C31" w:rsidRDefault="00CF14B8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1775" w:type="dxa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Broj vrata</w:t>
            </w:r>
          </w:p>
        </w:tc>
        <w:tc>
          <w:tcPr>
            <w:tcW w:w="2924" w:type="dxa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144"/>
        </w:trPr>
        <w:tc>
          <w:tcPr>
            <w:tcW w:w="811" w:type="dxa"/>
          </w:tcPr>
          <w:p w:rsidR="00994C31" w:rsidRPr="006605CC" w:rsidRDefault="00CF14B8" w:rsidP="00B53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1.6</w:t>
            </w:r>
          </w:p>
        </w:tc>
        <w:tc>
          <w:tcPr>
            <w:tcW w:w="1775" w:type="dxa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Broj sjedala</w:t>
            </w:r>
          </w:p>
        </w:tc>
        <w:tc>
          <w:tcPr>
            <w:tcW w:w="2924" w:type="dxa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502"/>
        </w:trPr>
        <w:tc>
          <w:tcPr>
            <w:tcW w:w="811" w:type="dxa"/>
          </w:tcPr>
          <w:p w:rsidR="00994C31" w:rsidRDefault="00CF14B8" w:rsidP="000C3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1.7</w:t>
            </w:r>
          </w:p>
        </w:tc>
        <w:tc>
          <w:tcPr>
            <w:tcW w:w="4699" w:type="dxa"/>
            <w:gridSpan w:val="2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Servo</w:t>
            </w:r>
            <w:proofErr w:type="spellEnd"/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upravljač, podesiv po visini i dubini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512"/>
        </w:trPr>
        <w:tc>
          <w:tcPr>
            <w:tcW w:w="811" w:type="dxa"/>
          </w:tcPr>
          <w:p w:rsidR="00994C31" w:rsidRDefault="00CF14B8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4699" w:type="dxa"/>
            <w:gridSpan w:val="2"/>
          </w:tcPr>
          <w:p w:rsidR="00994C31" w:rsidRPr="009C0ABF" w:rsidRDefault="00994C31" w:rsidP="008F3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ABS uređaj</w:t>
            </w:r>
          </w:p>
          <w:p w:rsidR="00994C31" w:rsidRPr="009C0ABF" w:rsidRDefault="00994C31" w:rsidP="008F3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512"/>
        </w:trPr>
        <w:tc>
          <w:tcPr>
            <w:tcW w:w="811" w:type="dxa"/>
          </w:tcPr>
          <w:p w:rsidR="00994C31" w:rsidRDefault="000C38C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2.0</w:t>
            </w:r>
          </w:p>
        </w:tc>
        <w:tc>
          <w:tcPr>
            <w:tcW w:w="4699" w:type="dxa"/>
            <w:gridSpan w:val="2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Uređaj protiv </w:t>
            </w:r>
            <w:proofErr w:type="spellStart"/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proklizavanja</w:t>
            </w:r>
            <w:proofErr w:type="spellEnd"/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pogonskih kotača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502"/>
        </w:trPr>
        <w:tc>
          <w:tcPr>
            <w:tcW w:w="811" w:type="dxa"/>
          </w:tcPr>
          <w:p w:rsidR="00994C31" w:rsidRDefault="000C38C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2.1</w:t>
            </w:r>
          </w:p>
        </w:tc>
        <w:tc>
          <w:tcPr>
            <w:tcW w:w="4699" w:type="dxa"/>
            <w:gridSpan w:val="2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Elektronski program stabilnosti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512"/>
        </w:trPr>
        <w:tc>
          <w:tcPr>
            <w:tcW w:w="811" w:type="dxa"/>
          </w:tcPr>
          <w:p w:rsidR="00994C31" w:rsidRDefault="000C38C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2.2</w:t>
            </w:r>
          </w:p>
        </w:tc>
        <w:tc>
          <w:tcPr>
            <w:tcW w:w="4699" w:type="dxa"/>
            <w:gridSpan w:val="2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Zračni jastuk za vozača i suvozača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502"/>
        </w:trPr>
        <w:tc>
          <w:tcPr>
            <w:tcW w:w="811" w:type="dxa"/>
          </w:tcPr>
          <w:p w:rsidR="00994C31" w:rsidRDefault="000C38C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4699" w:type="dxa"/>
            <w:gridSpan w:val="2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Bočni zračni jastuk za vozača i suvozača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512"/>
        </w:trPr>
        <w:tc>
          <w:tcPr>
            <w:tcW w:w="811" w:type="dxa"/>
          </w:tcPr>
          <w:p w:rsidR="00994C31" w:rsidRDefault="000C38C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2.4</w:t>
            </w:r>
          </w:p>
        </w:tc>
        <w:tc>
          <w:tcPr>
            <w:tcW w:w="4699" w:type="dxa"/>
            <w:gridSpan w:val="2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Centralno daljinsko zaključavanje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512"/>
        </w:trPr>
        <w:tc>
          <w:tcPr>
            <w:tcW w:w="811" w:type="dxa"/>
          </w:tcPr>
          <w:p w:rsidR="00994C31" w:rsidRDefault="000C38C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2.5</w:t>
            </w:r>
          </w:p>
        </w:tc>
        <w:tc>
          <w:tcPr>
            <w:tcW w:w="4699" w:type="dxa"/>
            <w:gridSpan w:val="2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Klima uređaj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A3408" w:rsidRPr="00DC008B" w:rsidTr="00994C31">
        <w:trPr>
          <w:trHeight w:val="512"/>
        </w:trPr>
        <w:tc>
          <w:tcPr>
            <w:tcW w:w="811" w:type="dxa"/>
          </w:tcPr>
          <w:p w:rsidR="002A3408" w:rsidRDefault="000C38C1" w:rsidP="00DC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2.6</w:t>
            </w:r>
          </w:p>
        </w:tc>
        <w:tc>
          <w:tcPr>
            <w:tcW w:w="4699" w:type="dxa"/>
            <w:gridSpan w:val="2"/>
          </w:tcPr>
          <w:p w:rsidR="002A3408" w:rsidRPr="009C0ABF" w:rsidRDefault="002A3408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Svijetla za maglu </w:t>
            </w:r>
          </w:p>
        </w:tc>
        <w:tc>
          <w:tcPr>
            <w:tcW w:w="4096" w:type="dxa"/>
          </w:tcPr>
          <w:p w:rsidR="002A3408" w:rsidRPr="00DC008B" w:rsidRDefault="002A3408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2A3408" w:rsidRPr="00DC008B" w:rsidRDefault="002A3408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1023"/>
        </w:trPr>
        <w:tc>
          <w:tcPr>
            <w:tcW w:w="811" w:type="dxa"/>
          </w:tcPr>
          <w:p w:rsidR="00994C31" w:rsidRDefault="000C38C1" w:rsidP="0040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3.1</w:t>
            </w:r>
          </w:p>
        </w:tc>
        <w:tc>
          <w:tcPr>
            <w:tcW w:w="1775" w:type="dxa"/>
          </w:tcPr>
          <w:p w:rsidR="00994C31" w:rsidRPr="009C0ABF" w:rsidRDefault="00994C31" w:rsidP="004C5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Ostala oprema </w:t>
            </w:r>
          </w:p>
        </w:tc>
        <w:tc>
          <w:tcPr>
            <w:tcW w:w="2924" w:type="dxa"/>
          </w:tcPr>
          <w:p w:rsidR="00994C31" w:rsidRPr="009C0ABF" w:rsidRDefault="00994C31" w:rsidP="004C50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gumeni tepisi, vatrogasni aparat punjen prahom ABC 1 kg, prva pomoć u skladu s HRN-1112, sigurnosni trokut, reflektirajući prsluk u skladu s EN471</w:t>
            </w: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502"/>
        </w:trPr>
        <w:tc>
          <w:tcPr>
            <w:tcW w:w="811" w:type="dxa"/>
          </w:tcPr>
          <w:p w:rsidR="00994C31" w:rsidRDefault="000C38C1" w:rsidP="0040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3.2</w:t>
            </w:r>
          </w:p>
        </w:tc>
        <w:tc>
          <w:tcPr>
            <w:tcW w:w="4699" w:type="dxa"/>
            <w:gridSpan w:val="2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Pričuvna guma</w:t>
            </w:r>
          </w:p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762"/>
        </w:trPr>
        <w:tc>
          <w:tcPr>
            <w:tcW w:w="811" w:type="dxa"/>
          </w:tcPr>
          <w:p w:rsidR="00994C31" w:rsidRDefault="000C38C1" w:rsidP="0040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3.3</w:t>
            </w:r>
          </w:p>
        </w:tc>
        <w:tc>
          <w:tcPr>
            <w:tcW w:w="1775" w:type="dxa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Jamstvo</w:t>
            </w:r>
          </w:p>
        </w:tc>
        <w:tc>
          <w:tcPr>
            <w:tcW w:w="2924" w:type="dxa"/>
          </w:tcPr>
          <w:p w:rsidR="00994C31" w:rsidRPr="009C0ABF" w:rsidRDefault="00994C31" w:rsidP="00103C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Na motor najmanje 5 godina ili 100.000 km- Jamstvo na </w:t>
            </w:r>
            <w:proofErr w:type="spellStart"/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prohrđavanje</w:t>
            </w:r>
            <w:proofErr w:type="spellEnd"/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najmanje 8 godina </w:t>
            </w: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4C31" w:rsidRPr="00DC008B" w:rsidTr="00994C31">
        <w:trPr>
          <w:trHeight w:val="762"/>
        </w:trPr>
        <w:tc>
          <w:tcPr>
            <w:tcW w:w="811" w:type="dxa"/>
          </w:tcPr>
          <w:p w:rsidR="00994C31" w:rsidRDefault="000C38C1" w:rsidP="0040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3.4</w:t>
            </w:r>
          </w:p>
        </w:tc>
        <w:tc>
          <w:tcPr>
            <w:tcW w:w="1775" w:type="dxa"/>
          </w:tcPr>
          <w:p w:rsidR="00994C31" w:rsidRPr="009C0ABF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Održavanje</w:t>
            </w:r>
          </w:p>
        </w:tc>
        <w:tc>
          <w:tcPr>
            <w:tcW w:w="2924" w:type="dxa"/>
          </w:tcPr>
          <w:p w:rsidR="00994C31" w:rsidRPr="009C0ABF" w:rsidRDefault="00994C31" w:rsidP="008D56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Mobilno jamstvo - najmanje 5 godina</w:t>
            </w:r>
          </w:p>
        </w:tc>
        <w:tc>
          <w:tcPr>
            <w:tcW w:w="4096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994C31" w:rsidRPr="00DC008B" w:rsidRDefault="00994C31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057AC" w:rsidRPr="00DC008B" w:rsidTr="00CF14B8">
        <w:trPr>
          <w:trHeight w:val="819"/>
        </w:trPr>
        <w:tc>
          <w:tcPr>
            <w:tcW w:w="811" w:type="dxa"/>
            <w:shd w:val="clear" w:color="auto" w:fill="EEECE1" w:themeFill="background2"/>
          </w:tcPr>
          <w:p w:rsidR="008057AC" w:rsidRPr="00DC008B" w:rsidRDefault="008057AC" w:rsidP="00B77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197" w:type="dxa"/>
            <w:gridSpan w:val="4"/>
            <w:shd w:val="clear" w:color="auto" w:fill="EEECE1" w:themeFill="background2"/>
          </w:tcPr>
          <w:p w:rsidR="008057AC" w:rsidRDefault="008057AC" w:rsidP="00B77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KRITERIJI ZELENE JAVNE NABAVE </w:t>
            </w:r>
          </w:p>
          <w:p w:rsidR="008057AC" w:rsidRDefault="008057AC" w:rsidP="00B77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5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Sukladno Nacionalnom akcijskom planu za zelenu javnu nabavu za razdoblje od 2015. do 2017. godine s pogledom do 2020.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805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odine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</w:p>
          <w:p w:rsidR="008057AC" w:rsidRPr="008057AC" w:rsidRDefault="008057AC" w:rsidP="00B77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5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Pravilniku o mjerilima koja se koriste u postupcima javne nabave vozila za cestovni prijevoz</w:t>
            </w:r>
          </w:p>
        </w:tc>
      </w:tr>
      <w:tr w:rsidR="00CA640A" w:rsidRPr="00DC008B" w:rsidTr="00994C31">
        <w:trPr>
          <w:trHeight w:val="762"/>
        </w:trPr>
        <w:tc>
          <w:tcPr>
            <w:tcW w:w="811" w:type="dxa"/>
          </w:tcPr>
          <w:p w:rsidR="00CA640A" w:rsidRDefault="008057AC" w:rsidP="0040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</w:t>
            </w:r>
          </w:p>
        </w:tc>
        <w:tc>
          <w:tcPr>
            <w:tcW w:w="1775" w:type="dxa"/>
          </w:tcPr>
          <w:p w:rsidR="00CA640A" w:rsidRPr="009C0ABF" w:rsidRDefault="008057AC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Emisija CO2 /km do 90g</w:t>
            </w:r>
          </w:p>
        </w:tc>
        <w:tc>
          <w:tcPr>
            <w:tcW w:w="2924" w:type="dxa"/>
          </w:tcPr>
          <w:p w:rsidR="00CA640A" w:rsidRDefault="00CA640A" w:rsidP="008D56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96" w:type="dxa"/>
          </w:tcPr>
          <w:p w:rsidR="00CA640A" w:rsidRPr="00DC008B" w:rsidRDefault="00CA640A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A640A" w:rsidRPr="00DC008B" w:rsidRDefault="00CA640A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640A" w:rsidRPr="00DC008B" w:rsidTr="00994C31">
        <w:trPr>
          <w:trHeight w:val="762"/>
        </w:trPr>
        <w:tc>
          <w:tcPr>
            <w:tcW w:w="811" w:type="dxa"/>
          </w:tcPr>
          <w:p w:rsidR="00CA640A" w:rsidRDefault="008057AC" w:rsidP="0040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1775" w:type="dxa"/>
          </w:tcPr>
          <w:p w:rsidR="00CA640A" w:rsidRPr="009C0ABF" w:rsidRDefault="008057AC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Emisija ispušnih plinova sukladna s EURO 6 standardima</w:t>
            </w:r>
            <w:r w:rsidR="009C0ABF"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Priručnik i upute za „eko-vožnju“ moraju biti isporučene s vozilom.</w:t>
            </w:r>
          </w:p>
        </w:tc>
        <w:tc>
          <w:tcPr>
            <w:tcW w:w="2924" w:type="dxa"/>
          </w:tcPr>
          <w:p w:rsidR="00CA640A" w:rsidRDefault="00CA640A" w:rsidP="008D56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96" w:type="dxa"/>
          </w:tcPr>
          <w:p w:rsidR="00CA640A" w:rsidRPr="00DC008B" w:rsidRDefault="00CA640A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A640A" w:rsidRPr="00DC008B" w:rsidRDefault="00CA640A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A640A" w:rsidRPr="00DC008B" w:rsidTr="00994C31">
        <w:trPr>
          <w:trHeight w:val="762"/>
        </w:trPr>
        <w:tc>
          <w:tcPr>
            <w:tcW w:w="811" w:type="dxa"/>
          </w:tcPr>
          <w:p w:rsidR="00CA640A" w:rsidRDefault="008057AC" w:rsidP="0040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</w:t>
            </w:r>
          </w:p>
        </w:tc>
        <w:tc>
          <w:tcPr>
            <w:tcW w:w="1775" w:type="dxa"/>
          </w:tcPr>
          <w:p w:rsidR="008057AC" w:rsidRPr="009C0ABF" w:rsidRDefault="008057AC" w:rsidP="008057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Buka</w:t>
            </w:r>
          </w:p>
          <w:p w:rsidR="00CA640A" w:rsidRPr="009C0ABF" w:rsidRDefault="00385055" w:rsidP="008057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</w:t>
            </w:r>
            <w:r w:rsidR="008057AC" w:rsidRPr="009C0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ajviše do 68 decibela (dB)</w:t>
            </w:r>
          </w:p>
        </w:tc>
        <w:tc>
          <w:tcPr>
            <w:tcW w:w="2924" w:type="dxa"/>
          </w:tcPr>
          <w:p w:rsidR="00CA640A" w:rsidRDefault="00CA640A" w:rsidP="008D56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96" w:type="dxa"/>
          </w:tcPr>
          <w:p w:rsidR="00CA640A" w:rsidRPr="00DC008B" w:rsidRDefault="00CA640A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CA640A" w:rsidRPr="00DC008B" w:rsidRDefault="00CA640A" w:rsidP="00DC00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CF576E" w:rsidRDefault="009A42AB" w:rsidP="00385055">
      <w:r w:rsidRPr="009A42AB">
        <w:t>Ponuditelj je u ponudi dužan dostaviti tehničku dokumentaciju (katalog, prospekt ili slično) iz koje su vidljivi podaci o traženim tehničkim karakteristik</w:t>
      </w:r>
      <w:r w:rsidR="00750FAF">
        <w:t>ama, sukladno točkama 15.2.1. ili 15</w:t>
      </w:r>
      <w:r>
        <w:t>.2</w:t>
      </w:r>
      <w:r w:rsidR="00750FAF">
        <w:t xml:space="preserve">.2. Dokumentacije za nadmetanje, kao </w:t>
      </w:r>
      <w:r w:rsidR="00750FAF" w:rsidRPr="00750FAF">
        <w:t xml:space="preserve">i </w:t>
      </w:r>
      <w:r w:rsidR="00750FAF" w:rsidRPr="00750FAF">
        <w:rPr>
          <w:rFonts w:eastAsia="Times New Roman" w:cs="Times New Roman"/>
          <w:bCs/>
        </w:rPr>
        <w:t>Priručnik i upute za „eko-vožnju“</w:t>
      </w:r>
      <w:r w:rsidR="00750FAF">
        <w:rPr>
          <w:rFonts w:eastAsia="Times New Roman" w:cs="Times New Roman"/>
          <w:bCs/>
        </w:rPr>
        <w:t xml:space="preserve"> iz točke 4.2 </w:t>
      </w:r>
      <w:bookmarkStart w:id="0" w:name="_GoBack"/>
      <w:bookmarkEnd w:id="0"/>
      <w:r w:rsidR="00750FAF" w:rsidRPr="00750FAF">
        <w:rPr>
          <w:rFonts w:eastAsia="Times New Roman" w:cs="Times New Roman"/>
          <w:bCs/>
        </w:rPr>
        <w:t>ovog obrasca</w:t>
      </w:r>
      <w:r w:rsidR="00750FAF" w:rsidRPr="00750FAF">
        <w:rPr>
          <w:rFonts w:eastAsia="Times New Roman" w:cs="Times New Roman"/>
          <w:bCs/>
          <w:sz w:val="24"/>
          <w:szCs w:val="24"/>
        </w:rPr>
        <w:t>.</w:t>
      </w:r>
    </w:p>
    <w:sectPr w:rsidR="00CF576E" w:rsidSect="009366DD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9C" w:rsidRDefault="00DD669C" w:rsidP="00466728">
      <w:pPr>
        <w:spacing w:after="0" w:line="240" w:lineRule="auto"/>
      </w:pPr>
      <w:r>
        <w:separator/>
      </w:r>
    </w:p>
  </w:endnote>
  <w:endnote w:type="continuationSeparator" w:id="0">
    <w:p w:rsidR="00DD669C" w:rsidRDefault="00DD669C" w:rsidP="0046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9C" w:rsidRDefault="00DD669C" w:rsidP="00466728">
      <w:pPr>
        <w:spacing w:after="0" w:line="240" w:lineRule="auto"/>
      </w:pPr>
      <w:r>
        <w:separator/>
      </w:r>
    </w:p>
  </w:footnote>
  <w:footnote w:type="continuationSeparator" w:id="0">
    <w:p w:rsidR="00DD669C" w:rsidRDefault="00DD669C" w:rsidP="0046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8B"/>
    <w:rsid w:val="00001F43"/>
    <w:rsid w:val="00025BE3"/>
    <w:rsid w:val="000872D3"/>
    <w:rsid w:val="000C38C1"/>
    <w:rsid w:val="00103CD8"/>
    <w:rsid w:val="0019543D"/>
    <w:rsid w:val="002A0594"/>
    <w:rsid w:val="002A3408"/>
    <w:rsid w:val="002E2D25"/>
    <w:rsid w:val="00385055"/>
    <w:rsid w:val="003B4FE7"/>
    <w:rsid w:val="0040437C"/>
    <w:rsid w:val="00412507"/>
    <w:rsid w:val="00445524"/>
    <w:rsid w:val="00463A0B"/>
    <w:rsid w:val="00466728"/>
    <w:rsid w:val="004C504F"/>
    <w:rsid w:val="00556A19"/>
    <w:rsid w:val="00564AAD"/>
    <w:rsid w:val="005827AF"/>
    <w:rsid w:val="006605CC"/>
    <w:rsid w:val="00750FAF"/>
    <w:rsid w:val="00774603"/>
    <w:rsid w:val="00792F4B"/>
    <w:rsid w:val="007A78D1"/>
    <w:rsid w:val="007B7645"/>
    <w:rsid w:val="007E5233"/>
    <w:rsid w:val="008057AC"/>
    <w:rsid w:val="0085400B"/>
    <w:rsid w:val="008D56B5"/>
    <w:rsid w:val="008D7FB7"/>
    <w:rsid w:val="008F37A5"/>
    <w:rsid w:val="008F3D2F"/>
    <w:rsid w:val="008F55A9"/>
    <w:rsid w:val="0091064F"/>
    <w:rsid w:val="0091133E"/>
    <w:rsid w:val="009339B1"/>
    <w:rsid w:val="009366DD"/>
    <w:rsid w:val="00947B5A"/>
    <w:rsid w:val="00952CD9"/>
    <w:rsid w:val="00994C31"/>
    <w:rsid w:val="009A42AB"/>
    <w:rsid w:val="009C0ABF"/>
    <w:rsid w:val="00A54FD7"/>
    <w:rsid w:val="00AB4C28"/>
    <w:rsid w:val="00B5387C"/>
    <w:rsid w:val="00B62094"/>
    <w:rsid w:val="00B830D7"/>
    <w:rsid w:val="00BE2FEC"/>
    <w:rsid w:val="00C23044"/>
    <w:rsid w:val="00C4500D"/>
    <w:rsid w:val="00C709EA"/>
    <w:rsid w:val="00C76DFB"/>
    <w:rsid w:val="00CA640A"/>
    <w:rsid w:val="00CE5B94"/>
    <w:rsid w:val="00CF14B8"/>
    <w:rsid w:val="00CF576E"/>
    <w:rsid w:val="00D21875"/>
    <w:rsid w:val="00D36711"/>
    <w:rsid w:val="00D4440A"/>
    <w:rsid w:val="00D47C6E"/>
    <w:rsid w:val="00D632F8"/>
    <w:rsid w:val="00D74BA3"/>
    <w:rsid w:val="00DC008B"/>
    <w:rsid w:val="00DD669C"/>
    <w:rsid w:val="00E40A06"/>
    <w:rsid w:val="00E67731"/>
    <w:rsid w:val="00E95B28"/>
    <w:rsid w:val="00ED6A67"/>
    <w:rsid w:val="00EE7B97"/>
    <w:rsid w:val="00F0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D6A67"/>
    <w:pPr>
      <w:spacing w:before="480" w:after="0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ED6A67"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746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46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46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46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460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603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B4FE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5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Zadanifontodlomka"/>
    <w:uiPriority w:val="9"/>
    <w:rsid w:val="00ED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Zadanifontodlomka"/>
    <w:uiPriority w:val="9"/>
    <w:semiHidden/>
    <w:rsid w:val="00ED6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link w:val="Naslov1"/>
    <w:uiPriority w:val="9"/>
    <w:rsid w:val="00ED6A6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slov2Char">
    <w:name w:val="Naslov 2 Char"/>
    <w:link w:val="Naslov2"/>
    <w:uiPriority w:val="9"/>
    <w:rsid w:val="00ED6A6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667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6672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667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D6A67"/>
    <w:pPr>
      <w:spacing w:before="480" w:after="0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ED6A67"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746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46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46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46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460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603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B4FE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5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Zadanifontodlomka"/>
    <w:uiPriority w:val="9"/>
    <w:rsid w:val="00ED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Zadanifontodlomka"/>
    <w:uiPriority w:val="9"/>
    <w:semiHidden/>
    <w:rsid w:val="00ED6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link w:val="Naslov1"/>
    <w:uiPriority w:val="9"/>
    <w:rsid w:val="00ED6A6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slov2Char">
    <w:name w:val="Naslov 2 Char"/>
    <w:link w:val="Naslov2"/>
    <w:uiPriority w:val="9"/>
    <w:rsid w:val="00ED6A6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667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6672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6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D2AD-D330-44E8-848B-1007B340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Kallay</dc:creator>
  <cp:lastModifiedBy>Helena Svirčević</cp:lastModifiedBy>
  <cp:revision>2</cp:revision>
  <dcterms:created xsi:type="dcterms:W3CDTF">2016-12-27T13:50:00Z</dcterms:created>
  <dcterms:modified xsi:type="dcterms:W3CDTF">2016-12-27T13:50:00Z</dcterms:modified>
</cp:coreProperties>
</file>